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2C" w:rsidRPr="0062282C" w:rsidRDefault="0062282C">
      <w:pPr>
        <w:pStyle w:val="ConsPlusTitle"/>
        <w:jc w:val="center"/>
        <w:outlineLvl w:val="0"/>
      </w:pPr>
      <w:r w:rsidRPr="0062282C">
        <w:t>МИНИСТЕРСТВО ИНФОРМАЦИОННЫХ ТЕХНОЛОГИЙ И СВЯЗИ</w:t>
      </w:r>
    </w:p>
    <w:p w:rsidR="0062282C" w:rsidRPr="0062282C" w:rsidRDefault="0062282C">
      <w:pPr>
        <w:pStyle w:val="ConsPlusTitle"/>
        <w:jc w:val="center"/>
      </w:pPr>
      <w:r w:rsidRPr="0062282C">
        <w:t>ХАБАРОВСКОГО КРАЯ</w:t>
      </w:r>
    </w:p>
    <w:p w:rsidR="0062282C" w:rsidRPr="0062282C" w:rsidRDefault="0062282C">
      <w:pPr>
        <w:pStyle w:val="ConsPlusTitle"/>
        <w:jc w:val="center"/>
      </w:pPr>
    </w:p>
    <w:p w:rsidR="0062282C" w:rsidRPr="0062282C" w:rsidRDefault="0062282C">
      <w:pPr>
        <w:pStyle w:val="ConsPlusTitle"/>
        <w:jc w:val="center"/>
      </w:pPr>
      <w:r w:rsidRPr="0062282C">
        <w:t>ПРИКАЗ</w:t>
      </w:r>
    </w:p>
    <w:p w:rsidR="0062282C" w:rsidRPr="0062282C" w:rsidRDefault="0062282C">
      <w:pPr>
        <w:pStyle w:val="ConsPlusTitle"/>
        <w:jc w:val="center"/>
      </w:pPr>
      <w:r w:rsidRPr="0062282C">
        <w:t>от 21 сентября 2015 г. N 34</w:t>
      </w:r>
    </w:p>
    <w:p w:rsidR="0062282C" w:rsidRPr="0062282C" w:rsidRDefault="0062282C">
      <w:pPr>
        <w:pStyle w:val="ConsPlusTitle"/>
        <w:jc w:val="center"/>
      </w:pPr>
    </w:p>
    <w:p w:rsidR="0062282C" w:rsidRPr="0062282C" w:rsidRDefault="0062282C">
      <w:pPr>
        <w:pStyle w:val="ConsPlusTitle"/>
        <w:jc w:val="center"/>
      </w:pPr>
      <w:r w:rsidRPr="0062282C">
        <w:t>ОБ УТВЕРЖДЕНИИ ПОЛОЖЕНИЯ О ПЛАТНЫХ УСЛУГАХ И ПЕРЕЧНЯ ПЛАТНЫХ</w:t>
      </w:r>
    </w:p>
    <w:p w:rsidR="0062282C" w:rsidRPr="0062282C" w:rsidRDefault="0062282C">
      <w:pPr>
        <w:pStyle w:val="ConsPlusTitle"/>
        <w:jc w:val="center"/>
      </w:pPr>
      <w:r w:rsidRPr="0062282C">
        <w:t xml:space="preserve">УСЛУГ И ТАРИФОВ, ПРЕДОСТАВЛЯЕМЫХ </w:t>
      </w:r>
      <w:proofErr w:type="gramStart"/>
      <w:r w:rsidRPr="0062282C">
        <w:t>КРАЕВЫМ</w:t>
      </w:r>
      <w:proofErr w:type="gramEnd"/>
      <w:r w:rsidRPr="0062282C">
        <w:t xml:space="preserve"> ГОСУДАРСТВЕННЫМ</w:t>
      </w:r>
    </w:p>
    <w:p w:rsidR="0062282C" w:rsidRPr="0062282C" w:rsidRDefault="0062282C">
      <w:pPr>
        <w:pStyle w:val="ConsPlusTitle"/>
        <w:jc w:val="center"/>
      </w:pPr>
      <w:r w:rsidRPr="0062282C">
        <w:t xml:space="preserve">КАЗЕННЫМ УЧРЕЖДЕНИЕМ "ОПЕРАТОР СИСТЕМ </w:t>
      </w:r>
      <w:proofErr w:type="gramStart"/>
      <w:r w:rsidRPr="0062282C">
        <w:t>ЭЛЕКТРОННОГО</w:t>
      </w:r>
      <w:proofErr w:type="gramEnd"/>
    </w:p>
    <w:p w:rsidR="0062282C" w:rsidRPr="0062282C" w:rsidRDefault="0062282C">
      <w:pPr>
        <w:pStyle w:val="ConsPlusTitle"/>
        <w:jc w:val="center"/>
      </w:pPr>
      <w:r w:rsidRPr="0062282C">
        <w:t>ПРАВИТЕЛЬСТВА ХАБАРОВСКОГО КРАЯ, МНОГОФУНКЦИОНАЛЬНЫЙ ЦЕНТР</w:t>
      </w:r>
    </w:p>
    <w:p w:rsidR="0062282C" w:rsidRPr="0062282C" w:rsidRDefault="0062282C">
      <w:pPr>
        <w:pStyle w:val="ConsPlusTitle"/>
        <w:jc w:val="center"/>
      </w:pPr>
      <w:r w:rsidRPr="0062282C">
        <w:t>ПРЕДОСТАВЛЕНИЯ ГОСУДАРСТВЕННЫХ И МУНИЦИПАЛЬНЫХ УСЛУГ"</w:t>
      </w:r>
    </w:p>
    <w:p w:rsidR="0062282C" w:rsidRPr="0062282C" w:rsidRDefault="0062282C">
      <w:pPr>
        <w:pStyle w:val="ConsPlusNormal"/>
        <w:jc w:val="center"/>
      </w:pPr>
    </w:p>
    <w:p w:rsidR="0062282C" w:rsidRPr="0062282C" w:rsidRDefault="0062282C">
      <w:pPr>
        <w:pStyle w:val="ConsPlusNormal"/>
        <w:jc w:val="center"/>
      </w:pPr>
      <w:r w:rsidRPr="0062282C">
        <w:t>Список изменяющих документов</w:t>
      </w:r>
    </w:p>
    <w:p w:rsidR="0062282C" w:rsidRPr="0062282C" w:rsidRDefault="0062282C">
      <w:pPr>
        <w:pStyle w:val="ConsPlusNormal"/>
        <w:jc w:val="center"/>
      </w:pPr>
      <w:proofErr w:type="gramStart"/>
      <w:r w:rsidRPr="0062282C">
        <w:t>(в ред. приказов Министерства информационных технологий и связи</w:t>
      </w:r>
      <w:proofErr w:type="gramEnd"/>
    </w:p>
    <w:p w:rsidR="0062282C" w:rsidRPr="0062282C" w:rsidRDefault="0062282C">
      <w:pPr>
        <w:pStyle w:val="ConsPlusNormal"/>
        <w:jc w:val="center"/>
      </w:pPr>
      <w:r w:rsidRPr="0062282C">
        <w:t>Хабаровского края от 13.11.2015 N 38, от 04.07.2016 N 21,</w:t>
      </w:r>
    </w:p>
    <w:p w:rsidR="0062282C" w:rsidRPr="0062282C" w:rsidRDefault="0062282C">
      <w:pPr>
        <w:pStyle w:val="ConsPlusNormal"/>
        <w:jc w:val="center"/>
      </w:pPr>
      <w:r w:rsidRPr="0062282C">
        <w:t>от 13.10.2016 N 40)</w:t>
      </w:r>
    </w:p>
    <w:p w:rsidR="0062282C" w:rsidRPr="0062282C" w:rsidRDefault="0062282C">
      <w:pPr>
        <w:pStyle w:val="ConsPlusNormal"/>
        <w:jc w:val="both"/>
      </w:pPr>
    </w:p>
    <w:p w:rsidR="0062282C" w:rsidRPr="0062282C" w:rsidRDefault="0062282C">
      <w:pPr>
        <w:pStyle w:val="ConsPlusNormal"/>
        <w:ind w:firstLine="540"/>
        <w:jc w:val="both"/>
      </w:pPr>
      <w:r w:rsidRPr="0062282C">
        <w:t xml:space="preserve">В соответствии с Федеральным законом от 27 июля 2010 г. N 210-ФЗ "Об организации предоставления государственных и муниципальных услуг", Бюджетным кодексом Российской Федерации, Постановлением Правительства Российской Федерации от 22 декабря 2012 г. N 1376 "Об утверждении </w:t>
      </w:r>
      <w:proofErr w:type="gramStart"/>
      <w:r w:rsidRPr="0062282C">
        <w:t>Правил организации деятельности многофункциональных центров предоставления государственных</w:t>
      </w:r>
      <w:proofErr w:type="gramEnd"/>
      <w:r w:rsidRPr="0062282C">
        <w:t xml:space="preserve"> и муниципальных услуг" приказываю:</w:t>
      </w:r>
    </w:p>
    <w:p w:rsidR="0062282C" w:rsidRPr="0062282C" w:rsidRDefault="0062282C">
      <w:pPr>
        <w:pStyle w:val="ConsPlusNormal"/>
        <w:ind w:firstLine="540"/>
        <w:jc w:val="both"/>
      </w:pPr>
      <w:r w:rsidRPr="0062282C">
        <w:t>1. Утвердить прилагаемое Положение о платных услугах, предоставляемых краевым государственным казенным учреждением "Оператор систем электронного правительства Хабаровского края, многофункциональный центр предоставления государственных и муниципальных услуг" (далее также - КГКУ "ОСЭП Хабаровского края, МФЦ").</w:t>
      </w:r>
    </w:p>
    <w:p w:rsidR="0062282C" w:rsidRPr="0062282C" w:rsidRDefault="0062282C">
      <w:pPr>
        <w:pStyle w:val="ConsPlusNormal"/>
        <w:ind w:firstLine="540"/>
        <w:jc w:val="both"/>
      </w:pPr>
      <w:r w:rsidRPr="0062282C">
        <w:t>2. Утвердить прилагаемый Перечень платных услуг и тарифов, предоставляемых краевым государственным - казенным учреждением "Оператор систем электронного правительства Хабаровского края, многофункциональный центр предоставления государственных и муниципальных услуг".</w:t>
      </w:r>
    </w:p>
    <w:p w:rsidR="0062282C" w:rsidRPr="0062282C" w:rsidRDefault="0062282C">
      <w:pPr>
        <w:pStyle w:val="ConsPlusNormal"/>
        <w:ind w:firstLine="540"/>
        <w:jc w:val="both"/>
      </w:pPr>
      <w:r w:rsidRPr="0062282C">
        <w:t xml:space="preserve">3. </w:t>
      </w:r>
      <w:proofErr w:type="gramStart"/>
      <w:r w:rsidRPr="0062282C">
        <w:t>Контроль за</w:t>
      </w:r>
      <w:proofErr w:type="gramEnd"/>
      <w:r w:rsidRPr="0062282C">
        <w:t xml:space="preserve"> исполнением настоящего приказа возложить на директора КГКУ "ОСЭП Хабаровского края, МФЦ" </w:t>
      </w:r>
      <w:proofErr w:type="spellStart"/>
      <w:r w:rsidRPr="0062282C">
        <w:t>Борзилова</w:t>
      </w:r>
      <w:proofErr w:type="spellEnd"/>
      <w:r w:rsidRPr="0062282C">
        <w:t xml:space="preserve"> А.Н.</w:t>
      </w:r>
    </w:p>
    <w:p w:rsidR="0062282C" w:rsidRPr="0062282C" w:rsidRDefault="0062282C">
      <w:pPr>
        <w:pStyle w:val="ConsPlusNormal"/>
        <w:jc w:val="both"/>
      </w:pPr>
    </w:p>
    <w:p w:rsidR="0062282C" w:rsidRPr="0062282C" w:rsidRDefault="0062282C">
      <w:pPr>
        <w:pStyle w:val="ConsPlusNormal"/>
        <w:jc w:val="right"/>
      </w:pPr>
      <w:r w:rsidRPr="0062282C">
        <w:t>Министр</w:t>
      </w:r>
    </w:p>
    <w:p w:rsidR="0062282C" w:rsidRPr="0062282C" w:rsidRDefault="0062282C">
      <w:pPr>
        <w:pStyle w:val="ConsPlusNormal"/>
        <w:jc w:val="right"/>
      </w:pPr>
      <w:proofErr w:type="spellStart"/>
      <w:r w:rsidRPr="0062282C">
        <w:t>С.</w:t>
      </w:r>
      <w:bookmarkStart w:id="0" w:name="_GoBack"/>
      <w:bookmarkEnd w:id="0"/>
      <w:r w:rsidRPr="0062282C">
        <w:t>А.Федоров</w:t>
      </w:r>
      <w:proofErr w:type="spellEnd"/>
    </w:p>
    <w:p w:rsidR="0062282C" w:rsidRPr="0062282C" w:rsidRDefault="0062282C">
      <w:pPr>
        <w:pStyle w:val="ConsPlusNormal"/>
        <w:jc w:val="both"/>
      </w:pPr>
    </w:p>
    <w:p w:rsidR="0062282C" w:rsidRPr="0062282C" w:rsidRDefault="0062282C">
      <w:pPr>
        <w:pStyle w:val="ConsPlusNormal"/>
        <w:jc w:val="both"/>
      </w:pPr>
    </w:p>
    <w:p w:rsidR="0062282C" w:rsidRPr="0062282C" w:rsidRDefault="0062282C">
      <w:pPr>
        <w:pStyle w:val="ConsPlusNormal"/>
        <w:jc w:val="both"/>
      </w:pPr>
    </w:p>
    <w:p w:rsidR="0062282C" w:rsidRPr="0062282C" w:rsidRDefault="0062282C">
      <w:pPr>
        <w:pStyle w:val="ConsPlusNormal"/>
        <w:jc w:val="both"/>
      </w:pPr>
    </w:p>
    <w:p w:rsidR="0062282C" w:rsidRPr="0062282C" w:rsidRDefault="0062282C">
      <w:pPr>
        <w:pStyle w:val="ConsPlusNormal"/>
        <w:jc w:val="both"/>
      </w:pPr>
    </w:p>
    <w:p w:rsidR="0062282C" w:rsidRPr="0062282C" w:rsidRDefault="0062282C">
      <w:pPr>
        <w:pStyle w:val="ConsPlusNormal"/>
        <w:jc w:val="right"/>
        <w:outlineLvl w:val="0"/>
      </w:pPr>
      <w:r w:rsidRPr="0062282C">
        <w:t>УТВЕРЖДЕНО</w:t>
      </w:r>
    </w:p>
    <w:p w:rsidR="0062282C" w:rsidRPr="0062282C" w:rsidRDefault="0062282C">
      <w:pPr>
        <w:pStyle w:val="ConsPlusNormal"/>
        <w:jc w:val="right"/>
      </w:pPr>
      <w:r w:rsidRPr="0062282C">
        <w:t>Приказом</w:t>
      </w:r>
    </w:p>
    <w:p w:rsidR="0062282C" w:rsidRPr="0062282C" w:rsidRDefault="0062282C">
      <w:pPr>
        <w:pStyle w:val="ConsPlusNormal"/>
        <w:jc w:val="right"/>
      </w:pPr>
      <w:r w:rsidRPr="0062282C">
        <w:t>Министерства информационных технологий</w:t>
      </w:r>
    </w:p>
    <w:p w:rsidR="0062282C" w:rsidRPr="0062282C" w:rsidRDefault="0062282C">
      <w:pPr>
        <w:pStyle w:val="ConsPlusNormal"/>
        <w:jc w:val="right"/>
      </w:pPr>
      <w:r w:rsidRPr="0062282C">
        <w:t>и связи Хабаровского края</w:t>
      </w:r>
    </w:p>
    <w:p w:rsidR="0062282C" w:rsidRPr="0062282C" w:rsidRDefault="0062282C">
      <w:pPr>
        <w:pStyle w:val="ConsPlusNormal"/>
        <w:jc w:val="right"/>
      </w:pPr>
      <w:r w:rsidRPr="0062282C">
        <w:t>от 21 сентября 2015 г. N 34</w:t>
      </w:r>
    </w:p>
    <w:p w:rsidR="0062282C" w:rsidRPr="0062282C" w:rsidRDefault="0062282C">
      <w:pPr>
        <w:pStyle w:val="ConsPlusNormal"/>
        <w:jc w:val="both"/>
      </w:pPr>
    </w:p>
    <w:p w:rsidR="0062282C" w:rsidRPr="0062282C" w:rsidRDefault="0062282C">
      <w:pPr>
        <w:pStyle w:val="ConsPlusTitle"/>
        <w:jc w:val="center"/>
      </w:pPr>
      <w:bookmarkStart w:id="1" w:name="P36"/>
      <w:bookmarkEnd w:id="1"/>
      <w:r w:rsidRPr="0062282C">
        <w:t>ПОЛОЖЕНИЕ</w:t>
      </w:r>
    </w:p>
    <w:p w:rsidR="0062282C" w:rsidRPr="0062282C" w:rsidRDefault="0062282C">
      <w:pPr>
        <w:pStyle w:val="ConsPlusTitle"/>
        <w:jc w:val="center"/>
      </w:pPr>
      <w:r w:rsidRPr="0062282C">
        <w:t xml:space="preserve">О ПЛАТНЫХ УСЛУГАХ, ПРЕДОСТАВЛЯЕМЫХ </w:t>
      </w:r>
      <w:proofErr w:type="gramStart"/>
      <w:r w:rsidRPr="0062282C">
        <w:t>КРАЕВЫМ</w:t>
      </w:r>
      <w:proofErr w:type="gramEnd"/>
      <w:r w:rsidRPr="0062282C">
        <w:t xml:space="preserve"> ГОСУДАРСТВЕННЫМ</w:t>
      </w:r>
    </w:p>
    <w:p w:rsidR="0062282C" w:rsidRPr="0062282C" w:rsidRDefault="0062282C">
      <w:pPr>
        <w:pStyle w:val="ConsPlusTitle"/>
        <w:jc w:val="center"/>
      </w:pPr>
      <w:r w:rsidRPr="0062282C">
        <w:lastRenderedPageBreak/>
        <w:t xml:space="preserve">КАЗЕННЫМ УЧРЕЖДЕНИЕМ "ОПЕРАТОР СИСТЕМ </w:t>
      </w:r>
      <w:proofErr w:type="gramStart"/>
      <w:r w:rsidRPr="0062282C">
        <w:t>ЭЛЕКТРОННОГО</w:t>
      </w:r>
      <w:proofErr w:type="gramEnd"/>
    </w:p>
    <w:p w:rsidR="0062282C" w:rsidRPr="0062282C" w:rsidRDefault="0062282C">
      <w:pPr>
        <w:pStyle w:val="ConsPlusTitle"/>
        <w:jc w:val="center"/>
      </w:pPr>
      <w:r w:rsidRPr="0062282C">
        <w:t>ПРАВИТЕЛЬСТВА ХАБАРОВСКОГО КРАЯ, МНОГОФУНКЦИОНАЛЬНЫЙ ЦЕНТР</w:t>
      </w:r>
    </w:p>
    <w:p w:rsidR="0062282C" w:rsidRPr="0062282C" w:rsidRDefault="0062282C">
      <w:pPr>
        <w:pStyle w:val="ConsPlusTitle"/>
        <w:jc w:val="center"/>
      </w:pPr>
      <w:r w:rsidRPr="0062282C">
        <w:t>ПРЕДОСТАВЛЕНИЯ ГОСУДАРСТВЕННЫХ И МУНИЦИПАЛЬНЫХ УСЛУГ"</w:t>
      </w:r>
    </w:p>
    <w:p w:rsidR="0062282C" w:rsidRPr="0062282C" w:rsidRDefault="0062282C">
      <w:pPr>
        <w:pStyle w:val="ConsPlusNormal"/>
        <w:jc w:val="both"/>
      </w:pPr>
    </w:p>
    <w:p w:rsidR="0062282C" w:rsidRPr="0062282C" w:rsidRDefault="0062282C">
      <w:pPr>
        <w:pStyle w:val="ConsPlusNormal"/>
        <w:jc w:val="center"/>
        <w:outlineLvl w:val="1"/>
      </w:pPr>
      <w:r w:rsidRPr="0062282C">
        <w:t>1. Общие положения</w:t>
      </w:r>
    </w:p>
    <w:p w:rsidR="0062282C" w:rsidRPr="0062282C" w:rsidRDefault="0062282C">
      <w:pPr>
        <w:pStyle w:val="ConsPlusNormal"/>
        <w:jc w:val="both"/>
      </w:pPr>
    </w:p>
    <w:p w:rsidR="0062282C" w:rsidRPr="0062282C" w:rsidRDefault="0062282C">
      <w:pPr>
        <w:pStyle w:val="ConsPlusNormal"/>
        <w:ind w:firstLine="540"/>
        <w:jc w:val="both"/>
      </w:pPr>
      <w:r w:rsidRPr="0062282C">
        <w:t xml:space="preserve">1.1. </w:t>
      </w:r>
      <w:proofErr w:type="gramStart"/>
      <w:r w:rsidRPr="0062282C">
        <w:t>Настоящее Положение о платных услугах (далее - Положение), предоставляемых физическим и юридическим лицам краевым государственным казенным учреждением "Оператор систем электронного правительства Хабаровского края, многофункциональный центр предоставления государственных и муниципальных услуг" (далее также - МФЦ, учреждение), разработано в соответствии с Федеральным законом от 27 июля 2010 г. N 210-ФЗ "Об организации предоставления государственных и муниципальных услуг", Бюджетным кодексом Российской Федерации.</w:t>
      </w:r>
      <w:proofErr w:type="gramEnd"/>
    </w:p>
    <w:p w:rsidR="0062282C" w:rsidRPr="0062282C" w:rsidRDefault="0062282C">
      <w:pPr>
        <w:pStyle w:val="ConsPlusNormal"/>
        <w:ind w:firstLine="540"/>
        <w:jc w:val="both"/>
      </w:pPr>
      <w:r w:rsidRPr="0062282C">
        <w:t>1.2. Под платными услугами понимаются:</w:t>
      </w:r>
    </w:p>
    <w:p w:rsidR="0062282C" w:rsidRPr="0062282C" w:rsidRDefault="0062282C">
      <w:pPr>
        <w:pStyle w:val="ConsPlusNormal"/>
        <w:ind w:firstLine="540"/>
        <w:jc w:val="both"/>
      </w:pPr>
      <w:r w:rsidRPr="0062282C">
        <w:t>услуги, предоставляемые МФЦ физическим и юридическим лицам для удовлетворения их потребностей в сопутствующих услугах при предоставлении государственных и муниципальных услуг;</w:t>
      </w:r>
    </w:p>
    <w:p w:rsidR="0062282C" w:rsidRPr="0062282C" w:rsidRDefault="0062282C">
      <w:pPr>
        <w:pStyle w:val="ConsPlusNormal"/>
        <w:ind w:firstLine="540"/>
        <w:jc w:val="both"/>
      </w:pPr>
      <w:r w:rsidRPr="0062282C">
        <w:t>услуги, оказываемые МФЦ в рамках его уставной деятельности, реализация которых направлена на увеличение доходов бюджета Хабаровского края и расширение спектра предлагаемых дополнительных услуг и на которые сложится устойчивый рыночный спрос.</w:t>
      </w:r>
    </w:p>
    <w:p w:rsidR="0062282C" w:rsidRPr="0062282C" w:rsidRDefault="0062282C">
      <w:pPr>
        <w:pStyle w:val="ConsPlusNormal"/>
        <w:ind w:firstLine="540"/>
        <w:jc w:val="both"/>
      </w:pPr>
      <w:r w:rsidRPr="0062282C">
        <w:t>1.3. Платные услуги в МФЦ оказываются в соответствии с потребностями физических и юридических лиц на добровольной основе и за счет средств физических и юридических лиц.</w:t>
      </w:r>
    </w:p>
    <w:p w:rsidR="0062282C" w:rsidRPr="0062282C" w:rsidRDefault="0062282C">
      <w:pPr>
        <w:pStyle w:val="ConsPlusNormal"/>
        <w:ind w:firstLine="540"/>
        <w:jc w:val="both"/>
      </w:pPr>
      <w:r w:rsidRPr="0062282C">
        <w:t>Целью оказания платных услуг является расширение спектра оказываемых услуг.</w:t>
      </w:r>
    </w:p>
    <w:p w:rsidR="0062282C" w:rsidRPr="0062282C" w:rsidRDefault="0062282C">
      <w:pPr>
        <w:pStyle w:val="ConsPlusNormal"/>
        <w:ind w:firstLine="540"/>
        <w:jc w:val="both"/>
      </w:pPr>
      <w:r w:rsidRPr="0062282C">
        <w:t>1.4. Конкретный перечень платных услуг, предоставляемых в МФЦ физическим и юридическим лицам, определяется в соответствии с видами деятельности, указанными в Уставе учреждения.</w:t>
      </w:r>
    </w:p>
    <w:p w:rsidR="0062282C" w:rsidRPr="0062282C" w:rsidRDefault="0062282C">
      <w:pPr>
        <w:pStyle w:val="ConsPlusNormal"/>
        <w:ind w:firstLine="540"/>
        <w:jc w:val="both"/>
      </w:pPr>
      <w:r w:rsidRPr="0062282C">
        <w:t>1.5. Перечень платных услуг и тарифов утверждается приказом министерства информационных технологий и связи Хабаровского края. При этом при применении безналичной формы расчетов комиссию банка за проведение таких расчетов заказчик оплачивает согласно тарифам банка.</w:t>
      </w:r>
    </w:p>
    <w:p w:rsidR="0062282C" w:rsidRPr="0062282C" w:rsidRDefault="0062282C">
      <w:pPr>
        <w:pStyle w:val="ConsPlusNormal"/>
        <w:ind w:firstLine="540"/>
        <w:jc w:val="both"/>
      </w:pPr>
      <w:r w:rsidRPr="0062282C">
        <w:t>1.6. МФЦ самостоятельно осуществляет деятельность по оказанию платных услуг.</w:t>
      </w:r>
    </w:p>
    <w:p w:rsidR="0062282C" w:rsidRPr="0062282C" w:rsidRDefault="0062282C">
      <w:pPr>
        <w:pStyle w:val="ConsPlusNormal"/>
        <w:jc w:val="both"/>
      </w:pPr>
    </w:p>
    <w:p w:rsidR="0062282C" w:rsidRPr="0062282C" w:rsidRDefault="0062282C">
      <w:pPr>
        <w:pStyle w:val="ConsPlusNormal"/>
        <w:jc w:val="center"/>
        <w:outlineLvl w:val="1"/>
      </w:pPr>
      <w:r w:rsidRPr="0062282C">
        <w:t>2. Порядок предоставления платных услуг</w:t>
      </w:r>
    </w:p>
    <w:p w:rsidR="0062282C" w:rsidRPr="0062282C" w:rsidRDefault="0062282C">
      <w:pPr>
        <w:pStyle w:val="ConsPlusNormal"/>
        <w:jc w:val="both"/>
      </w:pPr>
    </w:p>
    <w:p w:rsidR="0062282C" w:rsidRPr="0062282C" w:rsidRDefault="0062282C">
      <w:pPr>
        <w:pStyle w:val="ConsPlusNormal"/>
        <w:ind w:firstLine="540"/>
        <w:jc w:val="both"/>
      </w:pPr>
      <w:r w:rsidRPr="0062282C">
        <w:t xml:space="preserve">2.1. МФЦ </w:t>
      </w:r>
      <w:proofErr w:type="gramStart"/>
      <w:r w:rsidRPr="0062282C">
        <w:t>обязан</w:t>
      </w:r>
      <w:proofErr w:type="gramEnd"/>
      <w:r w:rsidRPr="0062282C">
        <w:t xml:space="preserve"> предоставить физическим и юридическим лицам бесплатную, доступную и достоверную информацию, которая содержит:</w:t>
      </w:r>
    </w:p>
    <w:p w:rsidR="0062282C" w:rsidRPr="0062282C" w:rsidRDefault="0062282C">
      <w:pPr>
        <w:pStyle w:val="ConsPlusNormal"/>
        <w:ind w:firstLine="540"/>
        <w:jc w:val="both"/>
      </w:pPr>
      <w:r w:rsidRPr="0062282C">
        <w:t>- положения о порядке оказания платных услуг;</w:t>
      </w:r>
    </w:p>
    <w:p w:rsidR="0062282C" w:rsidRPr="0062282C" w:rsidRDefault="0062282C">
      <w:pPr>
        <w:pStyle w:val="ConsPlusNormal"/>
        <w:ind w:firstLine="540"/>
        <w:jc w:val="both"/>
      </w:pPr>
      <w:r w:rsidRPr="0062282C">
        <w:t>- режим работы МФЦ;</w:t>
      </w:r>
    </w:p>
    <w:p w:rsidR="0062282C" w:rsidRPr="0062282C" w:rsidRDefault="0062282C">
      <w:pPr>
        <w:pStyle w:val="ConsPlusNormal"/>
        <w:ind w:firstLine="540"/>
        <w:jc w:val="both"/>
      </w:pPr>
      <w:r w:rsidRPr="0062282C">
        <w:t>- виды услуг, оказываемых бесплатно;</w:t>
      </w:r>
    </w:p>
    <w:p w:rsidR="0062282C" w:rsidRPr="0062282C" w:rsidRDefault="0062282C">
      <w:pPr>
        <w:pStyle w:val="ConsPlusNormal"/>
        <w:ind w:firstLine="540"/>
        <w:jc w:val="both"/>
      </w:pPr>
      <w:r w:rsidRPr="0062282C">
        <w:t>- условия предоставления и получения бесплатных услуг;</w:t>
      </w:r>
    </w:p>
    <w:p w:rsidR="0062282C" w:rsidRPr="0062282C" w:rsidRDefault="0062282C">
      <w:pPr>
        <w:pStyle w:val="ConsPlusNormal"/>
        <w:ind w:firstLine="540"/>
        <w:jc w:val="both"/>
      </w:pPr>
      <w:r w:rsidRPr="0062282C">
        <w:t>- перечень платных услуг с указанием их стоимости;</w:t>
      </w:r>
    </w:p>
    <w:p w:rsidR="0062282C" w:rsidRPr="0062282C" w:rsidRDefault="0062282C">
      <w:pPr>
        <w:pStyle w:val="ConsPlusNormal"/>
        <w:ind w:firstLine="540"/>
        <w:jc w:val="both"/>
      </w:pPr>
      <w:r w:rsidRPr="0062282C">
        <w:t>- сведения о контролирующих организациях.</w:t>
      </w:r>
    </w:p>
    <w:p w:rsidR="0062282C" w:rsidRPr="0062282C" w:rsidRDefault="0062282C">
      <w:pPr>
        <w:pStyle w:val="ConsPlusNormal"/>
        <w:ind w:firstLine="540"/>
        <w:jc w:val="both"/>
      </w:pPr>
      <w:r w:rsidRPr="0062282C">
        <w:t>2.2. При предоставлении платных услуг в МФЦ режим работы для сотрудников, оказывающих данный вид услуг, устанавливается в виде пятидневной 40-часовой рабочей недели.</w:t>
      </w:r>
    </w:p>
    <w:p w:rsidR="0062282C" w:rsidRPr="0062282C" w:rsidRDefault="0062282C">
      <w:pPr>
        <w:pStyle w:val="ConsPlusNormal"/>
        <w:ind w:firstLine="540"/>
        <w:jc w:val="both"/>
      </w:pPr>
      <w:r w:rsidRPr="0062282C">
        <w:t>2.3. Расчеты за платные услуги в МФЦ осуществляются как в безналичном порядке, так и в наличной денежной форме.</w:t>
      </w:r>
    </w:p>
    <w:p w:rsidR="0062282C" w:rsidRPr="0062282C" w:rsidRDefault="0062282C">
      <w:pPr>
        <w:pStyle w:val="ConsPlusNormal"/>
        <w:jc w:val="both"/>
      </w:pPr>
    </w:p>
    <w:p w:rsidR="0062282C" w:rsidRPr="0062282C" w:rsidRDefault="0062282C">
      <w:pPr>
        <w:pStyle w:val="ConsPlusNormal"/>
        <w:jc w:val="center"/>
        <w:outlineLvl w:val="1"/>
      </w:pPr>
      <w:r w:rsidRPr="0062282C">
        <w:t>3. Порядок определения размера платы за платные услуги</w:t>
      </w:r>
    </w:p>
    <w:p w:rsidR="0062282C" w:rsidRPr="0062282C" w:rsidRDefault="0062282C">
      <w:pPr>
        <w:pStyle w:val="ConsPlusNormal"/>
        <w:jc w:val="both"/>
      </w:pPr>
    </w:p>
    <w:p w:rsidR="0062282C" w:rsidRPr="0062282C" w:rsidRDefault="0062282C">
      <w:pPr>
        <w:pStyle w:val="ConsPlusNormal"/>
        <w:ind w:firstLine="540"/>
        <w:jc w:val="both"/>
      </w:pPr>
      <w:r w:rsidRPr="0062282C">
        <w:t>3.1 Размер платы за платные услуги определяется на основании анализа существующего и прогнозируемого объемов рыночных предложений на аналогичные услуги и уровня цен (тарифов) на них.</w:t>
      </w:r>
    </w:p>
    <w:p w:rsidR="0062282C" w:rsidRPr="0062282C" w:rsidRDefault="0062282C">
      <w:pPr>
        <w:pStyle w:val="ConsPlusNormal"/>
        <w:ind w:firstLine="540"/>
        <w:jc w:val="both"/>
      </w:pPr>
      <w:r w:rsidRPr="0062282C">
        <w:t>3.2. Стоимость платных услуг определяется исходя из себестоимости каждого вида услуг, уровня прибыли, с учетом качества и потребительских свойств услуг, степени срочности оказания услуг на основе расчетной калькуляции.</w:t>
      </w:r>
    </w:p>
    <w:p w:rsidR="0062282C" w:rsidRPr="0062282C" w:rsidRDefault="0062282C">
      <w:pPr>
        <w:pStyle w:val="ConsPlusNormal"/>
        <w:ind w:firstLine="540"/>
        <w:jc w:val="both"/>
      </w:pPr>
      <w:r w:rsidRPr="0062282C">
        <w:t>Порядок расчета стоимости платных услуг приведен в Приложении 1 к настоящему Положению.</w:t>
      </w:r>
    </w:p>
    <w:p w:rsidR="0062282C" w:rsidRPr="0062282C" w:rsidRDefault="0062282C">
      <w:pPr>
        <w:pStyle w:val="ConsPlusNormal"/>
        <w:ind w:firstLine="540"/>
        <w:jc w:val="both"/>
      </w:pPr>
      <w:r w:rsidRPr="0062282C">
        <w:t>3.3. Стоимость платных услуг может пересматриваться в связи с изменением тарифов на коммунальные и другие виды услуг, объема оказываемых услуг, ростом заработной платы в соответствии с нормативными актами и т.д.</w:t>
      </w:r>
    </w:p>
    <w:p w:rsidR="0062282C" w:rsidRPr="0062282C" w:rsidRDefault="0062282C">
      <w:pPr>
        <w:pStyle w:val="ConsPlusNormal"/>
        <w:jc w:val="both"/>
      </w:pPr>
    </w:p>
    <w:p w:rsidR="0062282C" w:rsidRPr="0062282C" w:rsidRDefault="0062282C">
      <w:pPr>
        <w:pStyle w:val="ConsPlusNormal"/>
        <w:jc w:val="center"/>
        <w:outlineLvl w:val="1"/>
      </w:pPr>
      <w:r w:rsidRPr="0062282C">
        <w:t>4. Порядок формирования и использования доходов</w:t>
      </w:r>
    </w:p>
    <w:p w:rsidR="0062282C" w:rsidRPr="0062282C" w:rsidRDefault="0062282C">
      <w:pPr>
        <w:pStyle w:val="ConsPlusNormal"/>
        <w:jc w:val="center"/>
      </w:pPr>
      <w:r w:rsidRPr="0062282C">
        <w:t>от оказания платных услуг</w:t>
      </w:r>
    </w:p>
    <w:p w:rsidR="0062282C" w:rsidRPr="0062282C" w:rsidRDefault="0062282C">
      <w:pPr>
        <w:pStyle w:val="ConsPlusNormal"/>
        <w:jc w:val="both"/>
      </w:pPr>
    </w:p>
    <w:p w:rsidR="0062282C" w:rsidRPr="0062282C" w:rsidRDefault="0062282C">
      <w:pPr>
        <w:pStyle w:val="ConsPlusNormal"/>
        <w:ind w:firstLine="540"/>
        <w:jc w:val="both"/>
      </w:pPr>
      <w:r w:rsidRPr="0062282C">
        <w:t>4.1. Доходы от оказания платных услуг в МФЦ относятся к доходам бюджета Хабаровского края. Администратором доходов, на основании приказа Министерства финансов Хабаровского края от 30 декабря 2014 г. N 199П "О закреплении кодов доходов краевого бюджета", является краевое государственное казенное учреждение "Оператор систем электронного правительства Хабаровского края, многофункциональный центр предоставления государственных и муниципальных услуг".</w:t>
      </w:r>
    </w:p>
    <w:p w:rsidR="0062282C" w:rsidRPr="0062282C" w:rsidRDefault="0062282C">
      <w:pPr>
        <w:pStyle w:val="ConsPlusNormal"/>
        <w:ind w:firstLine="540"/>
        <w:jc w:val="both"/>
      </w:pPr>
      <w:r w:rsidRPr="0062282C">
        <w:t>4.2. Планирование дохода от оказания платных услуг осуществляется по каждому конкретному виду платной услуги на основании количественных показателей деятельности учреждения и цен (тарифов) на соответствующий вид услуги за предшествующий год относительно планового. В соответствии с постановлением Правительства Хабаровского края от 17 июня 2013 г. N 162-пр "О составлении проекта краевого бюджета на очередной финансовый и плановый период" учреждение предоставляет плановые показатели доходов.</w:t>
      </w:r>
    </w:p>
    <w:p w:rsidR="0062282C" w:rsidRPr="0062282C" w:rsidRDefault="0062282C">
      <w:pPr>
        <w:pStyle w:val="ConsPlusNormal"/>
        <w:jc w:val="both"/>
      </w:pPr>
    </w:p>
    <w:p w:rsidR="0062282C" w:rsidRPr="0062282C" w:rsidRDefault="0062282C">
      <w:pPr>
        <w:pStyle w:val="ConsPlusNormal"/>
        <w:jc w:val="center"/>
        <w:outlineLvl w:val="1"/>
      </w:pPr>
      <w:r w:rsidRPr="0062282C">
        <w:t>5. Учет, контроль и ответственность</w:t>
      </w:r>
    </w:p>
    <w:p w:rsidR="0062282C" w:rsidRPr="0062282C" w:rsidRDefault="0062282C">
      <w:pPr>
        <w:pStyle w:val="ConsPlusNormal"/>
        <w:jc w:val="both"/>
      </w:pPr>
    </w:p>
    <w:p w:rsidR="0062282C" w:rsidRPr="0062282C" w:rsidRDefault="0062282C">
      <w:pPr>
        <w:pStyle w:val="ConsPlusNormal"/>
        <w:ind w:firstLine="540"/>
        <w:jc w:val="both"/>
      </w:pPr>
      <w:proofErr w:type="gramStart"/>
      <w:r w:rsidRPr="0062282C">
        <w:t>5.1 Учет платных услуг осуществляется в порядке, определенном Приказом Министерства финансов Российской Федерации от 01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применению".</w:t>
      </w:r>
      <w:proofErr w:type="gramEnd"/>
    </w:p>
    <w:p w:rsidR="0062282C" w:rsidRPr="0062282C" w:rsidRDefault="0062282C">
      <w:pPr>
        <w:pStyle w:val="ConsPlusNormal"/>
        <w:ind w:firstLine="540"/>
        <w:jc w:val="both"/>
      </w:pPr>
      <w:r w:rsidRPr="0062282C">
        <w:t>5.2. Контроль деятельности МФЦ по оказанию платных услуг осуществляет министерство информационных технологий и связи Хабаровского края.</w:t>
      </w:r>
    </w:p>
    <w:p w:rsidR="0062282C" w:rsidRPr="0062282C" w:rsidRDefault="0062282C">
      <w:pPr>
        <w:pStyle w:val="ConsPlusNormal"/>
        <w:ind w:firstLine="540"/>
        <w:jc w:val="both"/>
      </w:pPr>
      <w:r w:rsidRPr="0062282C">
        <w:t>5.3. Ответственность за организацию деятельности учреждения по оказанию платных услуг и учет доходов от платных услуг несут директор и заместитель директора по экономике - главный бухгалтер учреждения.</w:t>
      </w:r>
    </w:p>
    <w:p w:rsidR="0062282C" w:rsidRPr="0062282C" w:rsidRDefault="0062282C">
      <w:pPr>
        <w:pStyle w:val="ConsPlusNormal"/>
        <w:jc w:val="both"/>
      </w:pPr>
    </w:p>
    <w:p w:rsidR="0062282C" w:rsidRPr="0062282C" w:rsidRDefault="0062282C">
      <w:pPr>
        <w:pStyle w:val="ConsPlusNormal"/>
        <w:jc w:val="center"/>
        <w:outlineLvl w:val="1"/>
      </w:pPr>
      <w:r w:rsidRPr="0062282C">
        <w:t>6. Заключительные положения</w:t>
      </w:r>
    </w:p>
    <w:p w:rsidR="0062282C" w:rsidRPr="0062282C" w:rsidRDefault="0062282C">
      <w:pPr>
        <w:pStyle w:val="ConsPlusNormal"/>
        <w:jc w:val="both"/>
      </w:pPr>
    </w:p>
    <w:p w:rsidR="0062282C" w:rsidRPr="0062282C" w:rsidRDefault="0062282C">
      <w:pPr>
        <w:pStyle w:val="ConsPlusNormal"/>
        <w:ind w:firstLine="540"/>
        <w:jc w:val="both"/>
      </w:pPr>
      <w:r w:rsidRPr="0062282C">
        <w:t>6.1. Положение о платных услугах, порядок их предоставления, Перечень платных услуг и тарифов размещаются на информационных стендах в помещениях филиалов МФЦ и на официальном сайте МФЦ.</w:t>
      </w:r>
    </w:p>
    <w:p w:rsidR="0062282C" w:rsidRPr="0062282C" w:rsidRDefault="0062282C">
      <w:pPr>
        <w:pStyle w:val="ConsPlusNormal"/>
        <w:ind w:firstLine="540"/>
        <w:jc w:val="both"/>
      </w:pPr>
      <w:r w:rsidRPr="0062282C">
        <w:t>6.2. Во всех случаях, не предусмотренных настоящим Положением, следует руководствоваться действующим законодательством Российской Федерации.</w:t>
      </w:r>
    </w:p>
    <w:p w:rsidR="0062282C" w:rsidRPr="0062282C" w:rsidRDefault="0062282C">
      <w:pPr>
        <w:pStyle w:val="ConsPlusNormal"/>
        <w:jc w:val="both"/>
      </w:pPr>
    </w:p>
    <w:p w:rsidR="0062282C" w:rsidRPr="0062282C" w:rsidRDefault="0062282C">
      <w:pPr>
        <w:pStyle w:val="ConsPlusNormal"/>
        <w:jc w:val="both"/>
      </w:pPr>
    </w:p>
    <w:p w:rsidR="0062282C" w:rsidRPr="0062282C" w:rsidRDefault="0062282C">
      <w:pPr>
        <w:pStyle w:val="ConsPlusNormal"/>
        <w:jc w:val="both"/>
      </w:pPr>
    </w:p>
    <w:p w:rsidR="0062282C" w:rsidRPr="0062282C" w:rsidRDefault="0062282C">
      <w:pPr>
        <w:pStyle w:val="ConsPlusNormal"/>
        <w:jc w:val="both"/>
      </w:pPr>
    </w:p>
    <w:p w:rsidR="0062282C" w:rsidRPr="0062282C" w:rsidRDefault="0062282C">
      <w:pPr>
        <w:pStyle w:val="ConsPlusNormal"/>
        <w:jc w:val="both"/>
      </w:pPr>
    </w:p>
    <w:p w:rsidR="0062282C" w:rsidRPr="0062282C" w:rsidRDefault="0062282C">
      <w:pPr>
        <w:pStyle w:val="ConsPlusNormal"/>
        <w:jc w:val="right"/>
        <w:outlineLvl w:val="1"/>
      </w:pPr>
      <w:r w:rsidRPr="0062282C">
        <w:t>Приложение</w:t>
      </w:r>
    </w:p>
    <w:p w:rsidR="0062282C" w:rsidRPr="0062282C" w:rsidRDefault="0062282C">
      <w:pPr>
        <w:pStyle w:val="ConsPlusNormal"/>
        <w:jc w:val="right"/>
      </w:pPr>
      <w:r w:rsidRPr="0062282C">
        <w:t>к Положению</w:t>
      </w:r>
    </w:p>
    <w:p w:rsidR="0062282C" w:rsidRPr="0062282C" w:rsidRDefault="0062282C">
      <w:pPr>
        <w:pStyle w:val="ConsPlusNormal"/>
        <w:jc w:val="right"/>
      </w:pPr>
      <w:r w:rsidRPr="0062282C">
        <w:t xml:space="preserve">о платных услугах, предоставляемых </w:t>
      </w:r>
      <w:proofErr w:type="gramStart"/>
      <w:r w:rsidRPr="0062282C">
        <w:t>краевым</w:t>
      </w:r>
      <w:proofErr w:type="gramEnd"/>
    </w:p>
    <w:p w:rsidR="0062282C" w:rsidRPr="0062282C" w:rsidRDefault="0062282C">
      <w:pPr>
        <w:pStyle w:val="ConsPlusNormal"/>
        <w:jc w:val="right"/>
      </w:pPr>
      <w:r w:rsidRPr="0062282C">
        <w:t>государственным казенным учреждением</w:t>
      </w:r>
    </w:p>
    <w:p w:rsidR="0062282C" w:rsidRPr="0062282C" w:rsidRDefault="0062282C">
      <w:pPr>
        <w:pStyle w:val="ConsPlusNormal"/>
        <w:jc w:val="right"/>
      </w:pPr>
      <w:r w:rsidRPr="0062282C">
        <w:t>"Оператор систем электронного правительства</w:t>
      </w:r>
    </w:p>
    <w:p w:rsidR="0062282C" w:rsidRPr="0062282C" w:rsidRDefault="0062282C">
      <w:pPr>
        <w:pStyle w:val="ConsPlusNormal"/>
        <w:jc w:val="right"/>
      </w:pPr>
      <w:r w:rsidRPr="0062282C">
        <w:t xml:space="preserve">Хабаровского края, </w:t>
      </w:r>
      <w:proofErr w:type="gramStart"/>
      <w:r w:rsidRPr="0062282C">
        <w:t>многофункциональный</w:t>
      </w:r>
      <w:proofErr w:type="gramEnd"/>
    </w:p>
    <w:p w:rsidR="0062282C" w:rsidRPr="0062282C" w:rsidRDefault="0062282C">
      <w:pPr>
        <w:pStyle w:val="ConsPlusNormal"/>
        <w:jc w:val="right"/>
      </w:pPr>
      <w:r w:rsidRPr="0062282C">
        <w:t xml:space="preserve">центр предоставления </w:t>
      </w:r>
      <w:proofErr w:type="gramStart"/>
      <w:r w:rsidRPr="0062282C">
        <w:t>государственных</w:t>
      </w:r>
      <w:proofErr w:type="gramEnd"/>
    </w:p>
    <w:p w:rsidR="0062282C" w:rsidRPr="0062282C" w:rsidRDefault="0062282C">
      <w:pPr>
        <w:pStyle w:val="ConsPlusNormal"/>
        <w:jc w:val="right"/>
      </w:pPr>
      <w:r w:rsidRPr="0062282C">
        <w:t>и муниципальных услуг"</w:t>
      </w:r>
    </w:p>
    <w:p w:rsidR="0062282C" w:rsidRPr="0062282C" w:rsidRDefault="0062282C">
      <w:pPr>
        <w:pStyle w:val="ConsPlusNormal"/>
        <w:jc w:val="both"/>
      </w:pPr>
    </w:p>
    <w:p w:rsidR="0062282C" w:rsidRPr="0062282C" w:rsidRDefault="0062282C">
      <w:pPr>
        <w:pStyle w:val="ConsPlusTitle"/>
        <w:jc w:val="center"/>
      </w:pPr>
      <w:bookmarkStart w:id="2" w:name="P103"/>
      <w:bookmarkEnd w:id="2"/>
      <w:r w:rsidRPr="0062282C">
        <w:t>ПОРЯДОК</w:t>
      </w:r>
    </w:p>
    <w:p w:rsidR="0062282C" w:rsidRPr="0062282C" w:rsidRDefault="0062282C">
      <w:pPr>
        <w:pStyle w:val="ConsPlusTitle"/>
        <w:jc w:val="center"/>
      </w:pPr>
      <w:r w:rsidRPr="0062282C">
        <w:t>РАСЧЕТА СТОИМОСТИ ПЛАТНЫХ УСЛУГ</w:t>
      </w:r>
    </w:p>
    <w:p w:rsidR="0062282C" w:rsidRPr="0062282C" w:rsidRDefault="0062282C">
      <w:pPr>
        <w:pStyle w:val="ConsPlusNormal"/>
        <w:jc w:val="both"/>
      </w:pPr>
    </w:p>
    <w:p w:rsidR="0062282C" w:rsidRPr="0062282C" w:rsidRDefault="0062282C">
      <w:pPr>
        <w:pStyle w:val="ConsPlusNormal"/>
        <w:ind w:firstLine="540"/>
        <w:jc w:val="both"/>
      </w:pPr>
      <w:r w:rsidRPr="0062282C">
        <w:t xml:space="preserve">Цена на платные услуги формируется на основе себестоимости. Затраты на оказание платных услуг подразделяются </w:t>
      </w:r>
      <w:proofErr w:type="gramStart"/>
      <w:r w:rsidRPr="0062282C">
        <w:t>на</w:t>
      </w:r>
      <w:proofErr w:type="gramEnd"/>
      <w:r w:rsidRPr="0062282C">
        <w:t>:</w:t>
      </w:r>
    </w:p>
    <w:p w:rsidR="0062282C" w:rsidRPr="0062282C" w:rsidRDefault="0062282C">
      <w:pPr>
        <w:pStyle w:val="ConsPlusNormal"/>
        <w:ind w:firstLine="540"/>
        <w:jc w:val="both"/>
      </w:pPr>
      <w:r w:rsidRPr="0062282C">
        <w:t>- затраты, непосредственно связанные с оказанием платной услуги и потребляемые в процессе ее предоставления (прямые затраты);</w:t>
      </w:r>
    </w:p>
    <w:p w:rsidR="0062282C" w:rsidRPr="0062282C" w:rsidRDefault="0062282C">
      <w:pPr>
        <w:pStyle w:val="ConsPlusNormal"/>
        <w:ind w:firstLine="540"/>
        <w:jc w:val="both"/>
      </w:pPr>
      <w:r w:rsidRPr="0062282C">
        <w:t>- затраты, не потребляемые непосредственно в процессе оказания платной услуги, но необходимые для обеспечения деятельности учреждения (накладные затраты).</w:t>
      </w:r>
    </w:p>
    <w:p w:rsidR="0062282C" w:rsidRPr="0062282C" w:rsidRDefault="0062282C">
      <w:pPr>
        <w:pStyle w:val="ConsPlusNormal"/>
        <w:ind w:firstLine="540"/>
        <w:jc w:val="both"/>
      </w:pPr>
      <w:r w:rsidRPr="0062282C">
        <w:t>К прямым затратам относятся:</w:t>
      </w:r>
    </w:p>
    <w:p w:rsidR="0062282C" w:rsidRPr="0062282C" w:rsidRDefault="0062282C">
      <w:pPr>
        <w:pStyle w:val="ConsPlusNormal"/>
        <w:ind w:firstLine="540"/>
        <w:jc w:val="both"/>
      </w:pPr>
      <w:r w:rsidRPr="0062282C">
        <w:t>- затраты на материальные запасы;</w:t>
      </w:r>
    </w:p>
    <w:p w:rsidR="0062282C" w:rsidRPr="0062282C" w:rsidRDefault="0062282C">
      <w:pPr>
        <w:pStyle w:val="ConsPlusNormal"/>
        <w:ind w:firstLine="540"/>
        <w:jc w:val="both"/>
      </w:pPr>
      <w:r w:rsidRPr="0062282C">
        <w:t>- затраты на основной персонал (с учетом налогов на оплату труда 30,2%);</w:t>
      </w:r>
    </w:p>
    <w:p w:rsidR="0062282C" w:rsidRPr="0062282C" w:rsidRDefault="0062282C">
      <w:pPr>
        <w:pStyle w:val="ConsPlusNormal"/>
        <w:ind w:firstLine="540"/>
        <w:jc w:val="both"/>
      </w:pPr>
      <w:r w:rsidRPr="0062282C">
        <w:t>- затраты (амортизация) оборудования, используемого в процессе оказания платной услуги;</w:t>
      </w:r>
    </w:p>
    <w:p w:rsidR="0062282C" w:rsidRPr="0062282C" w:rsidRDefault="0062282C">
      <w:pPr>
        <w:pStyle w:val="ConsPlusNormal"/>
        <w:ind w:firstLine="540"/>
        <w:jc w:val="both"/>
      </w:pPr>
      <w:r w:rsidRPr="0062282C">
        <w:t>- прочие затраты, отражающие специфику оказания платной услуги.</w:t>
      </w:r>
    </w:p>
    <w:p w:rsidR="0062282C" w:rsidRPr="0062282C" w:rsidRDefault="0062282C">
      <w:pPr>
        <w:pStyle w:val="ConsPlusNormal"/>
        <w:ind w:firstLine="540"/>
        <w:jc w:val="both"/>
      </w:pPr>
      <w:r w:rsidRPr="0062282C">
        <w:t>К накладным затратам относятся:</w:t>
      </w:r>
    </w:p>
    <w:p w:rsidR="0062282C" w:rsidRPr="0062282C" w:rsidRDefault="0062282C">
      <w:pPr>
        <w:pStyle w:val="ConsPlusNormal"/>
        <w:ind w:firstLine="540"/>
        <w:jc w:val="both"/>
      </w:pPr>
      <w:r w:rsidRPr="0062282C">
        <w:t>- затраты на административно-управленческий персонал учреждения, т.е. персонал, не участвующий непосредственно в процессе оказания платной услуги (с учетом налогов на оплату труда 30,2%);</w:t>
      </w:r>
    </w:p>
    <w:p w:rsidR="0062282C" w:rsidRPr="0062282C" w:rsidRDefault="0062282C">
      <w:pPr>
        <w:pStyle w:val="ConsPlusNormal"/>
        <w:ind w:firstLine="540"/>
        <w:jc w:val="both"/>
      </w:pPr>
      <w:r w:rsidRPr="0062282C">
        <w:t>- затраты общехозяйственного назначения - расходы, связанные с оплатой услуг связи, коммунальных услуг, аренда помещения.</w:t>
      </w:r>
    </w:p>
    <w:p w:rsidR="0062282C" w:rsidRPr="0062282C" w:rsidRDefault="0062282C">
      <w:pPr>
        <w:pStyle w:val="ConsPlusNormal"/>
        <w:ind w:firstLine="540"/>
        <w:jc w:val="both"/>
      </w:pPr>
      <w:r w:rsidRPr="0062282C">
        <w:t>Также в стоимость услуги закладывается прибыль учреждения.</w:t>
      </w:r>
    </w:p>
    <w:p w:rsidR="0062282C" w:rsidRPr="0062282C" w:rsidRDefault="0062282C">
      <w:pPr>
        <w:pStyle w:val="ConsPlusNormal"/>
        <w:ind w:firstLine="540"/>
        <w:jc w:val="both"/>
      </w:pPr>
      <w:r w:rsidRPr="0062282C">
        <w:t>Расчет себестоимости каждой услуги производится по методу экономически обоснованных расходов. Этот метод может применяться, если в отношении регулируемой организации в течение предыдущего года не осуществлялось государственное регулирование тарифов.</w:t>
      </w:r>
    </w:p>
    <w:p w:rsidR="0062282C" w:rsidRPr="0062282C" w:rsidRDefault="0062282C">
      <w:pPr>
        <w:pStyle w:val="ConsPlusNormal"/>
        <w:ind w:firstLine="540"/>
        <w:jc w:val="both"/>
      </w:pPr>
      <w:r w:rsidRPr="0062282C">
        <w:t>Стоимость услуги складывается по следующей формуле:</w:t>
      </w:r>
    </w:p>
    <w:p w:rsidR="0062282C" w:rsidRPr="0062282C" w:rsidRDefault="0062282C">
      <w:pPr>
        <w:pStyle w:val="ConsPlusNormal"/>
        <w:jc w:val="both"/>
      </w:pPr>
    </w:p>
    <w:p w:rsidR="0062282C" w:rsidRPr="0062282C" w:rsidRDefault="0062282C">
      <w:pPr>
        <w:pStyle w:val="ConsPlusNormal"/>
        <w:jc w:val="center"/>
      </w:pPr>
      <w:proofErr w:type="spellStart"/>
      <w:r w:rsidRPr="0062282C">
        <w:t>С</w:t>
      </w:r>
      <w:r w:rsidRPr="0062282C">
        <w:rPr>
          <w:vertAlign w:val="subscript"/>
        </w:rPr>
        <w:t>усл</w:t>
      </w:r>
      <w:proofErr w:type="spellEnd"/>
      <w:r w:rsidRPr="0062282C">
        <w:t xml:space="preserve"> = </w:t>
      </w:r>
      <w:proofErr w:type="spellStart"/>
      <w:r w:rsidRPr="0062282C">
        <w:t>З</w:t>
      </w:r>
      <w:r w:rsidRPr="0062282C">
        <w:rPr>
          <w:vertAlign w:val="subscript"/>
        </w:rPr>
        <w:t>пр</w:t>
      </w:r>
      <w:proofErr w:type="spellEnd"/>
      <w:r w:rsidRPr="0062282C">
        <w:t xml:space="preserve"> + </w:t>
      </w:r>
      <w:proofErr w:type="spellStart"/>
      <w:r w:rsidRPr="0062282C">
        <w:t>З</w:t>
      </w:r>
      <w:r w:rsidRPr="0062282C">
        <w:rPr>
          <w:vertAlign w:val="subscript"/>
        </w:rPr>
        <w:t>кос</w:t>
      </w:r>
      <w:proofErr w:type="spellEnd"/>
      <w:r w:rsidRPr="0062282C">
        <w:t xml:space="preserve"> + </w:t>
      </w:r>
      <w:proofErr w:type="gramStart"/>
      <w:r w:rsidRPr="0062282C">
        <w:t>П</w:t>
      </w:r>
      <w:proofErr w:type="gramEnd"/>
    </w:p>
    <w:p w:rsidR="0062282C" w:rsidRPr="0062282C" w:rsidRDefault="0062282C">
      <w:pPr>
        <w:pStyle w:val="ConsPlusNormal"/>
        <w:jc w:val="both"/>
      </w:pPr>
    </w:p>
    <w:p w:rsidR="0062282C" w:rsidRPr="0062282C" w:rsidRDefault="0062282C">
      <w:pPr>
        <w:pStyle w:val="ConsPlusNormal"/>
        <w:ind w:firstLine="540"/>
        <w:jc w:val="both"/>
      </w:pPr>
      <w:r w:rsidRPr="0062282C">
        <w:t>где:</w:t>
      </w:r>
    </w:p>
    <w:p w:rsidR="0062282C" w:rsidRPr="0062282C" w:rsidRDefault="0062282C">
      <w:pPr>
        <w:pStyle w:val="ConsPlusNormal"/>
        <w:ind w:firstLine="540"/>
        <w:jc w:val="both"/>
      </w:pPr>
      <w:proofErr w:type="spellStart"/>
      <w:r w:rsidRPr="0062282C">
        <w:t>С</w:t>
      </w:r>
      <w:r w:rsidRPr="0062282C">
        <w:rPr>
          <w:vertAlign w:val="subscript"/>
        </w:rPr>
        <w:t>усл</w:t>
      </w:r>
      <w:proofErr w:type="spellEnd"/>
      <w:r w:rsidRPr="0062282C">
        <w:t xml:space="preserve"> - стоимость платной услуги;</w:t>
      </w:r>
    </w:p>
    <w:p w:rsidR="0062282C" w:rsidRPr="0062282C" w:rsidRDefault="0062282C">
      <w:pPr>
        <w:pStyle w:val="ConsPlusNormal"/>
        <w:ind w:firstLine="540"/>
        <w:jc w:val="both"/>
      </w:pPr>
      <w:proofErr w:type="spellStart"/>
      <w:r w:rsidRPr="0062282C">
        <w:t>З</w:t>
      </w:r>
      <w:r w:rsidRPr="0062282C">
        <w:rPr>
          <w:vertAlign w:val="subscript"/>
        </w:rPr>
        <w:t>пр</w:t>
      </w:r>
      <w:proofErr w:type="spellEnd"/>
      <w:r w:rsidRPr="0062282C">
        <w:t xml:space="preserve"> - затраты прямые на оказываемую платную услугу;</w:t>
      </w:r>
    </w:p>
    <w:p w:rsidR="0062282C" w:rsidRPr="0062282C" w:rsidRDefault="0062282C">
      <w:pPr>
        <w:pStyle w:val="ConsPlusNormal"/>
        <w:ind w:firstLine="540"/>
        <w:jc w:val="both"/>
      </w:pPr>
      <w:proofErr w:type="spellStart"/>
      <w:r w:rsidRPr="0062282C">
        <w:t>З</w:t>
      </w:r>
      <w:r w:rsidRPr="0062282C">
        <w:rPr>
          <w:vertAlign w:val="subscript"/>
        </w:rPr>
        <w:t>кос</w:t>
      </w:r>
      <w:proofErr w:type="spellEnd"/>
      <w:r w:rsidRPr="0062282C">
        <w:t xml:space="preserve"> - затраты косвенные на оказываемую платную услугу;</w:t>
      </w:r>
    </w:p>
    <w:p w:rsidR="0062282C" w:rsidRPr="0062282C" w:rsidRDefault="0062282C">
      <w:pPr>
        <w:pStyle w:val="ConsPlusNormal"/>
        <w:ind w:firstLine="540"/>
        <w:jc w:val="both"/>
      </w:pPr>
      <w:proofErr w:type="gramStart"/>
      <w:r w:rsidRPr="0062282C">
        <w:t>П</w:t>
      </w:r>
      <w:proofErr w:type="gramEnd"/>
      <w:r w:rsidRPr="0062282C">
        <w:t xml:space="preserve"> - прибыль от 40 - 100%.</w:t>
      </w:r>
    </w:p>
    <w:p w:rsidR="0062282C" w:rsidRPr="0062282C" w:rsidRDefault="0062282C">
      <w:pPr>
        <w:pStyle w:val="ConsPlusNormal"/>
        <w:jc w:val="both"/>
      </w:pPr>
    </w:p>
    <w:p w:rsidR="0062282C" w:rsidRPr="0062282C" w:rsidRDefault="0062282C">
      <w:pPr>
        <w:pStyle w:val="ConsPlusNormal"/>
        <w:jc w:val="center"/>
      </w:pPr>
      <w:proofErr w:type="spellStart"/>
      <w:r w:rsidRPr="0062282C">
        <w:t>З</w:t>
      </w:r>
      <w:r w:rsidRPr="0062282C">
        <w:rPr>
          <w:vertAlign w:val="subscript"/>
        </w:rPr>
        <w:t>пр</w:t>
      </w:r>
      <w:proofErr w:type="spellEnd"/>
      <w:r w:rsidRPr="0062282C">
        <w:t xml:space="preserve"> = А + </w:t>
      </w:r>
      <w:proofErr w:type="spellStart"/>
      <w:r w:rsidRPr="0062282C">
        <w:t>З</w:t>
      </w:r>
      <w:r w:rsidRPr="0062282C">
        <w:rPr>
          <w:vertAlign w:val="subscript"/>
        </w:rPr>
        <w:t>Посн</w:t>
      </w:r>
      <w:proofErr w:type="gramStart"/>
      <w:r w:rsidRPr="0062282C">
        <w:rPr>
          <w:vertAlign w:val="subscript"/>
        </w:rPr>
        <w:t>.п</w:t>
      </w:r>
      <w:proofErr w:type="gramEnd"/>
      <w:r w:rsidRPr="0062282C">
        <w:rPr>
          <w:vertAlign w:val="subscript"/>
        </w:rPr>
        <w:t>ерс</w:t>
      </w:r>
      <w:proofErr w:type="spellEnd"/>
      <w:r w:rsidRPr="0062282C">
        <w:rPr>
          <w:vertAlign w:val="subscript"/>
        </w:rPr>
        <w:t>.</w:t>
      </w:r>
      <w:r w:rsidRPr="0062282C">
        <w:t xml:space="preserve"> + </w:t>
      </w:r>
      <w:proofErr w:type="spellStart"/>
      <w:r w:rsidRPr="0062282C">
        <w:t>Р</w:t>
      </w:r>
      <w:r w:rsidRPr="0062282C">
        <w:rPr>
          <w:vertAlign w:val="subscript"/>
        </w:rPr>
        <w:t>инф</w:t>
      </w:r>
      <w:proofErr w:type="gramStart"/>
      <w:r w:rsidRPr="0062282C">
        <w:rPr>
          <w:vertAlign w:val="subscript"/>
        </w:rPr>
        <w:t>.к</w:t>
      </w:r>
      <w:proofErr w:type="gramEnd"/>
      <w:r w:rsidRPr="0062282C">
        <w:rPr>
          <w:vertAlign w:val="subscript"/>
        </w:rPr>
        <w:t>онс.усл</w:t>
      </w:r>
      <w:proofErr w:type="spellEnd"/>
      <w:r w:rsidRPr="0062282C">
        <w:rPr>
          <w:vertAlign w:val="subscript"/>
        </w:rPr>
        <w:t>.</w:t>
      </w:r>
      <w:r w:rsidRPr="0062282C">
        <w:t xml:space="preserve"> + </w:t>
      </w:r>
      <w:proofErr w:type="spellStart"/>
      <w:r w:rsidRPr="0062282C">
        <w:t>Р</w:t>
      </w:r>
      <w:r w:rsidRPr="0062282C">
        <w:rPr>
          <w:vertAlign w:val="subscript"/>
        </w:rPr>
        <w:t>мат</w:t>
      </w:r>
      <w:proofErr w:type="gramStart"/>
      <w:r w:rsidRPr="0062282C">
        <w:rPr>
          <w:vertAlign w:val="subscript"/>
        </w:rPr>
        <w:t>.з</w:t>
      </w:r>
      <w:proofErr w:type="gramEnd"/>
      <w:r w:rsidRPr="0062282C">
        <w:rPr>
          <w:vertAlign w:val="subscript"/>
        </w:rPr>
        <w:t>атр</w:t>
      </w:r>
      <w:proofErr w:type="spellEnd"/>
      <w:r w:rsidRPr="0062282C">
        <w:rPr>
          <w:vertAlign w:val="subscript"/>
        </w:rPr>
        <w:t>.</w:t>
      </w:r>
    </w:p>
    <w:p w:rsidR="0062282C" w:rsidRPr="0062282C" w:rsidRDefault="0062282C">
      <w:pPr>
        <w:pStyle w:val="ConsPlusNormal"/>
        <w:jc w:val="both"/>
      </w:pPr>
    </w:p>
    <w:p w:rsidR="0062282C" w:rsidRPr="0062282C" w:rsidRDefault="0062282C">
      <w:pPr>
        <w:pStyle w:val="ConsPlusNormal"/>
        <w:ind w:firstLine="540"/>
        <w:jc w:val="both"/>
      </w:pPr>
      <w:r w:rsidRPr="0062282C">
        <w:t>где:</w:t>
      </w:r>
    </w:p>
    <w:p w:rsidR="0062282C" w:rsidRPr="0062282C" w:rsidRDefault="0062282C">
      <w:pPr>
        <w:pStyle w:val="ConsPlusNormal"/>
        <w:ind w:firstLine="540"/>
        <w:jc w:val="both"/>
      </w:pPr>
      <w:r w:rsidRPr="0062282C">
        <w:lastRenderedPageBreak/>
        <w:t>А - амортизация оборудования, участвующего в процессе оказания платной услуги;</w:t>
      </w:r>
    </w:p>
    <w:p w:rsidR="0062282C" w:rsidRPr="0062282C" w:rsidRDefault="0062282C">
      <w:pPr>
        <w:pStyle w:val="ConsPlusNormal"/>
        <w:ind w:firstLine="540"/>
        <w:jc w:val="both"/>
      </w:pPr>
      <w:proofErr w:type="spellStart"/>
      <w:r w:rsidRPr="0062282C">
        <w:t>З</w:t>
      </w:r>
      <w:r w:rsidRPr="0062282C">
        <w:rPr>
          <w:vertAlign w:val="subscript"/>
        </w:rPr>
        <w:t>Посн</w:t>
      </w:r>
      <w:proofErr w:type="gramStart"/>
      <w:r w:rsidRPr="0062282C">
        <w:rPr>
          <w:vertAlign w:val="subscript"/>
        </w:rPr>
        <w:t>.п</w:t>
      </w:r>
      <w:proofErr w:type="gramEnd"/>
      <w:r w:rsidRPr="0062282C">
        <w:rPr>
          <w:vertAlign w:val="subscript"/>
        </w:rPr>
        <w:t>ерс</w:t>
      </w:r>
      <w:proofErr w:type="spellEnd"/>
      <w:r w:rsidRPr="0062282C">
        <w:t xml:space="preserve"> - заработная плата с учетом налогов на оплату труда 30,2% основного персонала, участвующего в оказании платной услуги;</w:t>
      </w:r>
    </w:p>
    <w:p w:rsidR="0062282C" w:rsidRPr="0062282C" w:rsidRDefault="0062282C">
      <w:pPr>
        <w:pStyle w:val="ConsPlusNormal"/>
        <w:ind w:firstLine="540"/>
        <w:jc w:val="both"/>
      </w:pPr>
      <w:proofErr w:type="spellStart"/>
      <w:r w:rsidRPr="0062282C">
        <w:t>Р</w:t>
      </w:r>
      <w:r w:rsidRPr="0062282C">
        <w:rPr>
          <w:vertAlign w:val="subscript"/>
        </w:rPr>
        <w:t>инф</w:t>
      </w:r>
      <w:proofErr w:type="gramStart"/>
      <w:r w:rsidRPr="0062282C">
        <w:rPr>
          <w:vertAlign w:val="subscript"/>
        </w:rPr>
        <w:t>.к</w:t>
      </w:r>
      <w:proofErr w:type="gramEnd"/>
      <w:r w:rsidRPr="0062282C">
        <w:rPr>
          <w:vertAlign w:val="subscript"/>
        </w:rPr>
        <w:t>онс.усл</w:t>
      </w:r>
      <w:proofErr w:type="spellEnd"/>
      <w:r w:rsidRPr="0062282C">
        <w:t xml:space="preserve"> - расходы за использование правовой системы ("Консультант плюс", "Гарант" и пр.);</w:t>
      </w:r>
    </w:p>
    <w:p w:rsidR="0062282C" w:rsidRPr="0062282C" w:rsidRDefault="0062282C">
      <w:pPr>
        <w:pStyle w:val="ConsPlusNormal"/>
        <w:ind w:firstLine="540"/>
        <w:jc w:val="both"/>
      </w:pPr>
      <w:proofErr w:type="spellStart"/>
      <w:r w:rsidRPr="0062282C">
        <w:t>Р</w:t>
      </w:r>
      <w:r w:rsidRPr="0062282C">
        <w:rPr>
          <w:vertAlign w:val="subscript"/>
        </w:rPr>
        <w:t>мат</w:t>
      </w:r>
      <w:proofErr w:type="gramStart"/>
      <w:r w:rsidRPr="0062282C">
        <w:rPr>
          <w:vertAlign w:val="subscript"/>
        </w:rPr>
        <w:t>.з</w:t>
      </w:r>
      <w:proofErr w:type="gramEnd"/>
      <w:r w:rsidRPr="0062282C">
        <w:rPr>
          <w:vertAlign w:val="subscript"/>
        </w:rPr>
        <w:t>атр</w:t>
      </w:r>
      <w:proofErr w:type="spellEnd"/>
      <w:r w:rsidRPr="0062282C">
        <w:rPr>
          <w:vertAlign w:val="subscript"/>
        </w:rPr>
        <w:t>.</w:t>
      </w:r>
      <w:r w:rsidRPr="0062282C">
        <w:t xml:space="preserve"> - расходы на материальные затраты (канцелярские товары, картриджи, бумага).</w:t>
      </w:r>
    </w:p>
    <w:p w:rsidR="0062282C" w:rsidRPr="0062282C" w:rsidRDefault="0062282C">
      <w:pPr>
        <w:pStyle w:val="ConsPlusNormal"/>
        <w:jc w:val="both"/>
      </w:pPr>
    </w:p>
    <w:p w:rsidR="0062282C" w:rsidRPr="0062282C" w:rsidRDefault="0062282C">
      <w:pPr>
        <w:pStyle w:val="ConsPlusNormal"/>
        <w:jc w:val="center"/>
      </w:pPr>
      <w:proofErr w:type="spellStart"/>
      <w:r w:rsidRPr="0062282C">
        <w:t>З</w:t>
      </w:r>
      <w:r w:rsidRPr="0062282C">
        <w:rPr>
          <w:vertAlign w:val="subscript"/>
        </w:rPr>
        <w:t>кос</w:t>
      </w:r>
      <w:proofErr w:type="spellEnd"/>
      <w:r w:rsidRPr="0062282C">
        <w:t xml:space="preserve"> = </w:t>
      </w:r>
      <w:proofErr w:type="spellStart"/>
      <w:r w:rsidRPr="0062282C">
        <w:t>З</w:t>
      </w:r>
      <w:r w:rsidRPr="0062282C">
        <w:rPr>
          <w:vertAlign w:val="subscript"/>
        </w:rPr>
        <w:t>Падмин</w:t>
      </w:r>
      <w:proofErr w:type="gramStart"/>
      <w:r w:rsidRPr="0062282C">
        <w:rPr>
          <w:vertAlign w:val="subscript"/>
        </w:rPr>
        <w:t>.а</w:t>
      </w:r>
      <w:proofErr w:type="gramEnd"/>
      <w:r w:rsidRPr="0062282C">
        <w:rPr>
          <w:vertAlign w:val="subscript"/>
        </w:rPr>
        <w:t>п</w:t>
      </w:r>
      <w:proofErr w:type="spellEnd"/>
      <w:r w:rsidRPr="0062282C">
        <w:rPr>
          <w:vertAlign w:val="subscript"/>
        </w:rPr>
        <w:t>-та.</w:t>
      </w:r>
      <w:r w:rsidRPr="0062282C">
        <w:t xml:space="preserve"> + </w:t>
      </w:r>
      <w:proofErr w:type="spellStart"/>
      <w:r w:rsidRPr="0062282C">
        <w:t>Р</w:t>
      </w:r>
      <w:r w:rsidRPr="0062282C">
        <w:rPr>
          <w:vertAlign w:val="subscript"/>
        </w:rPr>
        <w:t>содерж.п</w:t>
      </w:r>
      <w:proofErr w:type="spellEnd"/>
      <w:r w:rsidRPr="0062282C">
        <w:rPr>
          <w:vertAlign w:val="subscript"/>
        </w:rPr>
        <w:t>.</w:t>
      </w:r>
      <w:r w:rsidRPr="0062282C">
        <w:t xml:space="preserve"> + </w:t>
      </w:r>
      <w:proofErr w:type="spellStart"/>
      <w:r w:rsidRPr="0062282C">
        <w:t>Р</w:t>
      </w:r>
      <w:r w:rsidRPr="0062282C">
        <w:rPr>
          <w:vertAlign w:val="subscript"/>
        </w:rPr>
        <w:t>усл</w:t>
      </w:r>
      <w:proofErr w:type="gramStart"/>
      <w:r w:rsidRPr="0062282C">
        <w:rPr>
          <w:vertAlign w:val="subscript"/>
        </w:rPr>
        <w:t>.с</w:t>
      </w:r>
      <w:proofErr w:type="gramEnd"/>
      <w:r w:rsidRPr="0062282C">
        <w:rPr>
          <w:vertAlign w:val="subscript"/>
        </w:rPr>
        <w:t>вязи</w:t>
      </w:r>
      <w:proofErr w:type="spellEnd"/>
      <w:r w:rsidRPr="0062282C">
        <w:t>,</w:t>
      </w:r>
    </w:p>
    <w:p w:rsidR="0062282C" w:rsidRPr="0062282C" w:rsidRDefault="0062282C">
      <w:pPr>
        <w:pStyle w:val="ConsPlusNormal"/>
        <w:jc w:val="both"/>
      </w:pPr>
    </w:p>
    <w:p w:rsidR="0062282C" w:rsidRPr="0062282C" w:rsidRDefault="0062282C">
      <w:pPr>
        <w:pStyle w:val="ConsPlusNormal"/>
        <w:ind w:firstLine="540"/>
        <w:jc w:val="both"/>
      </w:pPr>
      <w:r w:rsidRPr="0062282C">
        <w:t>где:</w:t>
      </w:r>
    </w:p>
    <w:p w:rsidR="0062282C" w:rsidRPr="0062282C" w:rsidRDefault="0062282C">
      <w:pPr>
        <w:pStyle w:val="ConsPlusNormal"/>
        <w:ind w:firstLine="540"/>
        <w:jc w:val="both"/>
      </w:pPr>
      <w:proofErr w:type="spellStart"/>
      <w:r w:rsidRPr="0062282C">
        <w:t>З</w:t>
      </w:r>
      <w:r w:rsidRPr="0062282C">
        <w:rPr>
          <w:vertAlign w:val="subscript"/>
        </w:rPr>
        <w:t>Падмин</w:t>
      </w:r>
      <w:proofErr w:type="gramStart"/>
      <w:r w:rsidRPr="0062282C">
        <w:rPr>
          <w:vertAlign w:val="subscript"/>
        </w:rPr>
        <w:t>.а</w:t>
      </w:r>
      <w:proofErr w:type="gramEnd"/>
      <w:r w:rsidRPr="0062282C">
        <w:rPr>
          <w:vertAlign w:val="subscript"/>
        </w:rPr>
        <w:t>п</w:t>
      </w:r>
      <w:proofErr w:type="spellEnd"/>
      <w:r w:rsidRPr="0062282C">
        <w:rPr>
          <w:vertAlign w:val="subscript"/>
        </w:rPr>
        <w:t>-та</w:t>
      </w:r>
      <w:r w:rsidRPr="0062282C">
        <w:t xml:space="preserve"> - заработная плата административно-управленческого аппарата (начальник филиала), включая начисления на оплату труда (30,2%);</w:t>
      </w:r>
    </w:p>
    <w:p w:rsidR="0062282C" w:rsidRPr="0062282C" w:rsidRDefault="0062282C">
      <w:pPr>
        <w:pStyle w:val="ConsPlusNormal"/>
        <w:ind w:firstLine="540"/>
        <w:jc w:val="both"/>
      </w:pPr>
      <w:proofErr w:type="spellStart"/>
      <w:r w:rsidRPr="0062282C">
        <w:t>Р</w:t>
      </w:r>
      <w:r w:rsidRPr="0062282C">
        <w:rPr>
          <w:vertAlign w:val="subscript"/>
        </w:rPr>
        <w:t>содерж.п</w:t>
      </w:r>
      <w:proofErr w:type="spellEnd"/>
      <w:r w:rsidRPr="0062282C">
        <w:rPr>
          <w:vertAlign w:val="subscript"/>
        </w:rPr>
        <w:t>.</w:t>
      </w:r>
      <w:r w:rsidRPr="0062282C">
        <w:t xml:space="preserve"> - затраты на содержание помещения в чистоте, расходы на охрану помещения и аренду;</w:t>
      </w:r>
    </w:p>
    <w:p w:rsidR="0062282C" w:rsidRPr="0062282C" w:rsidRDefault="0062282C">
      <w:pPr>
        <w:pStyle w:val="ConsPlusNormal"/>
        <w:ind w:firstLine="540"/>
        <w:jc w:val="both"/>
      </w:pPr>
      <w:proofErr w:type="spellStart"/>
      <w:r w:rsidRPr="0062282C">
        <w:t>Р</w:t>
      </w:r>
      <w:r w:rsidRPr="0062282C">
        <w:rPr>
          <w:vertAlign w:val="subscript"/>
        </w:rPr>
        <w:t>усл</w:t>
      </w:r>
      <w:proofErr w:type="gramStart"/>
      <w:r w:rsidRPr="0062282C">
        <w:rPr>
          <w:vertAlign w:val="subscript"/>
        </w:rPr>
        <w:t>.с</w:t>
      </w:r>
      <w:proofErr w:type="gramEnd"/>
      <w:r w:rsidRPr="0062282C">
        <w:rPr>
          <w:vertAlign w:val="subscript"/>
        </w:rPr>
        <w:t>вязи</w:t>
      </w:r>
      <w:proofErr w:type="spellEnd"/>
      <w:r w:rsidRPr="0062282C">
        <w:t xml:space="preserve"> - расходы на оказание услуг связи и предоставления доступа к сети интернет.</w:t>
      </w:r>
    </w:p>
    <w:p w:rsidR="0062282C" w:rsidRPr="0062282C" w:rsidRDefault="0062282C">
      <w:pPr>
        <w:pStyle w:val="ConsPlusNormal"/>
        <w:jc w:val="both"/>
      </w:pPr>
    </w:p>
    <w:p w:rsidR="0062282C" w:rsidRPr="0062282C" w:rsidRDefault="0062282C">
      <w:pPr>
        <w:pStyle w:val="ConsPlusNormal"/>
        <w:ind w:firstLine="540"/>
        <w:jc w:val="both"/>
      </w:pPr>
      <w:r w:rsidRPr="0062282C">
        <w:t>Объем закладываемой прибыли в цену услуги закладывается по следующей формуле:</w:t>
      </w:r>
    </w:p>
    <w:p w:rsidR="0062282C" w:rsidRPr="0062282C" w:rsidRDefault="0062282C">
      <w:pPr>
        <w:pStyle w:val="ConsPlusNormal"/>
        <w:jc w:val="both"/>
      </w:pPr>
    </w:p>
    <w:p w:rsidR="0062282C" w:rsidRPr="0062282C" w:rsidRDefault="0062282C">
      <w:pPr>
        <w:pStyle w:val="ConsPlusNormal"/>
        <w:ind w:firstLine="540"/>
        <w:jc w:val="both"/>
      </w:pPr>
      <w:proofErr w:type="gramStart"/>
      <w:r w:rsidRPr="0062282C">
        <w:t>П</w:t>
      </w:r>
      <w:proofErr w:type="gramEnd"/>
      <w:r w:rsidRPr="0062282C">
        <w:t xml:space="preserve"> = (</w:t>
      </w:r>
      <w:proofErr w:type="spellStart"/>
      <w:r w:rsidRPr="0062282C">
        <w:t>З</w:t>
      </w:r>
      <w:r w:rsidRPr="0062282C">
        <w:rPr>
          <w:vertAlign w:val="subscript"/>
        </w:rPr>
        <w:t>пр</w:t>
      </w:r>
      <w:proofErr w:type="spellEnd"/>
      <w:r w:rsidRPr="0062282C">
        <w:t xml:space="preserve"> + </w:t>
      </w:r>
      <w:proofErr w:type="spellStart"/>
      <w:r w:rsidRPr="0062282C">
        <w:t>З</w:t>
      </w:r>
      <w:r w:rsidRPr="0062282C">
        <w:rPr>
          <w:vertAlign w:val="subscript"/>
        </w:rPr>
        <w:t>кос</w:t>
      </w:r>
      <w:proofErr w:type="spellEnd"/>
      <w:r w:rsidRPr="0062282C">
        <w:t>) x 40% / 100% руб.</w:t>
      </w:r>
    </w:p>
    <w:p w:rsidR="0062282C" w:rsidRPr="0062282C" w:rsidRDefault="0062282C">
      <w:pPr>
        <w:pStyle w:val="ConsPlusNormal"/>
        <w:jc w:val="both"/>
      </w:pPr>
    </w:p>
    <w:p w:rsidR="0062282C" w:rsidRPr="0062282C" w:rsidRDefault="0062282C">
      <w:pPr>
        <w:pStyle w:val="ConsPlusNormal"/>
        <w:ind w:firstLine="540"/>
        <w:jc w:val="both"/>
      </w:pPr>
      <w:proofErr w:type="gramStart"/>
      <w:r w:rsidRPr="0062282C">
        <w:t>П</w:t>
      </w:r>
      <w:proofErr w:type="gramEnd"/>
      <w:r w:rsidRPr="0062282C">
        <w:t xml:space="preserve"> = (</w:t>
      </w:r>
      <w:proofErr w:type="spellStart"/>
      <w:r w:rsidRPr="0062282C">
        <w:t>З</w:t>
      </w:r>
      <w:r w:rsidRPr="0062282C">
        <w:rPr>
          <w:vertAlign w:val="subscript"/>
        </w:rPr>
        <w:t>пр</w:t>
      </w:r>
      <w:proofErr w:type="spellEnd"/>
      <w:r w:rsidRPr="0062282C">
        <w:t xml:space="preserve"> + </w:t>
      </w:r>
      <w:proofErr w:type="spellStart"/>
      <w:r w:rsidRPr="0062282C">
        <w:t>З</w:t>
      </w:r>
      <w:r w:rsidRPr="0062282C">
        <w:rPr>
          <w:vertAlign w:val="subscript"/>
        </w:rPr>
        <w:t>кос</w:t>
      </w:r>
      <w:proofErr w:type="spellEnd"/>
      <w:r w:rsidRPr="0062282C">
        <w:t>) x 100% / 100% руб.</w:t>
      </w:r>
    </w:p>
    <w:p w:rsidR="0062282C" w:rsidRPr="0062282C" w:rsidRDefault="0062282C">
      <w:pPr>
        <w:pStyle w:val="ConsPlusNormal"/>
        <w:jc w:val="both"/>
      </w:pPr>
    </w:p>
    <w:p w:rsidR="0062282C" w:rsidRPr="0062282C" w:rsidRDefault="0062282C">
      <w:pPr>
        <w:pStyle w:val="ConsPlusNormal"/>
        <w:ind w:firstLine="540"/>
        <w:jc w:val="both"/>
      </w:pPr>
      <w:r w:rsidRPr="0062282C">
        <w:t>Случаи освобождения организаций от уплаты налога на прибыль организации, а также от исполнения обязанностей налогоплательщика по налогу на добавленную стоимость, связанных с исчислением и уплатой данного налога, установлены пунктом 33.1 статьи 251, пунктом 1 статьи 145 Налогового кодекса Российской Федерации.</w:t>
      </w:r>
    </w:p>
    <w:p w:rsidR="0062282C" w:rsidRPr="0062282C" w:rsidRDefault="0062282C">
      <w:pPr>
        <w:pStyle w:val="ConsPlusNormal"/>
        <w:jc w:val="both"/>
      </w:pPr>
    </w:p>
    <w:p w:rsidR="0062282C" w:rsidRPr="0062282C" w:rsidRDefault="0062282C">
      <w:pPr>
        <w:pStyle w:val="ConsPlusNormal"/>
        <w:jc w:val="both"/>
      </w:pPr>
    </w:p>
    <w:p w:rsidR="0062282C" w:rsidRPr="0062282C" w:rsidRDefault="0062282C">
      <w:pPr>
        <w:pStyle w:val="ConsPlusNormal"/>
        <w:jc w:val="both"/>
      </w:pPr>
    </w:p>
    <w:p w:rsidR="0062282C" w:rsidRPr="0062282C" w:rsidRDefault="0062282C">
      <w:pPr>
        <w:pStyle w:val="ConsPlusNormal"/>
        <w:jc w:val="both"/>
      </w:pPr>
    </w:p>
    <w:p w:rsidR="0062282C" w:rsidRPr="0062282C" w:rsidRDefault="0062282C">
      <w:pPr>
        <w:pStyle w:val="ConsPlusNormal"/>
        <w:jc w:val="both"/>
      </w:pPr>
    </w:p>
    <w:p w:rsidR="0062282C" w:rsidRPr="0062282C" w:rsidRDefault="0062282C">
      <w:pPr>
        <w:pStyle w:val="ConsPlusNormal"/>
        <w:jc w:val="right"/>
        <w:outlineLvl w:val="0"/>
      </w:pPr>
      <w:r w:rsidRPr="0062282C">
        <w:t>УТВЕРЖДЕН</w:t>
      </w:r>
    </w:p>
    <w:p w:rsidR="0062282C" w:rsidRPr="0062282C" w:rsidRDefault="0062282C">
      <w:pPr>
        <w:pStyle w:val="ConsPlusNormal"/>
        <w:jc w:val="right"/>
      </w:pPr>
      <w:r w:rsidRPr="0062282C">
        <w:t>Приказом</w:t>
      </w:r>
    </w:p>
    <w:p w:rsidR="0062282C" w:rsidRPr="0062282C" w:rsidRDefault="0062282C">
      <w:pPr>
        <w:pStyle w:val="ConsPlusNormal"/>
        <w:jc w:val="right"/>
      </w:pPr>
      <w:r w:rsidRPr="0062282C">
        <w:t>Министерства информационных технологий</w:t>
      </w:r>
    </w:p>
    <w:p w:rsidR="0062282C" w:rsidRPr="0062282C" w:rsidRDefault="0062282C">
      <w:pPr>
        <w:pStyle w:val="ConsPlusNormal"/>
        <w:jc w:val="right"/>
      </w:pPr>
      <w:r w:rsidRPr="0062282C">
        <w:t>и связи Хабаровского края</w:t>
      </w:r>
    </w:p>
    <w:p w:rsidR="0062282C" w:rsidRPr="0062282C" w:rsidRDefault="0062282C">
      <w:pPr>
        <w:pStyle w:val="ConsPlusNormal"/>
        <w:jc w:val="right"/>
      </w:pPr>
      <w:r w:rsidRPr="0062282C">
        <w:t>от 21 сентября 2015 г. N 34</w:t>
      </w:r>
    </w:p>
    <w:p w:rsidR="0062282C" w:rsidRPr="0062282C" w:rsidRDefault="0062282C">
      <w:pPr>
        <w:pStyle w:val="ConsPlusNormal"/>
        <w:jc w:val="both"/>
      </w:pPr>
    </w:p>
    <w:p w:rsidR="0062282C" w:rsidRPr="0062282C" w:rsidRDefault="0062282C">
      <w:pPr>
        <w:pStyle w:val="ConsPlusTitle"/>
        <w:jc w:val="center"/>
      </w:pPr>
      <w:bookmarkStart w:id="3" w:name="P162"/>
      <w:bookmarkEnd w:id="3"/>
      <w:r w:rsidRPr="0062282C">
        <w:t>ПЕРЕЧЕНЬ</w:t>
      </w:r>
    </w:p>
    <w:p w:rsidR="0062282C" w:rsidRPr="0062282C" w:rsidRDefault="0062282C">
      <w:pPr>
        <w:pStyle w:val="ConsPlusTitle"/>
        <w:jc w:val="center"/>
      </w:pPr>
      <w:r w:rsidRPr="0062282C">
        <w:t xml:space="preserve">ПЛАТНЫХ УСЛУГ И ТАРИФОВ, ПРЕДОСТАВЛЯЕМЫХ </w:t>
      </w:r>
      <w:proofErr w:type="gramStart"/>
      <w:r w:rsidRPr="0062282C">
        <w:t>КРАЕВЫМ</w:t>
      </w:r>
      <w:proofErr w:type="gramEnd"/>
    </w:p>
    <w:p w:rsidR="0062282C" w:rsidRPr="0062282C" w:rsidRDefault="0062282C">
      <w:pPr>
        <w:pStyle w:val="ConsPlusTitle"/>
        <w:jc w:val="center"/>
      </w:pPr>
      <w:r w:rsidRPr="0062282C">
        <w:t>ГОСУДАРСТВЕННЫМ КАЗЕННЫМ УЧРЕЖДЕНИЕМ "ОПЕРАТОР СИСТЕМ</w:t>
      </w:r>
    </w:p>
    <w:p w:rsidR="0062282C" w:rsidRPr="0062282C" w:rsidRDefault="0062282C">
      <w:pPr>
        <w:pStyle w:val="ConsPlusTitle"/>
        <w:jc w:val="center"/>
      </w:pPr>
      <w:r w:rsidRPr="0062282C">
        <w:t>ЭЛЕКТРОННОГО ПРАВИТЕЛЬСТВА ХАБАРОВСКОГО КРАЯ,</w:t>
      </w:r>
    </w:p>
    <w:p w:rsidR="0062282C" w:rsidRPr="0062282C" w:rsidRDefault="0062282C">
      <w:pPr>
        <w:pStyle w:val="ConsPlusTitle"/>
        <w:jc w:val="center"/>
      </w:pPr>
      <w:r w:rsidRPr="0062282C">
        <w:t xml:space="preserve">МНОГОФУНКЦИОНАЛЬНЫЙ ЦЕНТР ПРЕДОСТАВЛЕНИЯ </w:t>
      </w:r>
      <w:proofErr w:type="gramStart"/>
      <w:r w:rsidRPr="0062282C">
        <w:t>ГОСУДАРСТВЕННЫХ</w:t>
      </w:r>
      <w:proofErr w:type="gramEnd"/>
    </w:p>
    <w:p w:rsidR="0062282C" w:rsidRPr="0062282C" w:rsidRDefault="0062282C">
      <w:pPr>
        <w:pStyle w:val="ConsPlusTitle"/>
        <w:jc w:val="center"/>
      </w:pPr>
      <w:r w:rsidRPr="0062282C">
        <w:t>И МУНИЦИПАЛЬНЫХ УСЛУГ"</w:t>
      </w:r>
    </w:p>
    <w:p w:rsidR="0062282C" w:rsidRPr="0062282C" w:rsidRDefault="0062282C">
      <w:pPr>
        <w:pStyle w:val="ConsPlusNormal"/>
        <w:jc w:val="center"/>
      </w:pPr>
    </w:p>
    <w:p w:rsidR="0062282C" w:rsidRPr="0062282C" w:rsidRDefault="0062282C">
      <w:pPr>
        <w:pStyle w:val="ConsPlusNormal"/>
        <w:jc w:val="center"/>
      </w:pPr>
      <w:r w:rsidRPr="0062282C">
        <w:t>Список изменяющих документов</w:t>
      </w:r>
    </w:p>
    <w:p w:rsidR="0062282C" w:rsidRPr="0062282C" w:rsidRDefault="0062282C">
      <w:pPr>
        <w:pStyle w:val="ConsPlusNormal"/>
        <w:jc w:val="center"/>
      </w:pPr>
      <w:proofErr w:type="gramStart"/>
      <w:r w:rsidRPr="0062282C">
        <w:t>(в ред. приказов Министерства информационных технологий и связи</w:t>
      </w:r>
      <w:proofErr w:type="gramEnd"/>
    </w:p>
    <w:p w:rsidR="0062282C" w:rsidRPr="0062282C" w:rsidRDefault="0062282C">
      <w:pPr>
        <w:pStyle w:val="ConsPlusNormal"/>
        <w:jc w:val="center"/>
      </w:pPr>
      <w:proofErr w:type="gramStart"/>
      <w:r w:rsidRPr="0062282C">
        <w:t>Хабаровского края от 04.07.2016 N 21, от 13.10.2016 N 40)</w:t>
      </w:r>
      <w:proofErr w:type="gramEnd"/>
    </w:p>
    <w:p w:rsidR="0062282C" w:rsidRPr="0062282C" w:rsidRDefault="006228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803"/>
        <w:gridCol w:w="1587"/>
      </w:tblGrid>
      <w:tr w:rsidR="0062282C" w:rsidRPr="0062282C">
        <w:tc>
          <w:tcPr>
            <w:tcW w:w="680" w:type="dxa"/>
            <w:vAlign w:val="center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lastRenderedPageBreak/>
              <w:t xml:space="preserve">N </w:t>
            </w:r>
            <w:proofErr w:type="gramStart"/>
            <w:r w:rsidRPr="0062282C">
              <w:t>п</w:t>
            </w:r>
            <w:proofErr w:type="gramEnd"/>
            <w:r w:rsidRPr="0062282C">
              <w:t>/п</w:t>
            </w:r>
          </w:p>
        </w:tc>
        <w:tc>
          <w:tcPr>
            <w:tcW w:w="6803" w:type="dxa"/>
            <w:vAlign w:val="center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Наименование услуг</w:t>
            </w:r>
          </w:p>
        </w:tc>
        <w:tc>
          <w:tcPr>
            <w:tcW w:w="1587" w:type="dxa"/>
            <w:vAlign w:val="center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Тариф (рублей)</w:t>
            </w:r>
          </w:p>
        </w:tc>
      </w:tr>
      <w:tr w:rsidR="0062282C" w:rsidRPr="0062282C">
        <w:tc>
          <w:tcPr>
            <w:tcW w:w="680" w:type="dxa"/>
          </w:tcPr>
          <w:p w:rsidR="0062282C" w:rsidRPr="0062282C" w:rsidRDefault="0062282C">
            <w:pPr>
              <w:pStyle w:val="ConsPlusNormal"/>
              <w:jc w:val="center"/>
              <w:outlineLvl w:val="1"/>
            </w:pPr>
            <w:r w:rsidRPr="0062282C">
              <w:t>1</w:t>
            </w:r>
          </w:p>
        </w:tc>
        <w:tc>
          <w:tcPr>
            <w:tcW w:w="8390" w:type="dxa"/>
            <w:gridSpan w:val="2"/>
            <w:vAlign w:val="center"/>
          </w:tcPr>
          <w:p w:rsidR="0062282C" w:rsidRPr="0062282C" w:rsidRDefault="0062282C">
            <w:pPr>
              <w:pStyle w:val="ConsPlusNormal"/>
            </w:pPr>
            <w:r w:rsidRPr="0062282C">
              <w:t>Подготовка проекта документа:</w:t>
            </w:r>
          </w:p>
        </w:tc>
      </w:tr>
      <w:tr w:rsidR="0062282C" w:rsidRPr="0062282C">
        <w:tc>
          <w:tcPr>
            <w:tcW w:w="680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1.1</w:t>
            </w:r>
          </w:p>
        </w:tc>
        <w:tc>
          <w:tcPr>
            <w:tcW w:w="6803" w:type="dxa"/>
            <w:vAlign w:val="center"/>
          </w:tcPr>
          <w:p w:rsidR="0062282C" w:rsidRPr="0062282C" w:rsidRDefault="0062282C">
            <w:pPr>
              <w:pStyle w:val="ConsPlusNormal"/>
            </w:pPr>
            <w:r w:rsidRPr="0062282C">
              <w:t>Договор дарения недвижимого имущества</w:t>
            </w:r>
          </w:p>
        </w:tc>
        <w:tc>
          <w:tcPr>
            <w:tcW w:w="1587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1 100,00</w:t>
            </w:r>
          </w:p>
        </w:tc>
      </w:tr>
      <w:tr w:rsidR="0062282C" w:rsidRPr="0062282C">
        <w:tc>
          <w:tcPr>
            <w:tcW w:w="680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1.2</w:t>
            </w:r>
          </w:p>
        </w:tc>
        <w:tc>
          <w:tcPr>
            <w:tcW w:w="6803" w:type="dxa"/>
            <w:vAlign w:val="center"/>
          </w:tcPr>
          <w:p w:rsidR="0062282C" w:rsidRPr="0062282C" w:rsidRDefault="0062282C">
            <w:pPr>
              <w:pStyle w:val="ConsPlusNormal"/>
            </w:pPr>
            <w:r w:rsidRPr="0062282C">
              <w:t>Договор купли-продажи недвижимого имущества (в отношении одного объекта)</w:t>
            </w:r>
          </w:p>
        </w:tc>
        <w:tc>
          <w:tcPr>
            <w:tcW w:w="1587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1 100,00</w:t>
            </w:r>
          </w:p>
        </w:tc>
      </w:tr>
      <w:tr w:rsidR="0062282C" w:rsidRPr="0062282C">
        <w:tc>
          <w:tcPr>
            <w:tcW w:w="680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1.3</w:t>
            </w:r>
          </w:p>
        </w:tc>
        <w:tc>
          <w:tcPr>
            <w:tcW w:w="6803" w:type="dxa"/>
            <w:vAlign w:val="center"/>
          </w:tcPr>
          <w:p w:rsidR="0062282C" w:rsidRPr="0062282C" w:rsidRDefault="0062282C">
            <w:pPr>
              <w:pStyle w:val="ConsPlusNormal"/>
            </w:pPr>
            <w:r w:rsidRPr="0062282C">
              <w:t>Договор купли-продажи недвижимого имущества (в отношении нескольких объектов)</w:t>
            </w:r>
          </w:p>
        </w:tc>
        <w:tc>
          <w:tcPr>
            <w:tcW w:w="1587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1 500,00</w:t>
            </w:r>
          </w:p>
        </w:tc>
      </w:tr>
      <w:tr w:rsidR="0062282C" w:rsidRPr="0062282C">
        <w:tc>
          <w:tcPr>
            <w:tcW w:w="680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1.4</w:t>
            </w:r>
          </w:p>
        </w:tc>
        <w:tc>
          <w:tcPr>
            <w:tcW w:w="6803" w:type="dxa"/>
            <w:vAlign w:val="center"/>
          </w:tcPr>
          <w:p w:rsidR="0062282C" w:rsidRPr="0062282C" w:rsidRDefault="0062282C">
            <w:pPr>
              <w:pStyle w:val="ConsPlusNormal"/>
            </w:pPr>
            <w:r w:rsidRPr="0062282C">
              <w:t>Договор купли-продажи недвижимого имущества с использованием средств материнского капитала</w:t>
            </w:r>
          </w:p>
        </w:tc>
        <w:tc>
          <w:tcPr>
            <w:tcW w:w="1587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1 500,00</w:t>
            </w:r>
          </w:p>
        </w:tc>
      </w:tr>
      <w:tr w:rsidR="0062282C" w:rsidRPr="0062282C">
        <w:tc>
          <w:tcPr>
            <w:tcW w:w="680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1.5</w:t>
            </w:r>
          </w:p>
        </w:tc>
        <w:tc>
          <w:tcPr>
            <w:tcW w:w="6803" w:type="dxa"/>
            <w:vAlign w:val="center"/>
          </w:tcPr>
          <w:p w:rsidR="0062282C" w:rsidRPr="0062282C" w:rsidRDefault="0062282C">
            <w:pPr>
              <w:pStyle w:val="ConsPlusNormal"/>
            </w:pPr>
            <w:r w:rsidRPr="0062282C">
              <w:t>Договор купли-продажи земельного участка</w:t>
            </w:r>
          </w:p>
        </w:tc>
        <w:tc>
          <w:tcPr>
            <w:tcW w:w="1587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1 500,00</w:t>
            </w:r>
          </w:p>
        </w:tc>
      </w:tr>
      <w:tr w:rsidR="0062282C" w:rsidRPr="0062282C">
        <w:tc>
          <w:tcPr>
            <w:tcW w:w="680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1.6</w:t>
            </w:r>
          </w:p>
        </w:tc>
        <w:tc>
          <w:tcPr>
            <w:tcW w:w="6803" w:type="dxa"/>
            <w:vAlign w:val="center"/>
          </w:tcPr>
          <w:p w:rsidR="0062282C" w:rsidRPr="0062282C" w:rsidRDefault="0062282C">
            <w:pPr>
              <w:pStyle w:val="ConsPlusNormal"/>
            </w:pPr>
            <w:r w:rsidRPr="0062282C">
              <w:t>Двустороннее соглашение, связанное с оформлением недвижимого имущества</w:t>
            </w:r>
          </w:p>
        </w:tc>
        <w:tc>
          <w:tcPr>
            <w:tcW w:w="1587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1 500,00</w:t>
            </w:r>
          </w:p>
        </w:tc>
      </w:tr>
      <w:tr w:rsidR="0062282C" w:rsidRPr="0062282C">
        <w:tc>
          <w:tcPr>
            <w:tcW w:w="680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1.7</w:t>
            </w:r>
          </w:p>
        </w:tc>
        <w:tc>
          <w:tcPr>
            <w:tcW w:w="6803" w:type="dxa"/>
            <w:vAlign w:val="center"/>
          </w:tcPr>
          <w:p w:rsidR="0062282C" w:rsidRPr="0062282C" w:rsidRDefault="0062282C">
            <w:pPr>
              <w:pStyle w:val="ConsPlusNormal"/>
            </w:pPr>
            <w:r w:rsidRPr="0062282C">
              <w:t>Многостороннее соглашение, связанное с оформлением недвижимого имущества</w:t>
            </w:r>
          </w:p>
        </w:tc>
        <w:tc>
          <w:tcPr>
            <w:tcW w:w="1587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1 500,00</w:t>
            </w:r>
          </w:p>
        </w:tc>
      </w:tr>
      <w:tr w:rsidR="0062282C" w:rsidRPr="0062282C">
        <w:tc>
          <w:tcPr>
            <w:tcW w:w="680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1.8</w:t>
            </w:r>
          </w:p>
        </w:tc>
        <w:tc>
          <w:tcPr>
            <w:tcW w:w="6803" w:type="dxa"/>
            <w:vAlign w:val="center"/>
          </w:tcPr>
          <w:p w:rsidR="0062282C" w:rsidRPr="0062282C" w:rsidRDefault="0062282C">
            <w:pPr>
              <w:pStyle w:val="ConsPlusNormal"/>
            </w:pPr>
            <w:r w:rsidRPr="0062282C">
              <w:t>Договор купли-продажи движимого имущества</w:t>
            </w:r>
          </w:p>
        </w:tc>
        <w:tc>
          <w:tcPr>
            <w:tcW w:w="1587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1 100,00</w:t>
            </w:r>
          </w:p>
        </w:tc>
      </w:tr>
      <w:tr w:rsidR="0062282C" w:rsidRPr="0062282C">
        <w:tc>
          <w:tcPr>
            <w:tcW w:w="680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1.9</w:t>
            </w:r>
          </w:p>
        </w:tc>
        <w:tc>
          <w:tcPr>
            <w:tcW w:w="6803" w:type="dxa"/>
            <w:vAlign w:val="center"/>
          </w:tcPr>
          <w:p w:rsidR="0062282C" w:rsidRPr="0062282C" w:rsidRDefault="0062282C">
            <w:pPr>
              <w:pStyle w:val="ConsPlusNormal"/>
            </w:pPr>
            <w:r w:rsidRPr="0062282C">
              <w:t>Договор мены</w:t>
            </w:r>
          </w:p>
        </w:tc>
        <w:tc>
          <w:tcPr>
            <w:tcW w:w="1587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1 100,00</w:t>
            </w:r>
          </w:p>
        </w:tc>
      </w:tr>
      <w:tr w:rsidR="0062282C" w:rsidRPr="0062282C">
        <w:tc>
          <w:tcPr>
            <w:tcW w:w="680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1.10</w:t>
            </w:r>
          </w:p>
        </w:tc>
        <w:tc>
          <w:tcPr>
            <w:tcW w:w="6803" w:type="dxa"/>
            <w:vAlign w:val="center"/>
          </w:tcPr>
          <w:p w:rsidR="0062282C" w:rsidRPr="0062282C" w:rsidRDefault="0062282C">
            <w:pPr>
              <w:pStyle w:val="ConsPlusNormal"/>
            </w:pPr>
            <w:r w:rsidRPr="0062282C">
              <w:t>Договор найма</w:t>
            </w:r>
          </w:p>
        </w:tc>
        <w:tc>
          <w:tcPr>
            <w:tcW w:w="1587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1 100,00</w:t>
            </w:r>
          </w:p>
        </w:tc>
      </w:tr>
      <w:tr w:rsidR="0062282C" w:rsidRPr="0062282C">
        <w:tc>
          <w:tcPr>
            <w:tcW w:w="680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1.11</w:t>
            </w:r>
          </w:p>
        </w:tc>
        <w:tc>
          <w:tcPr>
            <w:tcW w:w="6803" w:type="dxa"/>
            <w:vAlign w:val="center"/>
          </w:tcPr>
          <w:p w:rsidR="0062282C" w:rsidRPr="0062282C" w:rsidRDefault="0062282C">
            <w:pPr>
              <w:pStyle w:val="ConsPlusNormal"/>
            </w:pPr>
            <w:r w:rsidRPr="0062282C">
              <w:t>Трудовой договор</w:t>
            </w:r>
          </w:p>
        </w:tc>
        <w:tc>
          <w:tcPr>
            <w:tcW w:w="1587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1 100,00</w:t>
            </w:r>
          </w:p>
        </w:tc>
      </w:tr>
      <w:tr w:rsidR="0062282C" w:rsidRPr="0062282C">
        <w:tc>
          <w:tcPr>
            <w:tcW w:w="680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1.12</w:t>
            </w:r>
          </w:p>
        </w:tc>
        <w:tc>
          <w:tcPr>
            <w:tcW w:w="6803" w:type="dxa"/>
            <w:vAlign w:val="center"/>
          </w:tcPr>
          <w:p w:rsidR="0062282C" w:rsidRPr="0062282C" w:rsidRDefault="0062282C">
            <w:pPr>
              <w:pStyle w:val="ConsPlusNormal"/>
            </w:pPr>
            <w:r w:rsidRPr="0062282C">
              <w:t>Договор займа</w:t>
            </w:r>
          </w:p>
        </w:tc>
        <w:tc>
          <w:tcPr>
            <w:tcW w:w="1587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1 100,00</w:t>
            </w:r>
          </w:p>
        </w:tc>
      </w:tr>
      <w:tr w:rsidR="0062282C" w:rsidRPr="0062282C">
        <w:tc>
          <w:tcPr>
            <w:tcW w:w="680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1.13</w:t>
            </w:r>
          </w:p>
        </w:tc>
        <w:tc>
          <w:tcPr>
            <w:tcW w:w="6803" w:type="dxa"/>
            <w:vAlign w:val="center"/>
          </w:tcPr>
          <w:p w:rsidR="0062282C" w:rsidRPr="0062282C" w:rsidRDefault="0062282C">
            <w:pPr>
              <w:pStyle w:val="ConsPlusNormal"/>
            </w:pPr>
            <w:r w:rsidRPr="0062282C">
              <w:t>Договор аренды земельного участка</w:t>
            </w:r>
          </w:p>
        </w:tc>
        <w:tc>
          <w:tcPr>
            <w:tcW w:w="1587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1 100,00</w:t>
            </w:r>
          </w:p>
        </w:tc>
      </w:tr>
      <w:tr w:rsidR="0062282C" w:rsidRPr="0062282C">
        <w:tc>
          <w:tcPr>
            <w:tcW w:w="680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1.14</w:t>
            </w:r>
          </w:p>
        </w:tc>
        <w:tc>
          <w:tcPr>
            <w:tcW w:w="6803" w:type="dxa"/>
            <w:vAlign w:val="center"/>
          </w:tcPr>
          <w:p w:rsidR="0062282C" w:rsidRPr="0062282C" w:rsidRDefault="0062282C">
            <w:pPr>
              <w:pStyle w:val="ConsPlusNormal"/>
            </w:pPr>
            <w:r w:rsidRPr="0062282C">
              <w:t>Дополнительные соглашения к договорам купли-продажи, мены, дарения, займа, аренды</w:t>
            </w:r>
          </w:p>
        </w:tc>
        <w:tc>
          <w:tcPr>
            <w:tcW w:w="1587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1 000,00</w:t>
            </w:r>
          </w:p>
        </w:tc>
      </w:tr>
      <w:tr w:rsidR="0062282C" w:rsidRPr="0062282C">
        <w:tc>
          <w:tcPr>
            <w:tcW w:w="680" w:type="dxa"/>
          </w:tcPr>
          <w:p w:rsidR="0062282C" w:rsidRPr="0062282C" w:rsidRDefault="0062282C">
            <w:pPr>
              <w:pStyle w:val="ConsPlusNormal"/>
              <w:jc w:val="center"/>
              <w:outlineLvl w:val="1"/>
            </w:pPr>
            <w:r w:rsidRPr="0062282C">
              <w:t>2</w:t>
            </w:r>
          </w:p>
        </w:tc>
        <w:tc>
          <w:tcPr>
            <w:tcW w:w="8390" w:type="dxa"/>
            <w:gridSpan w:val="2"/>
            <w:vAlign w:val="center"/>
          </w:tcPr>
          <w:p w:rsidR="0062282C" w:rsidRPr="0062282C" w:rsidRDefault="0062282C">
            <w:pPr>
              <w:pStyle w:val="ConsPlusNormal"/>
            </w:pPr>
            <w:r w:rsidRPr="0062282C">
              <w:t>Заполнение (составление) документов:</w:t>
            </w:r>
          </w:p>
        </w:tc>
      </w:tr>
      <w:tr w:rsidR="0062282C" w:rsidRPr="0062282C">
        <w:tc>
          <w:tcPr>
            <w:tcW w:w="680" w:type="dxa"/>
            <w:vMerge w:val="restart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2.1</w:t>
            </w:r>
          </w:p>
        </w:tc>
        <w:tc>
          <w:tcPr>
            <w:tcW w:w="6803" w:type="dxa"/>
            <w:tcBorders>
              <w:bottom w:val="nil"/>
            </w:tcBorders>
            <w:vAlign w:val="center"/>
          </w:tcPr>
          <w:p w:rsidR="0062282C" w:rsidRPr="0062282C" w:rsidRDefault="0062282C">
            <w:pPr>
              <w:pStyle w:val="ConsPlusNormal"/>
            </w:pPr>
            <w:r w:rsidRPr="0062282C">
              <w:t>Заполнение заявок о потребности в привлечении иностранных работников:</w:t>
            </w:r>
          </w:p>
        </w:tc>
        <w:tc>
          <w:tcPr>
            <w:tcW w:w="1587" w:type="dxa"/>
            <w:tcBorders>
              <w:bottom w:val="nil"/>
            </w:tcBorders>
          </w:tcPr>
          <w:p w:rsidR="0062282C" w:rsidRPr="0062282C" w:rsidRDefault="0062282C">
            <w:pPr>
              <w:pStyle w:val="ConsPlusNormal"/>
            </w:pPr>
          </w:p>
        </w:tc>
      </w:tr>
      <w:tr w:rsidR="0062282C" w:rsidRPr="0062282C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62282C" w:rsidRPr="0062282C" w:rsidRDefault="0062282C"/>
        </w:tc>
        <w:tc>
          <w:tcPr>
            <w:tcW w:w="6803" w:type="dxa"/>
            <w:tcBorders>
              <w:top w:val="nil"/>
              <w:bottom w:val="nil"/>
            </w:tcBorders>
            <w:vAlign w:val="center"/>
          </w:tcPr>
          <w:p w:rsidR="0062282C" w:rsidRPr="0062282C" w:rsidRDefault="0062282C">
            <w:pPr>
              <w:pStyle w:val="ConsPlusNormal"/>
            </w:pPr>
            <w:r w:rsidRPr="0062282C">
              <w:t>- количество указанных профессий до 15;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400,00</w:t>
            </w:r>
          </w:p>
        </w:tc>
      </w:tr>
      <w:tr w:rsidR="0062282C" w:rsidRPr="0062282C">
        <w:tc>
          <w:tcPr>
            <w:tcW w:w="680" w:type="dxa"/>
            <w:vMerge/>
          </w:tcPr>
          <w:p w:rsidR="0062282C" w:rsidRPr="0062282C" w:rsidRDefault="0062282C"/>
        </w:tc>
        <w:tc>
          <w:tcPr>
            <w:tcW w:w="6803" w:type="dxa"/>
            <w:tcBorders>
              <w:top w:val="nil"/>
            </w:tcBorders>
            <w:vAlign w:val="center"/>
          </w:tcPr>
          <w:p w:rsidR="0062282C" w:rsidRPr="0062282C" w:rsidRDefault="0062282C">
            <w:pPr>
              <w:pStyle w:val="ConsPlusNormal"/>
            </w:pPr>
            <w:r w:rsidRPr="0062282C">
              <w:t>- количество указанных профессий от 16 и выше</w:t>
            </w:r>
          </w:p>
        </w:tc>
        <w:tc>
          <w:tcPr>
            <w:tcW w:w="1587" w:type="dxa"/>
            <w:tcBorders>
              <w:top w:val="nil"/>
            </w:tcBorders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800,00</w:t>
            </w:r>
          </w:p>
        </w:tc>
      </w:tr>
      <w:tr w:rsidR="0062282C" w:rsidRPr="0062282C">
        <w:tc>
          <w:tcPr>
            <w:tcW w:w="680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2.2</w:t>
            </w:r>
          </w:p>
        </w:tc>
        <w:tc>
          <w:tcPr>
            <w:tcW w:w="6803" w:type="dxa"/>
            <w:vAlign w:val="center"/>
          </w:tcPr>
          <w:p w:rsidR="0062282C" w:rsidRPr="0062282C" w:rsidRDefault="0062282C">
            <w:pPr>
              <w:pStyle w:val="ConsPlusNormal"/>
            </w:pPr>
            <w:r w:rsidRPr="0062282C">
              <w:t>Налоговая декларация 3-НДФЛ при продаже имущества (недвижимого и прочего):</w:t>
            </w:r>
          </w:p>
          <w:p w:rsidR="0062282C" w:rsidRPr="0062282C" w:rsidRDefault="0062282C">
            <w:pPr>
              <w:pStyle w:val="ConsPlusNormal"/>
            </w:pPr>
            <w:r w:rsidRPr="0062282C">
              <w:t>- для работающего населения;</w:t>
            </w:r>
          </w:p>
          <w:p w:rsidR="0062282C" w:rsidRPr="0062282C" w:rsidRDefault="0062282C">
            <w:pPr>
              <w:pStyle w:val="ConsPlusNormal"/>
            </w:pPr>
            <w:r w:rsidRPr="0062282C">
              <w:t>- для неработающего населения</w:t>
            </w:r>
          </w:p>
        </w:tc>
        <w:tc>
          <w:tcPr>
            <w:tcW w:w="1587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400,00</w:t>
            </w:r>
          </w:p>
        </w:tc>
      </w:tr>
      <w:tr w:rsidR="0062282C" w:rsidRPr="0062282C">
        <w:tc>
          <w:tcPr>
            <w:tcW w:w="680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2.3</w:t>
            </w:r>
          </w:p>
        </w:tc>
        <w:tc>
          <w:tcPr>
            <w:tcW w:w="6803" w:type="dxa"/>
            <w:vAlign w:val="center"/>
          </w:tcPr>
          <w:p w:rsidR="0062282C" w:rsidRPr="0062282C" w:rsidRDefault="0062282C">
            <w:pPr>
              <w:pStyle w:val="ConsPlusNormal"/>
            </w:pPr>
            <w:r w:rsidRPr="0062282C">
              <w:t>Налоговая декларация 3-НДФЛ при приобретении недвижимого имущества (квартиры, дома, земельного участка и прочего):</w:t>
            </w:r>
          </w:p>
          <w:p w:rsidR="0062282C" w:rsidRPr="0062282C" w:rsidRDefault="0062282C">
            <w:pPr>
              <w:pStyle w:val="ConsPlusNormal"/>
            </w:pPr>
            <w:r w:rsidRPr="0062282C">
              <w:t>- за счет собственных средств;</w:t>
            </w:r>
          </w:p>
          <w:p w:rsidR="0062282C" w:rsidRPr="0062282C" w:rsidRDefault="0062282C">
            <w:pPr>
              <w:pStyle w:val="ConsPlusNormal"/>
            </w:pPr>
            <w:r w:rsidRPr="0062282C">
              <w:lastRenderedPageBreak/>
              <w:t>- за счет заемных средств (заем, ипотечный кредит)</w:t>
            </w:r>
          </w:p>
        </w:tc>
        <w:tc>
          <w:tcPr>
            <w:tcW w:w="1587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lastRenderedPageBreak/>
              <w:t>600,00</w:t>
            </w:r>
          </w:p>
        </w:tc>
      </w:tr>
      <w:tr w:rsidR="0062282C" w:rsidRPr="0062282C">
        <w:tc>
          <w:tcPr>
            <w:tcW w:w="680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lastRenderedPageBreak/>
              <w:t>2.4</w:t>
            </w:r>
          </w:p>
        </w:tc>
        <w:tc>
          <w:tcPr>
            <w:tcW w:w="6803" w:type="dxa"/>
            <w:vAlign w:val="center"/>
          </w:tcPr>
          <w:p w:rsidR="0062282C" w:rsidRPr="0062282C" w:rsidRDefault="0062282C">
            <w:pPr>
              <w:pStyle w:val="ConsPlusNormal"/>
            </w:pPr>
            <w:r w:rsidRPr="0062282C">
              <w:t>Налоговая декларация 3-НДФЛ для получения социальных вычетов по расходам на обучение, медицинские услуги и (или) стоимости лекарственных препаратов</w:t>
            </w:r>
          </w:p>
        </w:tc>
        <w:tc>
          <w:tcPr>
            <w:tcW w:w="1587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600,00</w:t>
            </w:r>
          </w:p>
        </w:tc>
      </w:tr>
      <w:tr w:rsidR="0062282C" w:rsidRPr="0062282C">
        <w:tc>
          <w:tcPr>
            <w:tcW w:w="680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2.5</w:t>
            </w:r>
          </w:p>
        </w:tc>
        <w:tc>
          <w:tcPr>
            <w:tcW w:w="6803" w:type="dxa"/>
          </w:tcPr>
          <w:p w:rsidR="0062282C" w:rsidRPr="0062282C" w:rsidRDefault="0062282C">
            <w:pPr>
              <w:pStyle w:val="ConsPlusNormal"/>
            </w:pPr>
            <w:r w:rsidRPr="0062282C">
              <w:t>Заявление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587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500,00</w:t>
            </w:r>
          </w:p>
        </w:tc>
      </w:tr>
      <w:tr w:rsidR="0062282C" w:rsidRPr="0062282C">
        <w:tc>
          <w:tcPr>
            <w:tcW w:w="680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2.6</w:t>
            </w:r>
          </w:p>
        </w:tc>
        <w:tc>
          <w:tcPr>
            <w:tcW w:w="6803" w:type="dxa"/>
          </w:tcPr>
          <w:p w:rsidR="0062282C" w:rsidRPr="0062282C" w:rsidRDefault="0062282C">
            <w:pPr>
              <w:pStyle w:val="ConsPlusNormal"/>
            </w:pPr>
            <w:r w:rsidRPr="0062282C">
              <w:t>Заявление о государственной регистрации прекращения физическим лицом деятельности в качестве индивидуального предпринимателя</w:t>
            </w:r>
          </w:p>
        </w:tc>
        <w:tc>
          <w:tcPr>
            <w:tcW w:w="1587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300,00</w:t>
            </w:r>
          </w:p>
        </w:tc>
      </w:tr>
      <w:tr w:rsidR="0062282C" w:rsidRPr="0062282C">
        <w:tc>
          <w:tcPr>
            <w:tcW w:w="680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2.7</w:t>
            </w:r>
          </w:p>
        </w:tc>
        <w:tc>
          <w:tcPr>
            <w:tcW w:w="6803" w:type="dxa"/>
          </w:tcPr>
          <w:p w:rsidR="0062282C" w:rsidRPr="0062282C" w:rsidRDefault="0062282C">
            <w:pPr>
              <w:pStyle w:val="ConsPlusNormal"/>
            </w:pPr>
            <w:r w:rsidRPr="0062282C">
              <w:t>Заявление о внесении изменений в сведения об индивидуальном предпринимателе, содержащиеся в Едином государственном реестре индивидуальных предпринимателей</w:t>
            </w:r>
          </w:p>
        </w:tc>
        <w:tc>
          <w:tcPr>
            <w:tcW w:w="1587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500,00</w:t>
            </w:r>
          </w:p>
        </w:tc>
      </w:tr>
      <w:tr w:rsidR="0062282C" w:rsidRPr="0062282C">
        <w:tc>
          <w:tcPr>
            <w:tcW w:w="680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2.8</w:t>
            </w:r>
          </w:p>
        </w:tc>
        <w:tc>
          <w:tcPr>
            <w:tcW w:w="6803" w:type="dxa"/>
          </w:tcPr>
          <w:p w:rsidR="0062282C" w:rsidRPr="0062282C" w:rsidRDefault="0062282C">
            <w:pPr>
              <w:pStyle w:val="ConsPlusNormal"/>
            </w:pPr>
            <w:r w:rsidRPr="0062282C">
              <w:t>Заявление о регистрации юридического лица при создании в форме общества с ограниченной ответственностью (с одним учредителем)</w:t>
            </w:r>
          </w:p>
        </w:tc>
        <w:tc>
          <w:tcPr>
            <w:tcW w:w="1587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1000,00</w:t>
            </w:r>
          </w:p>
        </w:tc>
      </w:tr>
      <w:tr w:rsidR="0062282C" w:rsidRPr="0062282C">
        <w:tc>
          <w:tcPr>
            <w:tcW w:w="680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2.9</w:t>
            </w:r>
          </w:p>
        </w:tc>
        <w:tc>
          <w:tcPr>
            <w:tcW w:w="6803" w:type="dxa"/>
          </w:tcPr>
          <w:p w:rsidR="0062282C" w:rsidRPr="0062282C" w:rsidRDefault="0062282C">
            <w:pPr>
              <w:pStyle w:val="ConsPlusNormal"/>
            </w:pPr>
            <w:r w:rsidRPr="0062282C">
              <w:t>Заявление о регистрации юридического лица при создании в форме общества с ограниченной ответственностью (с несколькими учредителями)</w:t>
            </w:r>
          </w:p>
        </w:tc>
        <w:tc>
          <w:tcPr>
            <w:tcW w:w="1587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1500,00</w:t>
            </w:r>
          </w:p>
        </w:tc>
      </w:tr>
      <w:tr w:rsidR="0062282C" w:rsidRPr="0062282C">
        <w:tc>
          <w:tcPr>
            <w:tcW w:w="680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2.10</w:t>
            </w:r>
          </w:p>
        </w:tc>
        <w:tc>
          <w:tcPr>
            <w:tcW w:w="6803" w:type="dxa"/>
          </w:tcPr>
          <w:p w:rsidR="0062282C" w:rsidRPr="0062282C" w:rsidRDefault="0062282C">
            <w:pPr>
              <w:pStyle w:val="ConsPlusNormal"/>
            </w:pPr>
            <w:r w:rsidRPr="0062282C">
              <w:t>Протокол общего собрания учредителей. Решение единственного учредителя о создании юридического лица в форме общества с ограниченной ответственностью</w:t>
            </w:r>
          </w:p>
        </w:tc>
        <w:tc>
          <w:tcPr>
            <w:tcW w:w="1587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500,00</w:t>
            </w:r>
          </w:p>
        </w:tc>
      </w:tr>
      <w:tr w:rsidR="0062282C" w:rsidRPr="0062282C">
        <w:tc>
          <w:tcPr>
            <w:tcW w:w="680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2.11</w:t>
            </w:r>
          </w:p>
        </w:tc>
        <w:tc>
          <w:tcPr>
            <w:tcW w:w="6803" w:type="dxa"/>
          </w:tcPr>
          <w:p w:rsidR="0062282C" w:rsidRPr="0062282C" w:rsidRDefault="0062282C">
            <w:pPr>
              <w:pStyle w:val="ConsPlusNormal"/>
            </w:pPr>
            <w:r w:rsidRPr="0062282C">
              <w:t>Устав юридического лица в форме общества с ограниченной ответственностью (с одним учредителем)</w:t>
            </w:r>
          </w:p>
        </w:tc>
        <w:tc>
          <w:tcPr>
            <w:tcW w:w="1587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1500,00</w:t>
            </w:r>
          </w:p>
        </w:tc>
      </w:tr>
      <w:tr w:rsidR="0062282C" w:rsidRPr="0062282C">
        <w:tc>
          <w:tcPr>
            <w:tcW w:w="680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2.12</w:t>
            </w:r>
          </w:p>
        </w:tc>
        <w:tc>
          <w:tcPr>
            <w:tcW w:w="6803" w:type="dxa"/>
          </w:tcPr>
          <w:p w:rsidR="0062282C" w:rsidRPr="0062282C" w:rsidRDefault="0062282C">
            <w:pPr>
              <w:pStyle w:val="ConsPlusNormal"/>
            </w:pPr>
            <w:r w:rsidRPr="0062282C">
              <w:t>Устав юридического лица в форме общества с ограниченной ответственностью (с несколькими учредителями)</w:t>
            </w:r>
          </w:p>
        </w:tc>
        <w:tc>
          <w:tcPr>
            <w:tcW w:w="1587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2000,00</w:t>
            </w:r>
          </w:p>
        </w:tc>
      </w:tr>
      <w:tr w:rsidR="0062282C" w:rsidRPr="0062282C">
        <w:tc>
          <w:tcPr>
            <w:tcW w:w="680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2.13</w:t>
            </w:r>
          </w:p>
        </w:tc>
        <w:tc>
          <w:tcPr>
            <w:tcW w:w="6803" w:type="dxa"/>
          </w:tcPr>
          <w:p w:rsidR="0062282C" w:rsidRPr="0062282C" w:rsidRDefault="0062282C">
            <w:pPr>
              <w:pStyle w:val="ConsPlusNormal"/>
            </w:pPr>
            <w:r w:rsidRPr="0062282C">
              <w:t>Договор об учреждении общества с ограниченной ответственностью</w:t>
            </w:r>
          </w:p>
        </w:tc>
        <w:tc>
          <w:tcPr>
            <w:tcW w:w="1587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1000,0</w:t>
            </w:r>
          </w:p>
        </w:tc>
      </w:tr>
      <w:tr w:rsidR="0062282C" w:rsidRPr="0062282C">
        <w:tc>
          <w:tcPr>
            <w:tcW w:w="680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2.14</w:t>
            </w:r>
          </w:p>
        </w:tc>
        <w:tc>
          <w:tcPr>
            <w:tcW w:w="6803" w:type="dxa"/>
          </w:tcPr>
          <w:p w:rsidR="0062282C" w:rsidRPr="0062282C" w:rsidRDefault="0062282C">
            <w:pPr>
              <w:pStyle w:val="ConsPlusNormal"/>
            </w:pPr>
            <w:r w:rsidRPr="0062282C">
              <w:t>Гарантийное письмо от собственника нежилого помещения о том, что организации будет предоставлено нежилое помещение по указанному в заявлении о государственной регистрации и в учредительных документах адресу</w:t>
            </w:r>
          </w:p>
        </w:tc>
        <w:tc>
          <w:tcPr>
            <w:tcW w:w="1587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300,00</w:t>
            </w:r>
          </w:p>
        </w:tc>
      </w:tr>
      <w:tr w:rsidR="0062282C" w:rsidRPr="0062282C">
        <w:tc>
          <w:tcPr>
            <w:tcW w:w="680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2.15</w:t>
            </w:r>
          </w:p>
        </w:tc>
        <w:tc>
          <w:tcPr>
            <w:tcW w:w="6803" w:type="dxa"/>
          </w:tcPr>
          <w:p w:rsidR="0062282C" w:rsidRPr="0062282C" w:rsidRDefault="0062282C">
            <w:pPr>
              <w:pStyle w:val="ConsPlusNormal"/>
            </w:pPr>
            <w:r w:rsidRPr="0062282C">
              <w:t>Список участников общества с ограниченной ответственностью</w:t>
            </w:r>
          </w:p>
        </w:tc>
        <w:tc>
          <w:tcPr>
            <w:tcW w:w="1587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300,00</w:t>
            </w:r>
          </w:p>
        </w:tc>
      </w:tr>
      <w:tr w:rsidR="0062282C" w:rsidRPr="0062282C">
        <w:tc>
          <w:tcPr>
            <w:tcW w:w="680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2.16</w:t>
            </w:r>
          </w:p>
        </w:tc>
        <w:tc>
          <w:tcPr>
            <w:tcW w:w="6803" w:type="dxa"/>
          </w:tcPr>
          <w:p w:rsidR="0062282C" w:rsidRPr="0062282C" w:rsidRDefault="0062282C">
            <w:pPr>
              <w:pStyle w:val="ConsPlusNormal"/>
            </w:pPr>
            <w:r w:rsidRPr="0062282C">
              <w:t>Уведомление участником общества с ограниченной ответственностью об изменении сведений о себе</w:t>
            </w:r>
          </w:p>
        </w:tc>
        <w:tc>
          <w:tcPr>
            <w:tcW w:w="1587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300,00</w:t>
            </w:r>
          </w:p>
        </w:tc>
      </w:tr>
      <w:tr w:rsidR="0062282C" w:rsidRPr="0062282C">
        <w:tc>
          <w:tcPr>
            <w:tcW w:w="680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2.17</w:t>
            </w:r>
          </w:p>
        </w:tc>
        <w:tc>
          <w:tcPr>
            <w:tcW w:w="6803" w:type="dxa"/>
          </w:tcPr>
          <w:p w:rsidR="0062282C" w:rsidRPr="0062282C" w:rsidRDefault="0062282C">
            <w:pPr>
              <w:pStyle w:val="ConsPlusNormal"/>
            </w:pPr>
            <w:r w:rsidRPr="0062282C">
              <w:t>Составление декларации об объекте недвижимого имущества</w:t>
            </w:r>
          </w:p>
        </w:tc>
        <w:tc>
          <w:tcPr>
            <w:tcW w:w="1587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500,00</w:t>
            </w:r>
          </w:p>
        </w:tc>
      </w:tr>
      <w:tr w:rsidR="0062282C" w:rsidRPr="0062282C">
        <w:tc>
          <w:tcPr>
            <w:tcW w:w="680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2.18</w:t>
            </w:r>
          </w:p>
        </w:tc>
        <w:tc>
          <w:tcPr>
            <w:tcW w:w="6803" w:type="dxa"/>
          </w:tcPr>
          <w:p w:rsidR="0062282C" w:rsidRPr="0062282C" w:rsidRDefault="0062282C">
            <w:pPr>
              <w:pStyle w:val="ConsPlusNormal"/>
            </w:pPr>
            <w:r w:rsidRPr="0062282C">
              <w:t>Составление расписки о передаче-получении денежных средств</w:t>
            </w:r>
          </w:p>
        </w:tc>
        <w:tc>
          <w:tcPr>
            <w:tcW w:w="1587" w:type="dxa"/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>300,00</w:t>
            </w:r>
          </w:p>
        </w:tc>
      </w:tr>
      <w:tr w:rsidR="0062282C" w:rsidRPr="0062282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62282C" w:rsidRPr="0062282C" w:rsidRDefault="0062282C">
            <w:pPr>
              <w:pStyle w:val="ConsPlusNormal"/>
              <w:jc w:val="center"/>
              <w:outlineLvl w:val="1"/>
            </w:pPr>
            <w:r w:rsidRPr="0062282C">
              <w:t>3</w:t>
            </w:r>
          </w:p>
        </w:tc>
        <w:tc>
          <w:tcPr>
            <w:tcW w:w="6803" w:type="dxa"/>
            <w:tcBorders>
              <w:bottom w:val="nil"/>
            </w:tcBorders>
          </w:tcPr>
          <w:p w:rsidR="0062282C" w:rsidRPr="0062282C" w:rsidRDefault="0062282C">
            <w:pPr>
              <w:pStyle w:val="ConsPlusNormal"/>
            </w:pPr>
            <w:r w:rsidRPr="0062282C">
              <w:t>Оказание агентских услуг</w:t>
            </w:r>
          </w:p>
        </w:tc>
        <w:tc>
          <w:tcPr>
            <w:tcW w:w="1587" w:type="dxa"/>
            <w:tcBorders>
              <w:bottom w:val="nil"/>
            </w:tcBorders>
          </w:tcPr>
          <w:p w:rsidR="0062282C" w:rsidRPr="0062282C" w:rsidRDefault="0062282C">
            <w:pPr>
              <w:pStyle w:val="ConsPlusNormal"/>
              <w:jc w:val="center"/>
            </w:pPr>
            <w:r w:rsidRPr="0062282C">
              <w:t xml:space="preserve">в соответствии с условиями </w:t>
            </w:r>
            <w:r w:rsidRPr="0062282C">
              <w:lastRenderedPageBreak/>
              <w:t>агентского договора</w:t>
            </w:r>
          </w:p>
        </w:tc>
      </w:tr>
      <w:tr w:rsidR="0062282C" w:rsidRPr="0062282C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62282C" w:rsidRPr="0062282C" w:rsidRDefault="0062282C">
            <w:pPr>
              <w:pStyle w:val="ConsPlusNormal"/>
              <w:jc w:val="both"/>
            </w:pPr>
            <w:r w:rsidRPr="0062282C">
              <w:lastRenderedPageBreak/>
              <w:t>(</w:t>
            </w:r>
            <w:proofErr w:type="gramStart"/>
            <w:r w:rsidRPr="0062282C">
              <w:t>введен</w:t>
            </w:r>
            <w:proofErr w:type="gramEnd"/>
            <w:r w:rsidRPr="0062282C">
              <w:t xml:space="preserve"> приказом Министерства информационных технологий и связи Хабаровского края от 13.10.2016 N 40)</w:t>
            </w:r>
          </w:p>
        </w:tc>
      </w:tr>
    </w:tbl>
    <w:p w:rsidR="0062282C" w:rsidRPr="0062282C" w:rsidRDefault="0062282C">
      <w:pPr>
        <w:pStyle w:val="ConsPlusNormal"/>
        <w:jc w:val="both"/>
      </w:pPr>
    </w:p>
    <w:p w:rsidR="0062282C" w:rsidRPr="0062282C" w:rsidRDefault="0062282C">
      <w:pPr>
        <w:pStyle w:val="ConsPlusNormal"/>
        <w:jc w:val="both"/>
      </w:pPr>
    </w:p>
    <w:p w:rsidR="0062282C" w:rsidRPr="0062282C" w:rsidRDefault="006228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14DB" w:rsidRPr="0062282C" w:rsidRDefault="0062282C"/>
    <w:sectPr w:rsidR="007314DB" w:rsidRPr="0062282C" w:rsidSect="0051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2C"/>
    <w:rsid w:val="004F6DE9"/>
    <w:rsid w:val="0062282C"/>
    <w:rsid w:val="00A803DB"/>
    <w:rsid w:val="00C1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82C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2282C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6228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82C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2282C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6228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Аслямова Эльвира Ринатовна</dc:creator>
  <cp:lastModifiedBy>Аслямова Эльвира Ринатовна</cp:lastModifiedBy>
  <cp:revision>1</cp:revision>
  <dcterms:created xsi:type="dcterms:W3CDTF">2017-02-16T01:17:00Z</dcterms:created>
  <dcterms:modified xsi:type="dcterms:W3CDTF">2017-02-16T01:18:00Z</dcterms:modified>
</cp:coreProperties>
</file>