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3A6" w:rsidRPr="00301957" w:rsidRDefault="00EC13A6" w:rsidP="007E029A">
      <w:pPr>
        <w:spacing w:after="0" w:line="252" w:lineRule="auto"/>
        <w:jc w:val="right"/>
        <w:rPr>
          <w:rFonts w:ascii="Times New Roman" w:eastAsia="Times New Roman" w:hAnsi="Times New Roman" w:cs="Times New Roman"/>
          <w:b/>
          <w:sz w:val="24"/>
          <w:szCs w:val="24"/>
        </w:rPr>
      </w:pPr>
      <w:r w:rsidRPr="00301957">
        <w:rPr>
          <w:rFonts w:ascii="Times New Roman" w:hAnsi="Times New Roman" w:cs="Times New Roman"/>
          <w:b/>
          <w:sz w:val="24"/>
          <w:szCs w:val="24"/>
        </w:rPr>
        <w:t>Приложение № 1</w:t>
      </w:r>
    </w:p>
    <w:p w:rsidR="00EC13A6" w:rsidRPr="00301957" w:rsidRDefault="00EC13A6" w:rsidP="007E029A">
      <w:pPr>
        <w:spacing w:after="0" w:line="252" w:lineRule="auto"/>
        <w:jc w:val="right"/>
        <w:rPr>
          <w:rFonts w:ascii="Times New Roman" w:eastAsia="Times New Roman" w:hAnsi="Times New Roman" w:cs="Times New Roman"/>
          <w:b/>
          <w:sz w:val="24"/>
          <w:szCs w:val="24"/>
        </w:rPr>
      </w:pPr>
      <w:r w:rsidRPr="00301957">
        <w:rPr>
          <w:rFonts w:ascii="Times New Roman" w:hAnsi="Times New Roman" w:cs="Times New Roman"/>
          <w:b/>
          <w:sz w:val="24"/>
          <w:szCs w:val="24"/>
        </w:rPr>
        <w:t>к Оферте</w:t>
      </w:r>
      <w:r w:rsidR="00301957" w:rsidRPr="00301957">
        <w:rPr>
          <w:rFonts w:ascii="Times New Roman" w:hAnsi="Times New Roman" w:cs="Times New Roman"/>
          <w:b/>
          <w:sz w:val="24"/>
          <w:szCs w:val="24"/>
        </w:rPr>
        <w:t xml:space="preserve"> от 12.09.2017</w:t>
      </w:r>
    </w:p>
    <w:p w:rsidR="007E029A" w:rsidRDefault="007E029A" w:rsidP="007E029A">
      <w:pPr>
        <w:pStyle w:val="a4"/>
        <w:shd w:val="clear" w:color="auto" w:fill="FFFFFF"/>
        <w:spacing w:before="0" w:beforeAutospacing="0" w:after="0" w:afterAutospacing="0" w:line="252" w:lineRule="auto"/>
        <w:jc w:val="center"/>
        <w:rPr>
          <w:rFonts w:hAnsi="Times New Roman Bold"/>
          <w:b/>
          <w:sz w:val="28"/>
          <w:szCs w:val="28"/>
        </w:rPr>
      </w:pPr>
    </w:p>
    <w:p w:rsidR="007E029A" w:rsidRDefault="007E029A" w:rsidP="007E029A">
      <w:pPr>
        <w:pStyle w:val="a4"/>
        <w:shd w:val="clear" w:color="auto" w:fill="FFFFFF"/>
        <w:spacing w:before="0" w:beforeAutospacing="0" w:after="0" w:afterAutospacing="0" w:line="252" w:lineRule="auto"/>
        <w:jc w:val="center"/>
        <w:rPr>
          <w:rFonts w:hAnsi="Times New Roman Bold"/>
          <w:b/>
          <w:sz w:val="28"/>
          <w:szCs w:val="28"/>
        </w:rPr>
      </w:pPr>
    </w:p>
    <w:p w:rsidR="00EC13A6" w:rsidRPr="001F0996" w:rsidRDefault="00EC13A6" w:rsidP="007E029A">
      <w:pPr>
        <w:pStyle w:val="a4"/>
        <w:shd w:val="clear" w:color="auto" w:fill="FFFFFF"/>
        <w:spacing w:before="0" w:beforeAutospacing="0" w:after="0" w:afterAutospacing="0" w:line="252" w:lineRule="auto"/>
        <w:jc w:val="center"/>
        <w:rPr>
          <w:rFonts w:ascii="Times New Roman Bold" w:eastAsia="Times New Roman Bold" w:hAnsi="Times New Roman Bold" w:cs="Times New Roman Bold"/>
          <w:b/>
          <w:sz w:val="28"/>
          <w:szCs w:val="28"/>
        </w:rPr>
      </w:pPr>
      <w:r w:rsidRPr="001F0996">
        <w:rPr>
          <w:rFonts w:hAnsi="Times New Roman Bold"/>
          <w:b/>
          <w:sz w:val="28"/>
          <w:szCs w:val="28"/>
        </w:rPr>
        <w:t>Ответ</w:t>
      </w:r>
      <w:r w:rsidRPr="001F0996">
        <w:rPr>
          <w:rFonts w:hAnsi="Times New Roman Bold"/>
          <w:b/>
          <w:sz w:val="28"/>
          <w:szCs w:val="28"/>
        </w:rPr>
        <w:t xml:space="preserve"> </w:t>
      </w:r>
      <w:r w:rsidRPr="001F0996">
        <w:rPr>
          <w:rFonts w:hAnsi="Times New Roman Bold"/>
          <w:b/>
          <w:sz w:val="28"/>
          <w:szCs w:val="28"/>
        </w:rPr>
        <w:t>на</w:t>
      </w:r>
      <w:r w:rsidRPr="001F0996">
        <w:rPr>
          <w:rFonts w:hAnsi="Times New Roman Bold"/>
          <w:b/>
          <w:sz w:val="28"/>
          <w:szCs w:val="28"/>
        </w:rPr>
        <w:t xml:space="preserve"> </w:t>
      </w:r>
      <w:r w:rsidRPr="001F0996">
        <w:rPr>
          <w:rFonts w:hAnsi="Times New Roman Bold"/>
          <w:b/>
          <w:sz w:val="28"/>
          <w:szCs w:val="28"/>
        </w:rPr>
        <w:t>публичную</w:t>
      </w:r>
      <w:r w:rsidRPr="001F0996">
        <w:rPr>
          <w:rFonts w:hAnsi="Times New Roman Bold"/>
          <w:b/>
          <w:sz w:val="28"/>
          <w:szCs w:val="28"/>
        </w:rPr>
        <w:t xml:space="preserve"> </w:t>
      </w:r>
      <w:r w:rsidRPr="001F0996">
        <w:rPr>
          <w:rFonts w:hAnsi="Times New Roman Bold"/>
          <w:b/>
          <w:sz w:val="28"/>
          <w:szCs w:val="28"/>
        </w:rPr>
        <w:t>оферту</w:t>
      </w:r>
    </w:p>
    <w:p w:rsidR="00EC13A6" w:rsidRPr="001F0996" w:rsidRDefault="00EC13A6" w:rsidP="007E029A">
      <w:pPr>
        <w:shd w:val="clear" w:color="auto" w:fill="FFFFFF"/>
        <w:spacing w:after="0" w:line="252" w:lineRule="auto"/>
        <w:jc w:val="center"/>
        <w:outlineLvl w:val="0"/>
        <w:rPr>
          <w:rFonts w:ascii="Times New Roman Bold" w:eastAsia="Times New Roman Bold" w:hAnsi="Times New Roman Bold" w:cs="Times New Roman Bold"/>
          <w:b/>
          <w:color w:val="111111"/>
          <w:kern w:val="36"/>
          <w:sz w:val="28"/>
          <w:szCs w:val="28"/>
          <w:u w:color="111111"/>
        </w:rPr>
      </w:pPr>
      <w:r w:rsidRPr="001F0996">
        <w:rPr>
          <w:rFonts w:hAnsi="Times New Roman Bold"/>
          <w:b/>
          <w:color w:val="111111"/>
          <w:kern w:val="36"/>
          <w:sz w:val="28"/>
          <w:szCs w:val="28"/>
          <w:u w:color="111111"/>
        </w:rPr>
        <w:t>о</w:t>
      </w:r>
      <w:r w:rsidR="00323C75" w:rsidRPr="00323C75">
        <w:rPr>
          <w:rFonts w:ascii="Times New Roman" w:hAnsi="Times New Roman" w:cs="Times New Roman"/>
          <w:sz w:val="28"/>
          <w:szCs w:val="28"/>
        </w:rPr>
        <w:t xml:space="preserve"> </w:t>
      </w:r>
      <w:r w:rsidR="005B6281" w:rsidRPr="005B6281">
        <w:rPr>
          <w:rFonts w:ascii="Times New Roman" w:hAnsi="Times New Roman" w:cs="Times New Roman"/>
          <w:b/>
          <w:sz w:val="28"/>
          <w:szCs w:val="28"/>
        </w:rPr>
        <w:t xml:space="preserve">заключении агентского договора на </w:t>
      </w:r>
      <w:r w:rsidR="000E223B" w:rsidRPr="000E223B">
        <w:rPr>
          <w:rFonts w:ascii="Times New Roman" w:hAnsi="Times New Roman" w:cs="Times New Roman"/>
          <w:b/>
          <w:sz w:val="28"/>
          <w:szCs w:val="28"/>
        </w:rPr>
        <w:t xml:space="preserve">оказание услуг </w:t>
      </w:r>
      <w:proofErr w:type="spellStart"/>
      <w:r w:rsidR="000E223B" w:rsidRPr="000E223B">
        <w:rPr>
          <w:rFonts w:ascii="Times New Roman" w:hAnsi="Times New Roman" w:cs="Times New Roman"/>
          <w:b/>
          <w:sz w:val="28"/>
          <w:szCs w:val="28"/>
        </w:rPr>
        <w:t>ресурсоснабжающих</w:t>
      </w:r>
      <w:proofErr w:type="spellEnd"/>
      <w:r w:rsidR="000E223B" w:rsidRPr="000E223B">
        <w:rPr>
          <w:rFonts w:ascii="Times New Roman" w:hAnsi="Times New Roman" w:cs="Times New Roman"/>
          <w:b/>
          <w:sz w:val="28"/>
          <w:szCs w:val="28"/>
        </w:rPr>
        <w:t xml:space="preserve"> и сетевых организаций по приему заявок о подключении (технологическом присоединении) к сетям инженерно-технического обеспечения, электрическим сетям, получения технических условий</w:t>
      </w:r>
    </w:p>
    <w:p w:rsidR="00EC13A6" w:rsidRDefault="00EC13A6" w:rsidP="007E029A">
      <w:pPr>
        <w:pStyle w:val="a4"/>
        <w:shd w:val="clear" w:color="auto" w:fill="FFFFFF"/>
        <w:spacing w:before="0" w:beforeAutospacing="0" w:after="0" w:afterAutospacing="0" w:line="252" w:lineRule="auto"/>
        <w:jc w:val="both"/>
        <w:rPr>
          <w:rFonts w:ascii="Times New Roman Bold" w:eastAsia="Times New Roman Bold" w:hAnsi="Times New Roman Bold" w:cs="Times New Roman Bold"/>
          <w:color w:val="111111"/>
          <w:kern w:val="36"/>
          <w:sz w:val="28"/>
          <w:szCs w:val="28"/>
          <w:u w:color="111111"/>
        </w:rPr>
      </w:pPr>
      <w:r>
        <w:rPr>
          <w:rFonts w:ascii="Times New Roman Bold"/>
          <w:color w:val="111111"/>
          <w:kern w:val="36"/>
          <w:sz w:val="28"/>
          <w:szCs w:val="28"/>
          <w:u w:color="111111"/>
        </w:rPr>
        <w:t>__________________________________________________________________</w:t>
      </w:r>
    </w:p>
    <w:p w:rsidR="00EC13A6" w:rsidRDefault="00EC13A6" w:rsidP="007E029A">
      <w:pPr>
        <w:pStyle w:val="a4"/>
        <w:shd w:val="clear" w:color="auto" w:fill="FFFFFF"/>
        <w:spacing w:before="0" w:beforeAutospacing="0" w:after="0" w:afterAutospacing="0" w:line="252" w:lineRule="auto"/>
        <w:jc w:val="center"/>
        <w:rPr>
          <w:sz w:val="20"/>
          <w:szCs w:val="20"/>
        </w:rPr>
      </w:pPr>
      <w:r>
        <w:rPr>
          <w:sz w:val="20"/>
          <w:szCs w:val="20"/>
        </w:rPr>
        <w:t>(наименование организации)</w:t>
      </w:r>
    </w:p>
    <w:p w:rsidR="00EC13A6" w:rsidRDefault="00EC13A6" w:rsidP="007E029A">
      <w:pPr>
        <w:pStyle w:val="a4"/>
        <w:shd w:val="clear" w:color="auto" w:fill="FFFFFF"/>
        <w:spacing w:before="0" w:beforeAutospacing="0" w:after="0" w:afterAutospacing="0" w:line="252" w:lineRule="auto"/>
        <w:ind w:firstLine="709"/>
        <w:rPr>
          <w:sz w:val="28"/>
          <w:szCs w:val="28"/>
        </w:rPr>
      </w:pPr>
      <w:r>
        <w:rPr>
          <w:sz w:val="28"/>
          <w:szCs w:val="28"/>
        </w:rPr>
        <w:t>1. Сведения об организации:</w:t>
      </w:r>
    </w:p>
    <w:p w:rsidR="00EC13A6" w:rsidRDefault="00EC13A6" w:rsidP="007E029A">
      <w:pPr>
        <w:pStyle w:val="a4"/>
        <w:shd w:val="clear" w:color="auto" w:fill="FFFFFF"/>
        <w:spacing w:before="0" w:beforeAutospacing="0" w:after="0" w:afterAutospacing="0" w:line="252" w:lineRule="auto"/>
        <w:ind w:firstLine="709"/>
        <w:jc w:val="both"/>
        <w:rPr>
          <w:sz w:val="28"/>
          <w:szCs w:val="28"/>
        </w:rPr>
      </w:pPr>
      <w:r>
        <w:rPr>
          <w:sz w:val="28"/>
          <w:szCs w:val="28"/>
        </w:rPr>
        <w:t>1.1. Полное наименование организации</w:t>
      </w:r>
      <w:bookmarkStart w:id="0" w:name="_GoBack"/>
      <w:bookmarkEnd w:id="0"/>
      <w:r>
        <w:rPr>
          <w:sz w:val="28"/>
          <w:szCs w:val="28"/>
        </w:rPr>
        <w:t xml:space="preserve"> (на основании учредительных документов)</w:t>
      </w:r>
    </w:p>
    <w:p w:rsidR="00EC13A6" w:rsidRDefault="00EC13A6" w:rsidP="007E029A">
      <w:pPr>
        <w:pStyle w:val="a4"/>
        <w:shd w:val="clear" w:color="auto" w:fill="FFFFFF"/>
        <w:spacing w:before="0" w:beforeAutospacing="0" w:after="0" w:afterAutospacing="0" w:line="252" w:lineRule="auto"/>
        <w:ind w:firstLine="709"/>
        <w:jc w:val="both"/>
        <w:rPr>
          <w:sz w:val="28"/>
          <w:szCs w:val="28"/>
        </w:rPr>
      </w:pPr>
      <w:r>
        <w:rPr>
          <w:sz w:val="28"/>
          <w:szCs w:val="28"/>
        </w:rPr>
        <w:t>1.2. Сокращенное наименование организации (на основании учредительных документов)</w:t>
      </w:r>
    </w:p>
    <w:p w:rsidR="00EC13A6" w:rsidRDefault="00EC13A6" w:rsidP="007E029A">
      <w:pPr>
        <w:pStyle w:val="a4"/>
        <w:shd w:val="clear" w:color="auto" w:fill="FFFFFF"/>
        <w:tabs>
          <w:tab w:val="center" w:pos="4677"/>
        </w:tabs>
        <w:spacing w:before="0" w:beforeAutospacing="0" w:after="0" w:afterAutospacing="0" w:line="252" w:lineRule="auto"/>
        <w:ind w:firstLine="709"/>
        <w:rPr>
          <w:sz w:val="28"/>
          <w:szCs w:val="28"/>
        </w:rPr>
      </w:pPr>
      <w:r>
        <w:rPr>
          <w:sz w:val="28"/>
          <w:szCs w:val="28"/>
        </w:rPr>
        <w:t>1.3. Место нахождения</w:t>
      </w:r>
      <w:r>
        <w:rPr>
          <w:sz w:val="28"/>
          <w:szCs w:val="28"/>
        </w:rPr>
        <w:tab/>
      </w:r>
    </w:p>
    <w:p w:rsidR="00EC13A6" w:rsidRDefault="00EC13A6" w:rsidP="007E029A">
      <w:pPr>
        <w:pStyle w:val="a4"/>
        <w:shd w:val="clear" w:color="auto" w:fill="FFFFFF"/>
        <w:spacing w:before="0" w:beforeAutospacing="0" w:after="0" w:afterAutospacing="0" w:line="252" w:lineRule="auto"/>
        <w:ind w:firstLine="709"/>
        <w:rPr>
          <w:sz w:val="28"/>
          <w:szCs w:val="28"/>
        </w:rPr>
      </w:pPr>
      <w:r>
        <w:rPr>
          <w:sz w:val="28"/>
          <w:szCs w:val="28"/>
        </w:rPr>
        <w:t>1.4. Почтовый адрес</w:t>
      </w:r>
    </w:p>
    <w:p w:rsidR="00EC13A6" w:rsidRDefault="00EC13A6" w:rsidP="007E029A">
      <w:pPr>
        <w:pStyle w:val="a4"/>
        <w:shd w:val="clear" w:color="auto" w:fill="FFFFFF"/>
        <w:spacing w:before="0" w:beforeAutospacing="0" w:after="0" w:afterAutospacing="0" w:line="252" w:lineRule="auto"/>
        <w:ind w:firstLine="709"/>
        <w:rPr>
          <w:sz w:val="28"/>
          <w:szCs w:val="28"/>
        </w:rPr>
      </w:pPr>
      <w:r>
        <w:rPr>
          <w:sz w:val="28"/>
          <w:szCs w:val="28"/>
        </w:rPr>
        <w:t>1.5. Контактные телефоны</w:t>
      </w:r>
    </w:p>
    <w:p w:rsidR="00EC13A6" w:rsidRDefault="00EC13A6" w:rsidP="007E029A">
      <w:pPr>
        <w:pStyle w:val="a4"/>
        <w:shd w:val="clear" w:color="auto" w:fill="FFFFFF"/>
        <w:spacing w:before="0" w:beforeAutospacing="0" w:after="0" w:afterAutospacing="0" w:line="252" w:lineRule="auto"/>
        <w:ind w:firstLine="709"/>
        <w:rPr>
          <w:sz w:val="28"/>
          <w:szCs w:val="28"/>
        </w:rPr>
      </w:pPr>
      <w:r>
        <w:rPr>
          <w:sz w:val="28"/>
          <w:szCs w:val="28"/>
        </w:rPr>
        <w:t>1.6. Контактные лица</w:t>
      </w:r>
    </w:p>
    <w:p w:rsidR="00EC13A6" w:rsidRDefault="00EC13A6" w:rsidP="007E029A">
      <w:pPr>
        <w:pStyle w:val="a4"/>
        <w:shd w:val="clear" w:color="auto" w:fill="FFFFFF"/>
        <w:spacing w:before="0" w:beforeAutospacing="0" w:after="0" w:afterAutospacing="0" w:line="252" w:lineRule="auto"/>
        <w:ind w:firstLine="709"/>
        <w:rPr>
          <w:sz w:val="28"/>
          <w:szCs w:val="28"/>
        </w:rPr>
      </w:pPr>
      <w:r>
        <w:rPr>
          <w:sz w:val="28"/>
          <w:szCs w:val="28"/>
        </w:rPr>
        <w:t>1.</w:t>
      </w:r>
      <w:r w:rsidRPr="00701626">
        <w:rPr>
          <w:sz w:val="28"/>
          <w:szCs w:val="28"/>
        </w:rPr>
        <w:t>7</w:t>
      </w:r>
      <w:r>
        <w:rPr>
          <w:sz w:val="28"/>
          <w:szCs w:val="28"/>
        </w:rPr>
        <w:t>. Адрес электронной почты (при наличии)</w:t>
      </w:r>
    </w:p>
    <w:p w:rsidR="00EC13A6" w:rsidRDefault="00EC13A6" w:rsidP="007E029A">
      <w:pPr>
        <w:pStyle w:val="a4"/>
        <w:shd w:val="clear" w:color="auto" w:fill="FFFFFF"/>
        <w:spacing w:before="0" w:beforeAutospacing="0" w:after="0" w:afterAutospacing="0" w:line="252" w:lineRule="auto"/>
        <w:ind w:firstLine="709"/>
        <w:jc w:val="both"/>
        <w:rPr>
          <w:color w:val="111111"/>
          <w:kern w:val="36"/>
          <w:sz w:val="28"/>
          <w:szCs w:val="28"/>
          <w:u w:color="111111"/>
        </w:rPr>
      </w:pPr>
      <w:r>
        <w:rPr>
          <w:sz w:val="28"/>
          <w:szCs w:val="28"/>
        </w:rPr>
        <w:t xml:space="preserve">2. Изучив публичную оферту </w:t>
      </w:r>
      <w:r w:rsidR="005B6281" w:rsidRPr="00635E54">
        <w:rPr>
          <w:sz w:val="28"/>
          <w:szCs w:val="28"/>
        </w:rPr>
        <w:t xml:space="preserve">о </w:t>
      </w:r>
      <w:r w:rsidR="005B6281" w:rsidRPr="005B6281">
        <w:rPr>
          <w:sz w:val="28"/>
          <w:szCs w:val="28"/>
        </w:rPr>
        <w:t xml:space="preserve">заключении агентского договора </w:t>
      </w:r>
      <w:r w:rsidR="000E223B" w:rsidRPr="005B6281">
        <w:rPr>
          <w:sz w:val="28"/>
          <w:szCs w:val="28"/>
        </w:rPr>
        <w:t xml:space="preserve">на </w:t>
      </w:r>
      <w:r w:rsidR="000E223B" w:rsidRPr="00C15D4C">
        <w:rPr>
          <w:sz w:val="28"/>
          <w:szCs w:val="28"/>
        </w:rPr>
        <w:t xml:space="preserve">оказание услуг </w:t>
      </w:r>
      <w:proofErr w:type="spellStart"/>
      <w:r w:rsidR="000E223B" w:rsidRPr="00C15D4C">
        <w:rPr>
          <w:sz w:val="28"/>
          <w:szCs w:val="28"/>
        </w:rPr>
        <w:t>ресурсоснабжающих</w:t>
      </w:r>
      <w:proofErr w:type="spellEnd"/>
      <w:r w:rsidR="000E223B" w:rsidRPr="00C15D4C">
        <w:rPr>
          <w:sz w:val="28"/>
          <w:szCs w:val="28"/>
        </w:rPr>
        <w:t xml:space="preserve"> и сетевых организаций по приему заявок о подключении (технологическом присоединении) к сетям инженерно-технического обеспечения, электрическим сетям, получения технических условий</w:t>
      </w:r>
      <w:r w:rsidR="00BE5BF8">
        <w:rPr>
          <w:color w:val="111111"/>
          <w:kern w:val="36"/>
          <w:sz w:val="28"/>
          <w:szCs w:val="28"/>
          <w:u w:color="111111"/>
        </w:rPr>
        <w:t>,</w:t>
      </w:r>
    </w:p>
    <w:p w:rsidR="00BE5BF8" w:rsidRDefault="00BE5BF8" w:rsidP="007E029A">
      <w:pPr>
        <w:pStyle w:val="a4"/>
        <w:shd w:val="clear" w:color="auto" w:fill="FFFFFF"/>
        <w:spacing w:before="0" w:beforeAutospacing="0" w:after="0" w:afterAutospacing="0" w:line="252" w:lineRule="auto"/>
        <w:ind w:firstLine="709"/>
        <w:jc w:val="both"/>
        <w:rPr>
          <w:color w:val="444444"/>
          <w:sz w:val="28"/>
          <w:szCs w:val="28"/>
          <w:u w:color="444444"/>
        </w:rPr>
      </w:pPr>
    </w:p>
    <w:p w:rsidR="00F9454A" w:rsidRDefault="00BE5BF8" w:rsidP="007E029A">
      <w:pPr>
        <w:pStyle w:val="a4"/>
        <w:shd w:val="clear" w:color="auto" w:fill="FFFFFF"/>
        <w:spacing w:before="0" w:beforeAutospacing="0" w:after="0" w:afterAutospacing="0" w:line="252" w:lineRule="auto"/>
        <w:jc w:val="center"/>
        <w:rPr>
          <w:sz w:val="20"/>
          <w:szCs w:val="20"/>
        </w:rPr>
      </w:pPr>
      <w:r>
        <w:rPr>
          <w:sz w:val="20"/>
          <w:szCs w:val="20"/>
        </w:rPr>
        <w:t>___________________________________________________________________________________________________</w:t>
      </w:r>
    </w:p>
    <w:p w:rsidR="00EC13A6" w:rsidRDefault="00EC13A6" w:rsidP="007E029A">
      <w:pPr>
        <w:pStyle w:val="a4"/>
        <w:shd w:val="clear" w:color="auto" w:fill="FFFFFF"/>
        <w:spacing w:before="0" w:beforeAutospacing="0" w:after="0" w:afterAutospacing="0" w:line="252" w:lineRule="auto"/>
        <w:jc w:val="center"/>
        <w:rPr>
          <w:sz w:val="20"/>
          <w:szCs w:val="20"/>
        </w:rPr>
      </w:pPr>
      <w:r>
        <w:rPr>
          <w:sz w:val="20"/>
          <w:szCs w:val="20"/>
        </w:rPr>
        <w:t>(наименование организации)</w:t>
      </w:r>
    </w:p>
    <w:p w:rsidR="00EC13A6" w:rsidRDefault="00EC13A6" w:rsidP="007E029A">
      <w:pPr>
        <w:pStyle w:val="a4"/>
        <w:shd w:val="clear" w:color="auto" w:fill="FFFFFF"/>
        <w:spacing w:before="0" w:beforeAutospacing="0" w:after="0" w:afterAutospacing="0" w:line="252" w:lineRule="auto"/>
        <w:rPr>
          <w:sz w:val="28"/>
          <w:szCs w:val="28"/>
        </w:rPr>
      </w:pPr>
      <w:r>
        <w:rPr>
          <w:sz w:val="28"/>
          <w:szCs w:val="28"/>
        </w:rPr>
        <w:t xml:space="preserve">в лице, </w:t>
      </w:r>
      <w:r w:rsidR="00BE5BF8">
        <w:rPr>
          <w:sz w:val="28"/>
          <w:szCs w:val="28"/>
        </w:rPr>
        <w:t>________________________________________________________________</w:t>
      </w:r>
    </w:p>
    <w:p w:rsidR="00EC13A6" w:rsidRDefault="00EC13A6" w:rsidP="007E029A">
      <w:pPr>
        <w:pStyle w:val="a4"/>
        <w:shd w:val="clear" w:color="auto" w:fill="FFFFFF"/>
        <w:spacing w:before="0" w:beforeAutospacing="0" w:after="0" w:afterAutospacing="0" w:line="252" w:lineRule="auto"/>
        <w:jc w:val="center"/>
        <w:rPr>
          <w:sz w:val="20"/>
          <w:szCs w:val="20"/>
        </w:rPr>
      </w:pPr>
      <w:r>
        <w:rPr>
          <w:sz w:val="20"/>
          <w:szCs w:val="20"/>
        </w:rPr>
        <w:t>(должность руководителя, Ф.И.О.)</w:t>
      </w:r>
    </w:p>
    <w:p w:rsidR="00EC13A6" w:rsidRDefault="00EC13A6" w:rsidP="007E029A">
      <w:pPr>
        <w:pStyle w:val="a4"/>
        <w:shd w:val="clear" w:color="auto" w:fill="FFFFFF"/>
        <w:spacing w:before="0" w:beforeAutospacing="0" w:after="0" w:afterAutospacing="0" w:line="252" w:lineRule="auto"/>
        <w:ind w:firstLine="709"/>
        <w:jc w:val="both"/>
        <w:rPr>
          <w:color w:val="111111"/>
          <w:kern w:val="36"/>
          <w:sz w:val="28"/>
          <w:szCs w:val="28"/>
          <w:u w:color="111111"/>
        </w:rPr>
      </w:pPr>
      <w:r>
        <w:rPr>
          <w:sz w:val="28"/>
          <w:szCs w:val="28"/>
        </w:rPr>
        <w:t>настоящим ответом подтверждает полное и безоговорочное согласие с условиями публичной оферты, опубликованной на официальном информационном сайте</w:t>
      </w:r>
      <w:r w:rsidR="001C6148">
        <w:rPr>
          <w:sz w:val="28"/>
          <w:szCs w:val="28"/>
        </w:rPr>
        <w:t xml:space="preserve"> КГКУ «ОСЭП Хабаровского края, МФЦ»</w:t>
      </w:r>
      <w:r>
        <w:rPr>
          <w:sz w:val="28"/>
          <w:szCs w:val="28"/>
        </w:rPr>
        <w:t xml:space="preserve"> </w:t>
      </w:r>
      <w:r w:rsidR="001C6148" w:rsidRPr="001C6148">
        <w:rPr>
          <w:sz w:val="28"/>
          <w:szCs w:val="28"/>
        </w:rPr>
        <w:t xml:space="preserve">в сети Интернет – </w:t>
      </w:r>
      <w:proofErr w:type="spellStart"/>
      <w:r w:rsidR="001C6148" w:rsidRPr="001C6148">
        <w:rPr>
          <w:sz w:val="28"/>
          <w:szCs w:val="28"/>
          <w:lang w:val="en-US"/>
        </w:rPr>
        <w:t>mfc</w:t>
      </w:r>
      <w:proofErr w:type="spellEnd"/>
      <w:r w:rsidR="001C6148" w:rsidRPr="001C6148">
        <w:rPr>
          <w:sz w:val="28"/>
          <w:szCs w:val="28"/>
        </w:rPr>
        <w:t>27.</w:t>
      </w:r>
      <w:proofErr w:type="spellStart"/>
      <w:r w:rsidR="001C6148" w:rsidRPr="001C6148">
        <w:rPr>
          <w:sz w:val="28"/>
          <w:szCs w:val="28"/>
          <w:lang w:val="en-US"/>
        </w:rPr>
        <w:t>ru</w:t>
      </w:r>
      <w:proofErr w:type="spellEnd"/>
      <w:r>
        <w:rPr>
          <w:sz w:val="28"/>
          <w:szCs w:val="28"/>
        </w:rPr>
        <w:t xml:space="preserve">, и готовность к </w:t>
      </w:r>
      <w:r w:rsidR="00DC0D21" w:rsidRPr="005B6281">
        <w:rPr>
          <w:sz w:val="28"/>
          <w:szCs w:val="28"/>
        </w:rPr>
        <w:t>заключени</w:t>
      </w:r>
      <w:r w:rsidR="00DC0D21">
        <w:rPr>
          <w:sz w:val="28"/>
          <w:szCs w:val="28"/>
        </w:rPr>
        <w:t>ю</w:t>
      </w:r>
      <w:r w:rsidR="00DC0D21" w:rsidRPr="005B6281">
        <w:rPr>
          <w:sz w:val="28"/>
          <w:szCs w:val="28"/>
        </w:rPr>
        <w:t xml:space="preserve"> агентского договора </w:t>
      </w:r>
      <w:r w:rsidR="000E223B" w:rsidRPr="005B6281">
        <w:rPr>
          <w:sz w:val="28"/>
          <w:szCs w:val="28"/>
        </w:rPr>
        <w:t xml:space="preserve">на </w:t>
      </w:r>
      <w:r w:rsidR="000E223B" w:rsidRPr="00C15D4C">
        <w:rPr>
          <w:sz w:val="28"/>
          <w:szCs w:val="28"/>
        </w:rPr>
        <w:t xml:space="preserve">оказание услуг </w:t>
      </w:r>
      <w:proofErr w:type="spellStart"/>
      <w:r w:rsidR="000E223B" w:rsidRPr="00C15D4C">
        <w:rPr>
          <w:sz w:val="28"/>
          <w:szCs w:val="28"/>
        </w:rPr>
        <w:t>ресурсоснабжающих</w:t>
      </w:r>
      <w:proofErr w:type="spellEnd"/>
      <w:r w:rsidR="000E223B" w:rsidRPr="00C15D4C">
        <w:rPr>
          <w:sz w:val="28"/>
          <w:szCs w:val="28"/>
        </w:rPr>
        <w:t xml:space="preserve"> и сетевых организаций по приему заявок о подключении (технологическом присоединении) к сетям инженерно-технического обеспечения, электрическим сетям, получения технических условий</w:t>
      </w:r>
      <w:r>
        <w:rPr>
          <w:color w:val="111111"/>
          <w:kern w:val="36"/>
          <w:sz w:val="28"/>
          <w:szCs w:val="28"/>
          <w:u w:color="111111"/>
        </w:rPr>
        <w:t>.</w:t>
      </w:r>
    </w:p>
    <w:p w:rsidR="00EC13A6" w:rsidRDefault="00EC13A6" w:rsidP="007E029A">
      <w:pPr>
        <w:pStyle w:val="a4"/>
        <w:shd w:val="clear" w:color="auto" w:fill="FFFFFF"/>
        <w:spacing w:before="0" w:beforeAutospacing="0" w:after="0" w:afterAutospacing="0" w:line="252" w:lineRule="auto"/>
        <w:jc w:val="both"/>
        <w:rPr>
          <w:sz w:val="28"/>
          <w:szCs w:val="28"/>
        </w:rPr>
      </w:pPr>
    </w:p>
    <w:p w:rsidR="00EC13A6" w:rsidRDefault="00EC13A6" w:rsidP="007E029A">
      <w:pPr>
        <w:pStyle w:val="a4"/>
        <w:shd w:val="clear" w:color="auto" w:fill="FFFFFF"/>
        <w:spacing w:before="0" w:beforeAutospacing="0" w:after="0" w:afterAutospacing="0" w:line="252" w:lineRule="auto"/>
        <w:jc w:val="center"/>
        <w:rPr>
          <w:sz w:val="20"/>
          <w:szCs w:val="20"/>
        </w:rPr>
      </w:pPr>
      <w:r>
        <w:rPr>
          <w:sz w:val="20"/>
          <w:szCs w:val="20"/>
        </w:rPr>
        <w:t>Должность Подпись Ф.И.О.</w:t>
      </w:r>
    </w:p>
    <w:p w:rsidR="00EC13A6" w:rsidRDefault="00EC13A6" w:rsidP="007E029A">
      <w:pPr>
        <w:pStyle w:val="a4"/>
        <w:shd w:val="clear" w:color="auto" w:fill="FFFFFF"/>
        <w:spacing w:before="0" w:beforeAutospacing="0" w:after="0" w:afterAutospacing="0" w:line="252" w:lineRule="auto"/>
        <w:rPr>
          <w:sz w:val="28"/>
          <w:szCs w:val="28"/>
        </w:rPr>
      </w:pPr>
      <w:r>
        <w:rPr>
          <w:sz w:val="28"/>
          <w:szCs w:val="28"/>
        </w:rPr>
        <w:t>М.П.</w:t>
      </w:r>
    </w:p>
    <w:p w:rsidR="00EC13A6" w:rsidRPr="00C1508E" w:rsidRDefault="00EC13A6" w:rsidP="007E029A">
      <w:pPr>
        <w:pStyle w:val="a4"/>
        <w:shd w:val="clear" w:color="auto" w:fill="FFFFFF"/>
        <w:spacing w:before="0" w:beforeAutospacing="0" w:after="0" w:afterAutospacing="0" w:line="252" w:lineRule="auto"/>
        <w:rPr>
          <w:sz w:val="28"/>
          <w:szCs w:val="28"/>
        </w:rPr>
      </w:pPr>
      <w:r>
        <w:rPr>
          <w:sz w:val="28"/>
          <w:szCs w:val="28"/>
        </w:rPr>
        <w:t>Дата</w:t>
      </w:r>
    </w:p>
    <w:p w:rsidR="00EC13A6" w:rsidRDefault="00EC13A6" w:rsidP="007E029A">
      <w:pPr>
        <w:pStyle w:val="a4"/>
        <w:shd w:val="clear" w:color="auto" w:fill="FFFFFF"/>
        <w:spacing w:before="0" w:beforeAutospacing="0" w:after="0" w:afterAutospacing="0" w:line="252" w:lineRule="auto"/>
        <w:ind w:firstLine="709"/>
        <w:jc w:val="both"/>
        <w:rPr>
          <w:sz w:val="28"/>
          <w:szCs w:val="28"/>
        </w:rPr>
      </w:pPr>
    </w:p>
    <w:p w:rsidR="00605AB9" w:rsidRDefault="00605AB9" w:rsidP="00EC13A6">
      <w:pPr>
        <w:spacing w:after="0"/>
        <w:ind w:firstLine="708"/>
        <w:jc w:val="both"/>
        <w:rPr>
          <w:rFonts w:ascii="Times New Roman" w:hAnsi="Times New Roman" w:cs="Times New Roman"/>
          <w:sz w:val="28"/>
          <w:szCs w:val="28"/>
        </w:rPr>
      </w:pPr>
    </w:p>
    <w:p w:rsidR="00323C75" w:rsidRDefault="00323C75" w:rsidP="00EC13A6">
      <w:pPr>
        <w:spacing w:after="0"/>
        <w:ind w:firstLine="708"/>
        <w:jc w:val="both"/>
        <w:rPr>
          <w:rFonts w:ascii="Times New Roman" w:hAnsi="Times New Roman" w:cs="Times New Roman"/>
          <w:sz w:val="28"/>
          <w:szCs w:val="28"/>
        </w:rPr>
      </w:pPr>
    </w:p>
    <w:p w:rsidR="00323C75" w:rsidRDefault="00323C75" w:rsidP="00EC13A6">
      <w:pPr>
        <w:spacing w:after="0"/>
        <w:ind w:firstLine="708"/>
        <w:jc w:val="both"/>
        <w:rPr>
          <w:rFonts w:ascii="Times New Roman" w:hAnsi="Times New Roman" w:cs="Times New Roman"/>
          <w:sz w:val="28"/>
          <w:szCs w:val="28"/>
        </w:rPr>
      </w:pPr>
    </w:p>
    <w:p w:rsidR="00301957" w:rsidRDefault="00301957" w:rsidP="00EC13A6">
      <w:pPr>
        <w:spacing w:after="0"/>
        <w:ind w:firstLine="708"/>
        <w:jc w:val="both"/>
        <w:rPr>
          <w:rFonts w:ascii="Times New Roman" w:hAnsi="Times New Roman" w:cs="Times New Roman"/>
          <w:sz w:val="28"/>
          <w:szCs w:val="28"/>
        </w:rPr>
      </w:pPr>
    </w:p>
    <w:p w:rsidR="00323C75" w:rsidRPr="00F9454A" w:rsidRDefault="00323C75" w:rsidP="00A41906">
      <w:pPr>
        <w:spacing w:after="0" w:line="240" w:lineRule="auto"/>
        <w:jc w:val="right"/>
        <w:rPr>
          <w:rFonts w:ascii="Times New Roman" w:eastAsia="Times New Roman" w:hAnsi="Times New Roman" w:cs="Times New Roman"/>
          <w:b/>
          <w:sz w:val="24"/>
          <w:szCs w:val="24"/>
        </w:rPr>
      </w:pPr>
      <w:r w:rsidRPr="00F9454A">
        <w:rPr>
          <w:rFonts w:ascii="Times New Roman" w:hAnsi="Times New Roman" w:cs="Times New Roman"/>
          <w:b/>
          <w:sz w:val="24"/>
          <w:szCs w:val="24"/>
        </w:rPr>
        <w:lastRenderedPageBreak/>
        <w:t>Приложение № 2</w:t>
      </w:r>
    </w:p>
    <w:p w:rsidR="00323C75" w:rsidRPr="00F9454A" w:rsidRDefault="00323C75" w:rsidP="000E223B">
      <w:pPr>
        <w:spacing w:after="0" w:line="240" w:lineRule="auto"/>
        <w:jc w:val="right"/>
        <w:rPr>
          <w:rFonts w:ascii="Times New Roman" w:hAnsi="Times New Roman" w:cs="Times New Roman"/>
          <w:b/>
          <w:sz w:val="24"/>
          <w:szCs w:val="24"/>
        </w:rPr>
      </w:pPr>
      <w:r w:rsidRPr="00F9454A">
        <w:rPr>
          <w:rFonts w:ascii="Times New Roman" w:hAnsi="Times New Roman" w:cs="Times New Roman"/>
          <w:b/>
          <w:sz w:val="24"/>
          <w:szCs w:val="24"/>
        </w:rPr>
        <w:t>к Оферте</w:t>
      </w:r>
      <w:r w:rsidR="000E223B">
        <w:rPr>
          <w:rFonts w:ascii="Times New Roman" w:hAnsi="Times New Roman" w:cs="Times New Roman"/>
          <w:b/>
          <w:sz w:val="24"/>
          <w:szCs w:val="24"/>
        </w:rPr>
        <w:t xml:space="preserve"> от 12.09.2017</w:t>
      </w:r>
    </w:p>
    <w:p w:rsidR="007E029A" w:rsidRPr="00F9454A" w:rsidRDefault="007E029A" w:rsidP="00DC0D21">
      <w:pPr>
        <w:widowControl w:val="0"/>
        <w:autoSpaceDE w:val="0"/>
        <w:autoSpaceDN w:val="0"/>
        <w:adjustRightInd w:val="0"/>
        <w:spacing w:after="0" w:line="240" w:lineRule="auto"/>
        <w:jc w:val="center"/>
        <w:rPr>
          <w:rFonts w:ascii="Times New Roman" w:hAnsi="Times New Roman" w:cs="Times New Roman"/>
          <w:b/>
          <w:sz w:val="24"/>
          <w:szCs w:val="24"/>
        </w:rPr>
      </w:pPr>
    </w:p>
    <w:p w:rsidR="00DC0D21" w:rsidRPr="00413E88" w:rsidRDefault="00DC0D21" w:rsidP="00DC0D21">
      <w:pPr>
        <w:widowControl w:val="0"/>
        <w:autoSpaceDE w:val="0"/>
        <w:autoSpaceDN w:val="0"/>
        <w:adjustRightInd w:val="0"/>
        <w:spacing w:after="0" w:line="240" w:lineRule="auto"/>
        <w:jc w:val="center"/>
        <w:rPr>
          <w:rFonts w:ascii="Times New Roman" w:hAnsi="Times New Roman"/>
          <w:b/>
          <w:sz w:val="24"/>
          <w:szCs w:val="24"/>
        </w:rPr>
      </w:pPr>
      <w:r w:rsidRPr="00413E88">
        <w:rPr>
          <w:rFonts w:ascii="Times New Roman" w:hAnsi="Times New Roman"/>
          <w:b/>
          <w:sz w:val="24"/>
          <w:szCs w:val="24"/>
        </w:rPr>
        <w:t xml:space="preserve">АГЕНТСКИЙ ДОГОВОР № </w:t>
      </w:r>
    </w:p>
    <w:p w:rsidR="00DC0D21" w:rsidRDefault="00DC0D21" w:rsidP="00DC0D21">
      <w:pPr>
        <w:widowControl w:val="0"/>
        <w:autoSpaceDE w:val="0"/>
        <w:autoSpaceDN w:val="0"/>
        <w:adjustRightInd w:val="0"/>
        <w:spacing w:after="0" w:line="240" w:lineRule="auto"/>
        <w:jc w:val="center"/>
        <w:rPr>
          <w:rFonts w:ascii="Times New Roman" w:hAnsi="Times New Roman"/>
          <w:b/>
          <w:sz w:val="12"/>
          <w:szCs w:val="12"/>
        </w:rPr>
      </w:pPr>
    </w:p>
    <w:p w:rsidR="00DC0D21" w:rsidRPr="00857119" w:rsidRDefault="00DC0D21" w:rsidP="00DC0D21">
      <w:pPr>
        <w:widowControl w:val="0"/>
        <w:autoSpaceDE w:val="0"/>
        <w:autoSpaceDN w:val="0"/>
        <w:adjustRightInd w:val="0"/>
        <w:spacing w:after="0" w:line="240" w:lineRule="auto"/>
        <w:jc w:val="center"/>
        <w:rPr>
          <w:rFonts w:ascii="Times New Roman" w:hAnsi="Times New Roman"/>
          <w:b/>
          <w:sz w:val="12"/>
          <w:szCs w:val="12"/>
        </w:rPr>
      </w:pPr>
    </w:p>
    <w:p w:rsidR="00DC0D21" w:rsidRPr="00413E88" w:rsidRDefault="00BE5BF8" w:rsidP="00DC0D21">
      <w:pPr>
        <w:pStyle w:val="ConsPlusNonformat"/>
        <w:rPr>
          <w:rFonts w:ascii="Times New Roman" w:hAnsi="Times New Roman" w:cs="Times New Roman"/>
          <w:sz w:val="24"/>
          <w:szCs w:val="24"/>
        </w:rPr>
      </w:pPr>
      <w:r>
        <w:rPr>
          <w:rFonts w:ascii="Times New Roman" w:hAnsi="Times New Roman" w:cs="Times New Roman"/>
          <w:sz w:val="24"/>
          <w:szCs w:val="24"/>
        </w:rPr>
        <w:t xml:space="preserve"> «___</w:t>
      </w:r>
      <w:r w:rsidR="00DC0D21" w:rsidRPr="004505D2">
        <w:rPr>
          <w:rFonts w:ascii="Times New Roman" w:hAnsi="Times New Roman" w:cs="Times New Roman"/>
          <w:sz w:val="24"/>
          <w:szCs w:val="24"/>
        </w:rPr>
        <w:t>» _____</w:t>
      </w:r>
      <w:r>
        <w:rPr>
          <w:rFonts w:ascii="Times New Roman" w:hAnsi="Times New Roman" w:cs="Times New Roman"/>
          <w:sz w:val="24"/>
          <w:szCs w:val="24"/>
        </w:rPr>
        <w:t>__</w:t>
      </w:r>
      <w:r w:rsidR="00DC0D21" w:rsidRPr="004505D2">
        <w:rPr>
          <w:rFonts w:ascii="Times New Roman" w:hAnsi="Times New Roman" w:cs="Times New Roman"/>
          <w:sz w:val="24"/>
          <w:szCs w:val="24"/>
        </w:rPr>
        <w:t>______ 201</w:t>
      </w:r>
      <w:r w:rsidR="00A41906">
        <w:rPr>
          <w:rFonts w:ascii="Times New Roman" w:hAnsi="Times New Roman" w:cs="Times New Roman"/>
          <w:sz w:val="24"/>
          <w:szCs w:val="24"/>
        </w:rPr>
        <w:t>7</w:t>
      </w:r>
      <w:r w:rsidR="00DC0D21" w:rsidRPr="004505D2">
        <w:rPr>
          <w:rFonts w:ascii="Times New Roman" w:hAnsi="Times New Roman" w:cs="Times New Roman"/>
          <w:sz w:val="24"/>
          <w:szCs w:val="24"/>
        </w:rPr>
        <w:t xml:space="preserve"> г.</w:t>
      </w:r>
      <w:r w:rsidR="00DC0D21" w:rsidRPr="00774615">
        <w:rPr>
          <w:rFonts w:ascii="Times New Roman" w:hAnsi="Times New Roman" w:cs="Times New Roman"/>
          <w:color w:val="FF0000"/>
          <w:sz w:val="24"/>
          <w:szCs w:val="24"/>
        </w:rPr>
        <w:t xml:space="preserve">   </w:t>
      </w:r>
      <w:r w:rsidR="00DC0D21" w:rsidRPr="00413E88">
        <w:rPr>
          <w:rFonts w:ascii="Times New Roman" w:hAnsi="Times New Roman" w:cs="Times New Roman"/>
          <w:sz w:val="24"/>
          <w:szCs w:val="24"/>
        </w:rPr>
        <w:t xml:space="preserve">                          </w:t>
      </w:r>
      <w:r w:rsidR="00DC0D21">
        <w:rPr>
          <w:rFonts w:ascii="Times New Roman" w:hAnsi="Times New Roman" w:cs="Times New Roman"/>
          <w:sz w:val="24"/>
          <w:szCs w:val="24"/>
        </w:rPr>
        <w:t xml:space="preserve">             </w:t>
      </w:r>
      <w:r w:rsidR="00DC0D21" w:rsidRPr="00413E88">
        <w:rPr>
          <w:rFonts w:ascii="Times New Roman" w:hAnsi="Times New Roman" w:cs="Times New Roman"/>
          <w:sz w:val="24"/>
          <w:szCs w:val="24"/>
        </w:rPr>
        <w:t xml:space="preserve">                                      </w:t>
      </w:r>
      <w:r w:rsidR="00A41906">
        <w:rPr>
          <w:rFonts w:ascii="Times New Roman" w:hAnsi="Times New Roman" w:cs="Times New Roman"/>
          <w:sz w:val="24"/>
          <w:szCs w:val="24"/>
        </w:rPr>
        <w:t xml:space="preserve">          </w:t>
      </w:r>
      <w:r w:rsidR="00DC0D21" w:rsidRPr="00413E88">
        <w:rPr>
          <w:rFonts w:ascii="Times New Roman" w:hAnsi="Times New Roman" w:cs="Times New Roman"/>
          <w:sz w:val="24"/>
          <w:szCs w:val="24"/>
        </w:rPr>
        <w:t xml:space="preserve">  </w:t>
      </w:r>
      <w:proofErr w:type="spellStart"/>
      <w:r w:rsidR="00A41906">
        <w:rPr>
          <w:rFonts w:ascii="Times New Roman" w:hAnsi="Times New Roman" w:cs="Times New Roman"/>
          <w:sz w:val="24"/>
          <w:szCs w:val="24"/>
        </w:rPr>
        <w:t>г.Хабаровск</w:t>
      </w:r>
      <w:proofErr w:type="spellEnd"/>
    </w:p>
    <w:p w:rsidR="00DC0D21" w:rsidRPr="00857119" w:rsidRDefault="00DC0D21" w:rsidP="00DC0D21">
      <w:pPr>
        <w:widowControl w:val="0"/>
        <w:autoSpaceDE w:val="0"/>
        <w:autoSpaceDN w:val="0"/>
        <w:adjustRightInd w:val="0"/>
        <w:spacing w:after="0" w:line="240" w:lineRule="auto"/>
        <w:ind w:firstLine="540"/>
        <w:jc w:val="both"/>
        <w:rPr>
          <w:rFonts w:ascii="Times New Roman" w:hAnsi="Times New Roman"/>
          <w:sz w:val="12"/>
          <w:szCs w:val="12"/>
        </w:rPr>
      </w:pPr>
    </w:p>
    <w:p w:rsidR="000E223B" w:rsidRDefault="000E223B" w:rsidP="00DC0D21">
      <w:pPr>
        <w:widowControl w:val="0"/>
        <w:autoSpaceDE w:val="0"/>
        <w:autoSpaceDN w:val="0"/>
        <w:adjustRightInd w:val="0"/>
        <w:spacing w:after="0" w:line="240" w:lineRule="auto"/>
        <w:ind w:firstLine="709"/>
        <w:jc w:val="both"/>
        <w:rPr>
          <w:rFonts w:ascii="Times New Roman" w:hAnsi="Times New Roman"/>
          <w:b/>
          <w:sz w:val="24"/>
          <w:szCs w:val="24"/>
        </w:rPr>
      </w:pPr>
    </w:p>
    <w:p w:rsidR="00DC0D21" w:rsidRPr="00413E88" w:rsidRDefault="001C6148" w:rsidP="00DC0D2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Краевое государственное казенное учреждение «Оператор систем электронного правительства Хабаровского края, многофункциональный центр предоставления государственных и муниципальных услуг»</w:t>
      </w:r>
      <w:r w:rsidR="00DC0D21" w:rsidRPr="00413E88">
        <w:rPr>
          <w:rFonts w:ascii="Times New Roman" w:hAnsi="Times New Roman"/>
          <w:b/>
          <w:sz w:val="24"/>
          <w:szCs w:val="24"/>
        </w:rPr>
        <w:t xml:space="preserve">, </w:t>
      </w:r>
      <w:r w:rsidR="00DC0D21" w:rsidRPr="00413E88">
        <w:rPr>
          <w:rFonts w:ascii="Times New Roman" w:hAnsi="Times New Roman"/>
          <w:sz w:val="24"/>
          <w:szCs w:val="24"/>
        </w:rPr>
        <w:t xml:space="preserve">именуемое в дальнейшем </w:t>
      </w:r>
      <w:r w:rsidR="00DC0D21" w:rsidRPr="00413E88">
        <w:rPr>
          <w:rFonts w:ascii="Times New Roman" w:hAnsi="Times New Roman"/>
          <w:spacing w:val="-1"/>
          <w:sz w:val="24"/>
          <w:szCs w:val="24"/>
        </w:rPr>
        <w:t xml:space="preserve">«Агент», в лице директора </w:t>
      </w:r>
      <w:proofErr w:type="spellStart"/>
      <w:r>
        <w:rPr>
          <w:rFonts w:ascii="Times New Roman" w:hAnsi="Times New Roman"/>
          <w:spacing w:val="-1"/>
          <w:sz w:val="24"/>
          <w:szCs w:val="24"/>
        </w:rPr>
        <w:t>Борзилова</w:t>
      </w:r>
      <w:proofErr w:type="spellEnd"/>
      <w:r>
        <w:rPr>
          <w:rFonts w:ascii="Times New Roman" w:hAnsi="Times New Roman"/>
          <w:spacing w:val="-1"/>
          <w:sz w:val="24"/>
          <w:szCs w:val="24"/>
        </w:rPr>
        <w:t xml:space="preserve"> А.Н.</w:t>
      </w:r>
      <w:r w:rsidR="00DC0D21" w:rsidRPr="00413E88">
        <w:rPr>
          <w:rFonts w:ascii="Times New Roman" w:hAnsi="Times New Roman"/>
          <w:spacing w:val="-1"/>
          <w:sz w:val="24"/>
          <w:szCs w:val="24"/>
        </w:rPr>
        <w:t xml:space="preserve">, действующего на основании </w:t>
      </w:r>
      <w:r w:rsidR="00DC0D21" w:rsidRPr="00413E88">
        <w:rPr>
          <w:rFonts w:ascii="Times New Roman" w:hAnsi="Times New Roman"/>
          <w:sz w:val="24"/>
          <w:szCs w:val="24"/>
        </w:rPr>
        <w:t>Устава, с одной стороны, и</w:t>
      </w:r>
      <w:r w:rsidR="00BE5BF8">
        <w:rPr>
          <w:rFonts w:ascii="Times New Roman" w:hAnsi="Times New Roman"/>
          <w:sz w:val="24"/>
          <w:szCs w:val="24"/>
        </w:rPr>
        <w:t xml:space="preserve"> ___________</w:t>
      </w:r>
    </w:p>
    <w:p w:rsidR="00DC0D21" w:rsidRPr="00413E88" w:rsidRDefault="001C6148" w:rsidP="00BE5BF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________</w:t>
      </w:r>
      <w:r w:rsidR="00DC0D21" w:rsidRPr="00A44E96">
        <w:rPr>
          <w:rFonts w:ascii="Times New Roman" w:hAnsi="Times New Roman"/>
          <w:b/>
          <w:sz w:val="24"/>
          <w:szCs w:val="24"/>
        </w:rPr>
        <w:t>______________________</w:t>
      </w:r>
      <w:r w:rsidR="00DC0D21" w:rsidRPr="00413E88">
        <w:rPr>
          <w:rFonts w:ascii="Times New Roman" w:hAnsi="Times New Roman"/>
          <w:sz w:val="24"/>
          <w:szCs w:val="24"/>
        </w:rPr>
        <w:t xml:space="preserve">, именуемое в дальнейшем «Принципал», в лице </w:t>
      </w:r>
      <w:r w:rsidR="00DC0D21" w:rsidRPr="00A44E96">
        <w:rPr>
          <w:rFonts w:ascii="Times New Roman" w:hAnsi="Times New Roman"/>
          <w:sz w:val="24"/>
          <w:szCs w:val="24"/>
        </w:rPr>
        <w:t>_____________________</w:t>
      </w:r>
      <w:r w:rsidR="00DC0D21" w:rsidRPr="00413E88">
        <w:rPr>
          <w:rFonts w:ascii="Times New Roman" w:hAnsi="Times New Roman"/>
          <w:sz w:val="24"/>
          <w:szCs w:val="24"/>
        </w:rPr>
        <w:t xml:space="preserve"> действующего на основании </w:t>
      </w:r>
      <w:r w:rsidR="00DC0D21" w:rsidRPr="00A44E96">
        <w:rPr>
          <w:rFonts w:ascii="Times New Roman" w:hAnsi="Times New Roman"/>
          <w:sz w:val="24"/>
          <w:szCs w:val="24"/>
        </w:rPr>
        <w:t>_________</w:t>
      </w:r>
      <w:r w:rsidR="00DC0D21" w:rsidRPr="00413E88">
        <w:rPr>
          <w:rFonts w:ascii="Times New Roman" w:hAnsi="Times New Roman"/>
          <w:sz w:val="24"/>
          <w:szCs w:val="24"/>
        </w:rPr>
        <w:t>, с другой стороны, совместно именуемые «Стороны», заключили настоящий договор (далее – Договор) о нижеследующем.</w:t>
      </w:r>
    </w:p>
    <w:p w:rsidR="00DC0D21" w:rsidRPr="00227EE3" w:rsidRDefault="00DC0D21" w:rsidP="00DC0D21">
      <w:pPr>
        <w:widowControl w:val="0"/>
        <w:autoSpaceDE w:val="0"/>
        <w:autoSpaceDN w:val="0"/>
        <w:adjustRightInd w:val="0"/>
        <w:spacing w:after="0" w:line="240" w:lineRule="auto"/>
        <w:ind w:firstLine="709"/>
        <w:jc w:val="both"/>
        <w:rPr>
          <w:rFonts w:ascii="Times New Roman" w:hAnsi="Times New Roman"/>
          <w:sz w:val="16"/>
          <w:szCs w:val="16"/>
        </w:rPr>
      </w:pPr>
    </w:p>
    <w:p w:rsidR="00DC0D21" w:rsidRPr="00413E88" w:rsidRDefault="00DC0D21" w:rsidP="00DC0D21">
      <w:pPr>
        <w:pStyle w:val="a6"/>
        <w:numPr>
          <w:ilvl w:val="0"/>
          <w:numId w:val="3"/>
        </w:numPr>
        <w:tabs>
          <w:tab w:val="left" w:pos="1080"/>
        </w:tabs>
        <w:spacing w:after="0" w:line="240" w:lineRule="auto"/>
        <w:jc w:val="center"/>
        <w:rPr>
          <w:rFonts w:ascii="Times New Roman" w:hAnsi="Times New Roman"/>
          <w:b/>
          <w:bCs/>
          <w:sz w:val="24"/>
          <w:szCs w:val="24"/>
          <w:lang w:eastAsia="ru-RU"/>
        </w:rPr>
      </w:pPr>
      <w:r w:rsidRPr="00413E88">
        <w:rPr>
          <w:rFonts w:ascii="Times New Roman" w:hAnsi="Times New Roman"/>
          <w:b/>
          <w:bCs/>
          <w:sz w:val="24"/>
          <w:szCs w:val="24"/>
          <w:lang w:eastAsia="ru-RU"/>
        </w:rPr>
        <w:t>ТЕРМИНЫ И ОПРЕДЕЛЕНИЯ</w:t>
      </w:r>
    </w:p>
    <w:p w:rsidR="00DC0D21" w:rsidRPr="007E029A" w:rsidRDefault="00DC0D21" w:rsidP="00DC0D21">
      <w:pPr>
        <w:pStyle w:val="a6"/>
        <w:numPr>
          <w:ilvl w:val="1"/>
          <w:numId w:val="3"/>
        </w:numPr>
        <w:tabs>
          <w:tab w:val="left" w:pos="1134"/>
        </w:tabs>
        <w:spacing w:after="0" w:line="240" w:lineRule="auto"/>
        <w:ind w:left="0" w:firstLine="709"/>
        <w:jc w:val="both"/>
        <w:rPr>
          <w:rFonts w:ascii="Times New Roman" w:hAnsi="Times New Roman"/>
          <w:sz w:val="24"/>
          <w:szCs w:val="24"/>
          <w:lang w:eastAsia="ru-RU"/>
        </w:rPr>
      </w:pPr>
      <w:r w:rsidRPr="007E029A">
        <w:rPr>
          <w:rFonts w:ascii="Times New Roman" w:hAnsi="Times New Roman"/>
          <w:sz w:val="24"/>
          <w:szCs w:val="24"/>
          <w:lang w:eastAsia="ru-RU"/>
        </w:rPr>
        <w:t>Для целей настоящего Договора используются следующие термины и определения:</w:t>
      </w:r>
    </w:p>
    <w:p w:rsidR="007E029A" w:rsidRPr="007E029A" w:rsidRDefault="007E029A" w:rsidP="007E029A">
      <w:pPr>
        <w:pStyle w:val="ConsPlusNormal"/>
        <w:ind w:firstLine="540"/>
        <w:jc w:val="both"/>
        <w:rPr>
          <w:rFonts w:ascii="Times New Roman" w:hAnsi="Times New Roman" w:cs="Times New Roman"/>
          <w:sz w:val="24"/>
          <w:szCs w:val="24"/>
        </w:rPr>
      </w:pPr>
      <w:r w:rsidRPr="007E029A">
        <w:rPr>
          <w:rFonts w:ascii="Times New Roman" w:hAnsi="Times New Roman" w:cs="Times New Roman"/>
          <w:sz w:val="24"/>
          <w:szCs w:val="24"/>
        </w:rPr>
        <w:t>Заявитель – лицо, имеющее намерение</w:t>
      </w:r>
      <w:r w:rsidR="00C0590D">
        <w:rPr>
          <w:rFonts w:ascii="Times New Roman" w:hAnsi="Times New Roman" w:cs="Times New Roman"/>
          <w:sz w:val="24"/>
          <w:szCs w:val="24"/>
        </w:rPr>
        <w:t xml:space="preserve"> подать заявку на подключение </w:t>
      </w:r>
      <w:r w:rsidRPr="007E029A">
        <w:rPr>
          <w:rFonts w:ascii="Times New Roman" w:hAnsi="Times New Roman" w:cs="Times New Roman"/>
          <w:sz w:val="24"/>
          <w:szCs w:val="24"/>
        </w:rPr>
        <w:t>объект</w:t>
      </w:r>
      <w:r w:rsidR="00C0590D">
        <w:rPr>
          <w:rFonts w:ascii="Times New Roman" w:hAnsi="Times New Roman" w:cs="Times New Roman"/>
          <w:sz w:val="24"/>
          <w:szCs w:val="24"/>
        </w:rPr>
        <w:t>а</w:t>
      </w:r>
      <w:r w:rsidRPr="007E029A">
        <w:rPr>
          <w:rFonts w:ascii="Times New Roman" w:hAnsi="Times New Roman" w:cs="Times New Roman"/>
          <w:sz w:val="24"/>
          <w:szCs w:val="24"/>
        </w:rPr>
        <w:t xml:space="preserve"> к сетям инженерно-технического о</w:t>
      </w:r>
      <w:r w:rsidR="00C0590D">
        <w:rPr>
          <w:rFonts w:ascii="Times New Roman" w:hAnsi="Times New Roman" w:cs="Times New Roman"/>
          <w:sz w:val="24"/>
          <w:szCs w:val="24"/>
        </w:rPr>
        <w:t>беспечения, электрическим сетям, получение технических условий.</w:t>
      </w:r>
    </w:p>
    <w:p w:rsidR="007E029A" w:rsidRPr="007E029A" w:rsidRDefault="007E029A" w:rsidP="007E029A">
      <w:pPr>
        <w:pStyle w:val="ConsPlusNormal"/>
        <w:ind w:firstLine="540"/>
        <w:jc w:val="both"/>
        <w:rPr>
          <w:rFonts w:ascii="Times New Roman" w:hAnsi="Times New Roman" w:cs="Times New Roman"/>
          <w:sz w:val="24"/>
          <w:szCs w:val="24"/>
        </w:rPr>
      </w:pPr>
      <w:r w:rsidRPr="007E029A">
        <w:rPr>
          <w:rFonts w:ascii="Times New Roman" w:hAnsi="Times New Roman" w:cs="Times New Roman"/>
          <w:sz w:val="24"/>
          <w:szCs w:val="24"/>
        </w:rPr>
        <w:t xml:space="preserve">Организация – </w:t>
      </w:r>
      <w:proofErr w:type="spellStart"/>
      <w:r w:rsidRPr="007E029A">
        <w:rPr>
          <w:rFonts w:ascii="Times New Roman" w:hAnsi="Times New Roman" w:cs="Times New Roman"/>
          <w:sz w:val="24"/>
          <w:szCs w:val="24"/>
        </w:rPr>
        <w:t>ресурсоснабжающая</w:t>
      </w:r>
      <w:proofErr w:type="spellEnd"/>
      <w:r w:rsidR="00C0590D">
        <w:rPr>
          <w:rFonts w:ascii="Times New Roman" w:hAnsi="Times New Roman" w:cs="Times New Roman"/>
          <w:sz w:val="24"/>
          <w:szCs w:val="24"/>
        </w:rPr>
        <w:t>,</w:t>
      </w:r>
      <w:r w:rsidRPr="007E029A">
        <w:rPr>
          <w:rFonts w:ascii="Times New Roman" w:hAnsi="Times New Roman" w:cs="Times New Roman"/>
          <w:sz w:val="24"/>
          <w:szCs w:val="24"/>
        </w:rPr>
        <w:t xml:space="preserve"> сетевая организация, владеющая на праве собственности или ином законном основании сетями инженерно-технического обеспечения, электрическим сетям, к которым непосредственно или через иных лиц осуществляется подключение.</w:t>
      </w:r>
    </w:p>
    <w:p w:rsidR="007E029A" w:rsidRPr="007E029A" w:rsidRDefault="00280F40" w:rsidP="007E02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Отчет Агента</w:t>
      </w:r>
      <w:r w:rsidR="007E029A" w:rsidRPr="007E029A">
        <w:rPr>
          <w:rFonts w:ascii="Times New Roman" w:hAnsi="Times New Roman" w:cs="Times New Roman"/>
          <w:sz w:val="24"/>
          <w:szCs w:val="24"/>
        </w:rPr>
        <w:t xml:space="preserve"> – отчет о количестве принятых заявок на оказание услуги в отчетном периоде.</w:t>
      </w:r>
    </w:p>
    <w:p w:rsidR="00DC0D21" w:rsidRPr="007E029A" w:rsidRDefault="00DC0D21" w:rsidP="00DC0D21">
      <w:pPr>
        <w:widowControl w:val="0"/>
        <w:spacing w:after="0" w:line="240" w:lineRule="auto"/>
        <w:ind w:firstLine="708"/>
        <w:jc w:val="both"/>
        <w:rPr>
          <w:rFonts w:ascii="Times New Roman" w:hAnsi="Times New Roman"/>
          <w:sz w:val="16"/>
          <w:szCs w:val="16"/>
        </w:rPr>
      </w:pPr>
    </w:p>
    <w:p w:rsidR="00DC0D21" w:rsidRPr="00413E88" w:rsidRDefault="00DC0D21" w:rsidP="00DC0D21">
      <w:pPr>
        <w:pStyle w:val="a6"/>
        <w:widowControl w:val="0"/>
        <w:numPr>
          <w:ilvl w:val="0"/>
          <w:numId w:val="3"/>
        </w:numPr>
        <w:tabs>
          <w:tab w:val="left" w:pos="993"/>
        </w:tabs>
        <w:autoSpaceDE w:val="0"/>
        <w:autoSpaceDN w:val="0"/>
        <w:adjustRightInd w:val="0"/>
        <w:spacing w:after="0" w:line="240" w:lineRule="auto"/>
        <w:jc w:val="center"/>
        <w:outlineLvl w:val="0"/>
        <w:rPr>
          <w:rFonts w:ascii="Times New Roman" w:hAnsi="Times New Roman"/>
          <w:b/>
          <w:sz w:val="24"/>
          <w:szCs w:val="24"/>
        </w:rPr>
      </w:pPr>
      <w:r w:rsidRPr="00413E88">
        <w:rPr>
          <w:rFonts w:ascii="Times New Roman" w:hAnsi="Times New Roman"/>
          <w:b/>
          <w:sz w:val="24"/>
          <w:szCs w:val="24"/>
        </w:rPr>
        <w:t>ПРЕДМЕТ ДОГОВОРА</w:t>
      </w:r>
    </w:p>
    <w:p w:rsidR="007E029A" w:rsidRPr="000E223B" w:rsidRDefault="007E029A" w:rsidP="006F4CF2">
      <w:pPr>
        <w:pStyle w:val="af0"/>
        <w:ind w:firstLine="709"/>
        <w:rPr>
          <w:rFonts w:ascii="Times New Roman" w:hAnsi="Times New Roman"/>
          <w:sz w:val="24"/>
          <w:szCs w:val="24"/>
        </w:rPr>
      </w:pPr>
      <w:r w:rsidRPr="000E223B">
        <w:rPr>
          <w:rFonts w:ascii="Times New Roman" w:hAnsi="Times New Roman"/>
          <w:sz w:val="24"/>
          <w:szCs w:val="24"/>
        </w:rPr>
        <w:t xml:space="preserve">2.1. По настоящему договору Агент берет на себя обязательство по совершению от имени и за счет Принципала действий </w:t>
      </w:r>
      <w:r w:rsidR="000E223B" w:rsidRPr="000E223B">
        <w:rPr>
          <w:rFonts w:ascii="Times New Roman" w:hAnsi="Times New Roman"/>
          <w:sz w:val="24"/>
          <w:szCs w:val="24"/>
        </w:rPr>
        <w:t xml:space="preserve">на оказание услуг </w:t>
      </w:r>
      <w:proofErr w:type="spellStart"/>
      <w:r w:rsidR="000E223B" w:rsidRPr="000E223B">
        <w:rPr>
          <w:rFonts w:ascii="Times New Roman" w:hAnsi="Times New Roman"/>
          <w:sz w:val="24"/>
          <w:szCs w:val="24"/>
        </w:rPr>
        <w:t>ресурсоснабжающих</w:t>
      </w:r>
      <w:proofErr w:type="spellEnd"/>
      <w:r w:rsidR="000E223B" w:rsidRPr="000E223B">
        <w:rPr>
          <w:rFonts w:ascii="Times New Roman" w:hAnsi="Times New Roman"/>
          <w:sz w:val="24"/>
          <w:szCs w:val="24"/>
        </w:rPr>
        <w:t xml:space="preserve"> и сетевых организаций по приему заявок о подключении (технологическом присоединении) к сетям инженерно-технического обеспечения, электрическим сетям, получения технических условий</w:t>
      </w:r>
      <w:r w:rsidRPr="000E223B">
        <w:rPr>
          <w:rFonts w:ascii="Times New Roman" w:hAnsi="Times New Roman"/>
          <w:sz w:val="24"/>
          <w:szCs w:val="24"/>
        </w:rPr>
        <w:t xml:space="preserve">, а Принципал за оказанные Агентом Услуги выплачивает Агенту вознаграждение в порядке и на условиях, предусмотренных настоящим Договором. </w:t>
      </w:r>
    </w:p>
    <w:p w:rsidR="00DC0D21" w:rsidRPr="00227EE3" w:rsidRDefault="00DC0D21" w:rsidP="00DC0D21">
      <w:pPr>
        <w:pStyle w:val="a6"/>
        <w:widowControl w:val="0"/>
        <w:tabs>
          <w:tab w:val="left" w:pos="1276"/>
        </w:tabs>
        <w:autoSpaceDE w:val="0"/>
        <w:autoSpaceDN w:val="0"/>
        <w:adjustRightInd w:val="0"/>
        <w:spacing w:after="0" w:line="240" w:lineRule="auto"/>
        <w:ind w:left="1461"/>
        <w:jc w:val="both"/>
        <w:rPr>
          <w:rFonts w:ascii="Times New Roman" w:hAnsi="Times New Roman"/>
          <w:sz w:val="16"/>
          <w:szCs w:val="16"/>
        </w:rPr>
      </w:pPr>
    </w:p>
    <w:p w:rsidR="00DC0D21" w:rsidRPr="00413E88" w:rsidRDefault="00DC0D21" w:rsidP="00DC0D21">
      <w:pPr>
        <w:widowControl w:val="0"/>
        <w:numPr>
          <w:ilvl w:val="0"/>
          <w:numId w:val="3"/>
        </w:numPr>
        <w:tabs>
          <w:tab w:val="left" w:pos="993"/>
        </w:tabs>
        <w:autoSpaceDE w:val="0"/>
        <w:autoSpaceDN w:val="0"/>
        <w:adjustRightInd w:val="0"/>
        <w:spacing w:after="0" w:line="240" w:lineRule="auto"/>
        <w:ind w:left="993" w:hanging="284"/>
        <w:jc w:val="center"/>
        <w:outlineLvl w:val="0"/>
        <w:rPr>
          <w:rFonts w:ascii="Times New Roman" w:hAnsi="Times New Roman"/>
          <w:b/>
          <w:sz w:val="24"/>
          <w:szCs w:val="24"/>
        </w:rPr>
      </w:pPr>
      <w:r w:rsidRPr="00413E88">
        <w:rPr>
          <w:rFonts w:ascii="Times New Roman" w:hAnsi="Times New Roman"/>
          <w:b/>
          <w:sz w:val="24"/>
          <w:szCs w:val="24"/>
        </w:rPr>
        <w:t>ПРАВА И ОБЯЗАННОСТИ СТОРОН</w:t>
      </w:r>
    </w:p>
    <w:p w:rsidR="006F4CF2" w:rsidRDefault="00DC0D21" w:rsidP="006F4CF2">
      <w:pPr>
        <w:pStyle w:val="a6"/>
        <w:widowControl w:val="0"/>
        <w:numPr>
          <w:ilvl w:val="1"/>
          <w:numId w:val="3"/>
        </w:numPr>
        <w:tabs>
          <w:tab w:val="left" w:pos="1276"/>
        </w:tabs>
        <w:autoSpaceDE w:val="0"/>
        <w:autoSpaceDN w:val="0"/>
        <w:adjustRightInd w:val="0"/>
        <w:spacing w:after="0" w:line="240" w:lineRule="auto"/>
        <w:ind w:hanging="491"/>
        <w:jc w:val="both"/>
        <w:rPr>
          <w:rFonts w:ascii="Times New Roman" w:hAnsi="Times New Roman"/>
          <w:sz w:val="24"/>
          <w:szCs w:val="24"/>
        </w:rPr>
      </w:pPr>
      <w:r w:rsidRPr="00413E88">
        <w:rPr>
          <w:rFonts w:ascii="Times New Roman" w:hAnsi="Times New Roman"/>
          <w:sz w:val="24"/>
          <w:szCs w:val="24"/>
        </w:rPr>
        <w:t>Агент обязан:</w:t>
      </w:r>
    </w:p>
    <w:p w:rsidR="006F4CF2" w:rsidRPr="00321E86" w:rsidRDefault="006F4CF2" w:rsidP="006F4CF2">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3.1.1. </w:t>
      </w:r>
      <w:r w:rsidRPr="00321E86">
        <w:rPr>
          <w:rFonts w:ascii="Times New Roman" w:hAnsi="Times New Roman"/>
          <w:sz w:val="24"/>
          <w:szCs w:val="24"/>
        </w:rPr>
        <w:t xml:space="preserve">Принимать заявки </w:t>
      </w:r>
      <w:r w:rsidR="00C70E85">
        <w:rPr>
          <w:rFonts w:ascii="Times New Roman" w:hAnsi="Times New Roman"/>
          <w:sz w:val="24"/>
          <w:szCs w:val="24"/>
        </w:rPr>
        <w:t>от Заявителей</w:t>
      </w:r>
      <w:r w:rsidR="00C70E85" w:rsidRPr="00C70E85">
        <w:rPr>
          <w:rFonts w:ascii="Times New Roman" w:hAnsi="Times New Roman"/>
          <w:sz w:val="24"/>
          <w:szCs w:val="24"/>
        </w:rPr>
        <w:t xml:space="preserve"> на оказание услуг </w:t>
      </w:r>
      <w:proofErr w:type="spellStart"/>
      <w:r w:rsidR="00C70E85" w:rsidRPr="00C70E85">
        <w:rPr>
          <w:rFonts w:ascii="Times New Roman" w:hAnsi="Times New Roman"/>
          <w:sz w:val="24"/>
          <w:szCs w:val="24"/>
        </w:rPr>
        <w:t>ресурсоснабжающих</w:t>
      </w:r>
      <w:proofErr w:type="spellEnd"/>
      <w:r w:rsidR="00C70E85" w:rsidRPr="00C70E85">
        <w:rPr>
          <w:rFonts w:ascii="Times New Roman" w:hAnsi="Times New Roman"/>
          <w:sz w:val="24"/>
          <w:szCs w:val="24"/>
        </w:rPr>
        <w:t xml:space="preserve"> и сетевых организаций о подключении (технологическом присоединении) к сетям инженерно-технического обеспечения, электрическим сетям, получения технических условий</w:t>
      </w:r>
      <w:r w:rsidRPr="00321E86">
        <w:rPr>
          <w:rFonts w:ascii="Times New Roman" w:hAnsi="Times New Roman"/>
          <w:sz w:val="24"/>
          <w:szCs w:val="24"/>
        </w:rPr>
        <w:t>. Удостоверять личность заявителя.</w:t>
      </w:r>
    </w:p>
    <w:p w:rsidR="00D71FE9" w:rsidRDefault="006F4CF2" w:rsidP="006F4CF2">
      <w:pPr>
        <w:pStyle w:val="af0"/>
        <w:ind w:firstLine="708"/>
        <w:rPr>
          <w:rFonts w:ascii="Times New Roman" w:hAnsi="Times New Roman"/>
          <w:sz w:val="24"/>
          <w:szCs w:val="24"/>
        </w:rPr>
      </w:pPr>
      <w:r>
        <w:rPr>
          <w:rFonts w:ascii="Times New Roman" w:hAnsi="Times New Roman"/>
          <w:sz w:val="24"/>
          <w:szCs w:val="24"/>
        </w:rPr>
        <w:t>3</w:t>
      </w:r>
      <w:r w:rsidRPr="00321E86">
        <w:rPr>
          <w:rFonts w:ascii="Times New Roman" w:hAnsi="Times New Roman"/>
          <w:sz w:val="24"/>
          <w:szCs w:val="24"/>
        </w:rPr>
        <w:t>.1.2. Направлять принятые заявки по электронным каналам, размещенны</w:t>
      </w:r>
      <w:r>
        <w:rPr>
          <w:rFonts w:ascii="Times New Roman" w:hAnsi="Times New Roman"/>
          <w:sz w:val="24"/>
          <w:szCs w:val="24"/>
        </w:rPr>
        <w:t>м</w:t>
      </w:r>
      <w:r w:rsidRPr="00321E86">
        <w:rPr>
          <w:rFonts w:ascii="Times New Roman" w:hAnsi="Times New Roman"/>
          <w:sz w:val="24"/>
          <w:szCs w:val="24"/>
        </w:rPr>
        <w:t xml:space="preserve"> по адресу https://____._________.ru, для </w:t>
      </w:r>
      <w:r w:rsidR="00F9454A">
        <w:rPr>
          <w:rFonts w:ascii="Times New Roman" w:hAnsi="Times New Roman"/>
          <w:sz w:val="24"/>
          <w:szCs w:val="24"/>
        </w:rPr>
        <w:t>обработки</w:t>
      </w:r>
      <w:r w:rsidRPr="00321E86">
        <w:rPr>
          <w:rFonts w:ascii="Times New Roman" w:hAnsi="Times New Roman"/>
          <w:sz w:val="24"/>
          <w:szCs w:val="24"/>
        </w:rPr>
        <w:t xml:space="preserve"> Принципалом и подготовки всех необходимых документов для </w:t>
      </w:r>
      <w:r>
        <w:rPr>
          <w:rFonts w:ascii="Times New Roman" w:hAnsi="Times New Roman"/>
          <w:sz w:val="24"/>
          <w:szCs w:val="24"/>
        </w:rPr>
        <w:t>заключения договора</w:t>
      </w:r>
      <w:r w:rsidR="00F9454A">
        <w:rPr>
          <w:rFonts w:ascii="Times New Roman" w:hAnsi="Times New Roman"/>
          <w:sz w:val="24"/>
          <w:szCs w:val="24"/>
        </w:rPr>
        <w:t xml:space="preserve"> с Заявителем</w:t>
      </w:r>
      <w:r w:rsidR="001F77E6">
        <w:rPr>
          <w:rFonts w:ascii="Times New Roman" w:hAnsi="Times New Roman"/>
          <w:sz w:val="24"/>
          <w:szCs w:val="24"/>
        </w:rPr>
        <w:t xml:space="preserve">. </w:t>
      </w:r>
    </w:p>
    <w:p w:rsidR="006F4CF2" w:rsidRPr="00321E86" w:rsidRDefault="00D71FE9" w:rsidP="006F4CF2">
      <w:pPr>
        <w:pStyle w:val="af0"/>
        <w:ind w:firstLine="708"/>
        <w:rPr>
          <w:rFonts w:ascii="Times New Roman" w:hAnsi="Times New Roman"/>
          <w:sz w:val="24"/>
          <w:szCs w:val="24"/>
        </w:rPr>
      </w:pPr>
      <w:r>
        <w:rPr>
          <w:rFonts w:ascii="Times New Roman" w:hAnsi="Times New Roman"/>
          <w:sz w:val="24"/>
          <w:szCs w:val="24"/>
        </w:rPr>
        <w:t xml:space="preserve">3.1.3. </w:t>
      </w:r>
      <w:r w:rsidR="001F77E6">
        <w:rPr>
          <w:rFonts w:ascii="Times New Roman" w:hAnsi="Times New Roman"/>
          <w:sz w:val="24"/>
          <w:szCs w:val="24"/>
        </w:rPr>
        <w:t>В случае необходимости, оригиналы документов передаются нарочно</w:t>
      </w:r>
      <w:r>
        <w:rPr>
          <w:rFonts w:ascii="Times New Roman" w:hAnsi="Times New Roman"/>
          <w:sz w:val="24"/>
          <w:szCs w:val="24"/>
        </w:rPr>
        <w:t>. Данное условие, а также с</w:t>
      </w:r>
      <w:r w:rsidR="006F4CF2" w:rsidRPr="00321E86">
        <w:rPr>
          <w:rFonts w:ascii="Times New Roman" w:hAnsi="Times New Roman"/>
          <w:sz w:val="24"/>
          <w:szCs w:val="24"/>
        </w:rPr>
        <w:t xml:space="preserve">рок </w:t>
      </w:r>
      <w:r>
        <w:rPr>
          <w:rFonts w:ascii="Times New Roman" w:hAnsi="Times New Roman"/>
          <w:sz w:val="24"/>
          <w:szCs w:val="24"/>
        </w:rPr>
        <w:t xml:space="preserve">и порядок </w:t>
      </w:r>
      <w:r w:rsidR="006F4CF2" w:rsidRPr="00321E86">
        <w:rPr>
          <w:rFonts w:ascii="Times New Roman" w:hAnsi="Times New Roman"/>
          <w:sz w:val="24"/>
          <w:szCs w:val="24"/>
        </w:rPr>
        <w:t>передачи Агентом заявки Принципалу</w:t>
      </w:r>
      <w:r w:rsidR="001F77E6">
        <w:rPr>
          <w:rFonts w:ascii="Times New Roman" w:hAnsi="Times New Roman"/>
          <w:sz w:val="24"/>
          <w:szCs w:val="24"/>
        </w:rPr>
        <w:t xml:space="preserve"> определяется в Порядке орган</w:t>
      </w:r>
      <w:r>
        <w:rPr>
          <w:rFonts w:ascii="Times New Roman" w:hAnsi="Times New Roman"/>
          <w:sz w:val="24"/>
          <w:szCs w:val="24"/>
        </w:rPr>
        <w:t xml:space="preserve">изации взаимодействия с Агентом. </w:t>
      </w:r>
    </w:p>
    <w:p w:rsidR="00DC0D21" w:rsidRPr="00D71FE9" w:rsidRDefault="00DC0D21" w:rsidP="00D71FE9">
      <w:pPr>
        <w:pStyle w:val="a6"/>
        <w:widowControl w:val="0"/>
        <w:numPr>
          <w:ilvl w:val="2"/>
          <w:numId w:val="7"/>
        </w:numPr>
        <w:tabs>
          <w:tab w:val="left" w:pos="1418"/>
        </w:tabs>
        <w:autoSpaceDE w:val="0"/>
        <w:autoSpaceDN w:val="0"/>
        <w:adjustRightInd w:val="0"/>
        <w:spacing w:after="0" w:line="240" w:lineRule="auto"/>
        <w:ind w:left="0" w:firstLine="709"/>
        <w:jc w:val="both"/>
        <w:rPr>
          <w:rFonts w:ascii="Times New Roman" w:hAnsi="Times New Roman"/>
          <w:sz w:val="24"/>
          <w:szCs w:val="24"/>
        </w:rPr>
      </w:pPr>
      <w:r w:rsidRPr="00D71FE9">
        <w:rPr>
          <w:rFonts w:ascii="Times New Roman" w:hAnsi="Times New Roman"/>
          <w:sz w:val="24"/>
          <w:szCs w:val="24"/>
        </w:rPr>
        <w:t>Сообщать Принципалу по его требованию все сведения о ходе исполнения поручения.</w:t>
      </w:r>
    </w:p>
    <w:p w:rsidR="00DC0D21" w:rsidRPr="00D71FE9" w:rsidRDefault="00DC0D21" w:rsidP="00D71FE9">
      <w:pPr>
        <w:pStyle w:val="a6"/>
        <w:widowControl w:val="0"/>
        <w:numPr>
          <w:ilvl w:val="2"/>
          <w:numId w:val="7"/>
        </w:numPr>
        <w:tabs>
          <w:tab w:val="left" w:pos="1560"/>
        </w:tabs>
        <w:autoSpaceDE w:val="0"/>
        <w:autoSpaceDN w:val="0"/>
        <w:adjustRightInd w:val="0"/>
        <w:spacing w:after="0" w:line="240" w:lineRule="auto"/>
        <w:ind w:left="0" w:firstLine="709"/>
        <w:jc w:val="both"/>
        <w:rPr>
          <w:rFonts w:ascii="Times New Roman" w:hAnsi="Times New Roman"/>
          <w:sz w:val="24"/>
          <w:szCs w:val="24"/>
        </w:rPr>
      </w:pPr>
      <w:r w:rsidRPr="00D71FE9">
        <w:rPr>
          <w:rFonts w:ascii="Times New Roman" w:hAnsi="Times New Roman"/>
          <w:sz w:val="24"/>
          <w:szCs w:val="24"/>
        </w:rPr>
        <w:t>Незамедлительно сообщать Принципалу о фактах и обстоятельствах, препятствующих надлежащему исполнению поручения.</w:t>
      </w:r>
    </w:p>
    <w:p w:rsidR="00280F40" w:rsidRDefault="001F77E6" w:rsidP="00D71FE9">
      <w:pPr>
        <w:widowControl w:val="0"/>
        <w:numPr>
          <w:ilvl w:val="2"/>
          <w:numId w:val="7"/>
        </w:numPr>
        <w:tabs>
          <w:tab w:val="left" w:pos="156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Ежемесячно, до 5</w:t>
      </w:r>
      <w:r w:rsidR="00DC0D21" w:rsidRPr="00413E88">
        <w:rPr>
          <w:rFonts w:ascii="Times New Roman" w:hAnsi="Times New Roman"/>
          <w:sz w:val="24"/>
          <w:szCs w:val="24"/>
        </w:rPr>
        <w:t xml:space="preserve"> числа месяца следующего за месяцем исполнения поручения представлять Принципалу Отчет Агента, в соответствии с формой, согласованной сторонами в Приложении №</w:t>
      </w:r>
      <w:r w:rsidR="00DC0D21">
        <w:rPr>
          <w:rFonts w:ascii="Times New Roman" w:hAnsi="Times New Roman"/>
          <w:sz w:val="24"/>
          <w:szCs w:val="24"/>
        </w:rPr>
        <w:t>1</w:t>
      </w:r>
      <w:r w:rsidR="00DC0D21" w:rsidRPr="00413E88">
        <w:rPr>
          <w:rFonts w:ascii="Times New Roman" w:hAnsi="Times New Roman"/>
          <w:sz w:val="24"/>
          <w:szCs w:val="24"/>
        </w:rPr>
        <w:t xml:space="preserve"> к Договору, подписанный уполномоченным лицом Агента, счет на сумму вознаграждения, выставляемую в соответствии с требованиями Налогового кодекса</w:t>
      </w:r>
      <w:r w:rsidR="00DC0D21">
        <w:rPr>
          <w:rFonts w:ascii="Times New Roman" w:hAnsi="Times New Roman"/>
          <w:sz w:val="24"/>
          <w:szCs w:val="24"/>
        </w:rPr>
        <w:t xml:space="preserve"> </w:t>
      </w:r>
      <w:r w:rsidR="00DC0D21" w:rsidRPr="00A44E96">
        <w:rPr>
          <w:rFonts w:ascii="Times New Roman" w:hAnsi="Times New Roman"/>
          <w:sz w:val="24"/>
          <w:szCs w:val="24"/>
        </w:rPr>
        <w:t>Российской Федерации.</w:t>
      </w:r>
      <w:r w:rsidR="00DC0D21" w:rsidRPr="00413E88">
        <w:rPr>
          <w:rFonts w:ascii="Times New Roman" w:hAnsi="Times New Roman"/>
          <w:sz w:val="24"/>
          <w:szCs w:val="24"/>
        </w:rPr>
        <w:t xml:space="preserve"> К Отчету Агента не прикладываются доказательства расходов, произведенных</w:t>
      </w:r>
    </w:p>
    <w:p w:rsidR="00280F40" w:rsidRDefault="00280F40" w:rsidP="00280F40">
      <w:pPr>
        <w:widowControl w:val="0"/>
        <w:tabs>
          <w:tab w:val="left" w:pos="1560"/>
        </w:tabs>
        <w:autoSpaceDE w:val="0"/>
        <w:autoSpaceDN w:val="0"/>
        <w:adjustRightInd w:val="0"/>
        <w:spacing w:after="0" w:line="240" w:lineRule="auto"/>
        <w:jc w:val="both"/>
        <w:rPr>
          <w:rFonts w:ascii="Times New Roman" w:hAnsi="Times New Roman"/>
          <w:sz w:val="24"/>
          <w:szCs w:val="24"/>
        </w:rPr>
      </w:pPr>
    </w:p>
    <w:p w:rsidR="00DC0D21" w:rsidRPr="00413E88" w:rsidRDefault="00DC0D21" w:rsidP="00280F40">
      <w:pPr>
        <w:widowControl w:val="0"/>
        <w:tabs>
          <w:tab w:val="left" w:pos="1560"/>
        </w:tabs>
        <w:autoSpaceDE w:val="0"/>
        <w:autoSpaceDN w:val="0"/>
        <w:adjustRightInd w:val="0"/>
        <w:spacing w:after="0" w:line="240" w:lineRule="auto"/>
        <w:jc w:val="both"/>
        <w:rPr>
          <w:rFonts w:ascii="Times New Roman" w:hAnsi="Times New Roman"/>
          <w:sz w:val="24"/>
          <w:szCs w:val="24"/>
        </w:rPr>
      </w:pPr>
      <w:r w:rsidRPr="00413E88">
        <w:rPr>
          <w:rFonts w:ascii="Times New Roman" w:hAnsi="Times New Roman"/>
          <w:sz w:val="24"/>
          <w:szCs w:val="24"/>
        </w:rPr>
        <w:lastRenderedPageBreak/>
        <w:t>Агентом за счет Принципала.</w:t>
      </w:r>
    </w:p>
    <w:p w:rsidR="00DC0D21" w:rsidRPr="00D71FE9" w:rsidRDefault="00DC0D21" w:rsidP="00D71FE9">
      <w:pPr>
        <w:pStyle w:val="a6"/>
        <w:widowControl w:val="0"/>
        <w:numPr>
          <w:ilvl w:val="2"/>
          <w:numId w:val="7"/>
        </w:numPr>
        <w:tabs>
          <w:tab w:val="left" w:pos="1560"/>
        </w:tabs>
        <w:autoSpaceDE w:val="0"/>
        <w:autoSpaceDN w:val="0"/>
        <w:adjustRightInd w:val="0"/>
        <w:spacing w:after="0" w:line="240" w:lineRule="auto"/>
        <w:ind w:left="0" w:firstLine="709"/>
        <w:jc w:val="both"/>
        <w:rPr>
          <w:rFonts w:ascii="Times New Roman" w:hAnsi="Times New Roman"/>
          <w:sz w:val="24"/>
          <w:szCs w:val="24"/>
        </w:rPr>
      </w:pPr>
      <w:r w:rsidRPr="00D71FE9">
        <w:rPr>
          <w:rFonts w:ascii="Times New Roman" w:hAnsi="Times New Roman"/>
          <w:sz w:val="24"/>
          <w:szCs w:val="24"/>
        </w:rPr>
        <w:t>Выполнять другие обязанности, которые необходимы для надлежащего исполнения поручения по настоящему Договору.</w:t>
      </w:r>
    </w:p>
    <w:p w:rsidR="00DC0D21" w:rsidRPr="00413E88" w:rsidRDefault="00DC0D21" w:rsidP="00D71FE9">
      <w:pPr>
        <w:widowControl w:val="0"/>
        <w:numPr>
          <w:ilvl w:val="1"/>
          <w:numId w:val="7"/>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13E88">
        <w:rPr>
          <w:rFonts w:ascii="Times New Roman" w:hAnsi="Times New Roman"/>
          <w:sz w:val="24"/>
          <w:szCs w:val="24"/>
        </w:rPr>
        <w:t>Агент вправе:</w:t>
      </w:r>
    </w:p>
    <w:p w:rsidR="00DC0D21" w:rsidRPr="00413E88" w:rsidRDefault="00DC0D21" w:rsidP="00D71FE9">
      <w:pPr>
        <w:widowControl w:val="0"/>
        <w:numPr>
          <w:ilvl w:val="2"/>
          <w:numId w:val="7"/>
        </w:numPr>
        <w:tabs>
          <w:tab w:val="left" w:pos="1418"/>
        </w:tabs>
        <w:autoSpaceDE w:val="0"/>
        <w:autoSpaceDN w:val="0"/>
        <w:adjustRightInd w:val="0"/>
        <w:spacing w:after="0" w:line="240" w:lineRule="auto"/>
        <w:ind w:left="0" w:firstLine="709"/>
        <w:jc w:val="both"/>
        <w:rPr>
          <w:rFonts w:ascii="Times New Roman" w:hAnsi="Times New Roman"/>
          <w:sz w:val="24"/>
          <w:szCs w:val="24"/>
        </w:rPr>
      </w:pPr>
      <w:r w:rsidRPr="00413E88">
        <w:rPr>
          <w:rFonts w:ascii="Times New Roman" w:hAnsi="Times New Roman"/>
          <w:sz w:val="24"/>
          <w:szCs w:val="24"/>
        </w:rPr>
        <w:t>Отступить от указаний Принципала, если по обстоятельствам дела это необходимо в интересах Принципала и Агент не мог предварительно запросить Принципала либо не получил в разумный срок ответа на свой запрос. Агент обязан уведомить Принципала о допущенных отступлениях, как только уведомление стало возможным.</w:t>
      </w:r>
    </w:p>
    <w:p w:rsidR="00DC0D21" w:rsidRPr="00413E88" w:rsidRDefault="00DC0D21" w:rsidP="00D71FE9">
      <w:pPr>
        <w:widowControl w:val="0"/>
        <w:numPr>
          <w:ilvl w:val="2"/>
          <w:numId w:val="7"/>
        </w:numPr>
        <w:tabs>
          <w:tab w:val="left" w:pos="1418"/>
        </w:tabs>
        <w:autoSpaceDE w:val="0"/>
        <w:autoSpaceDN w:val="0"/>
        <w:adjustRightInd w:val="0"/>
        <w:spacing w:after="0" w:line="240" w:lineRule="auto"/>
        <w:ind w:left="0" w:firstLine="709"/>
        <w:jc w:val="both"/>
        <w:rPr>
          <w:rFonts w:ascii="Times New Roman" w:hAnsi="Times New Roman"/>
          <w:sz w:val="24"/>
          <w:szCs w:val="24"/>
        </w:rPr>
      </w:pPr>
      <w:r w:rsidRPr="00413E88">
        <w:rPr>
          <w:rFonts w:ascii="Times New Roman" w:hAnsi="Times New Roman"/>
          <w:sz w:val="24"/>
          <w:szCs w:val="24"/>
        </w:rPr>
        <w:t>Запрашивать и получать от Принципала все необходимые сведения и документы, относящиеся к предмету Договора или требуемые для исполнения Агентом обязательств по настоящему Договору.</w:t>
      </w:r>
    </w:p>
    <w:p w:rsidR="00DC0D21" w:rsidRPr="00413E88" w:rsidRDefault="00DC0D21" w:rsidP="00D71FE9">
      <w:pPr>
        <w:widowControl w:val="0"/>
        <w:numPr>
          <w:ilvl w:val="2"/>
          <w:numId w:val="7"/>
        </w:numPr>
        <w:tabs>
          <w:tab w:val="left" w:pos="1418"/>
        </w:tabs>
        <w:autoSpaceDE w:val="0"/>
        <w:autoSpaceDN w:val="0"/>
        <w:adjustRightInd w:val="0"/>
        <w:spacing w:after="0" w:line="240" w:lineRule="auto"/>
        <w:ind w:left="0" w:firstLine="709"/>
        <w:jc w:val="both"/>
        <w:rPr>
          <w:rFonts w:ascii="Times New Roman" w:hAnsi="Times New Roman"/>
          <w:sz w:val="24"/>
          <w:szCs w:val="24"/>
        </w:rPr>
      </w:pPr>
      <w:r w:rsidRPr="00413E88">
        <w:rPr>
          <w:rFonts w:ascii="Times New Roman" w:hAnsi="Times New Roman"/>
          <w:sz w:val="24"/>
          <w:szCs w:val="24"/>
        </w:rPr>
        <w:t>Требовать от Принципала своевременной выплаты вознаграждения, предусмотренного настоящим Договором.</w:t>
      </w:r>
    </w:p>
    <w:p w:rsidR="00DC0D21" w:rsidRPr="00413E88" w:rsidRDefault="00DC0D21" w:rsidP="00D71FE9">
      <w:pPr>
        <w:widowControl w:val="0"/>
        <w:numPr>
          <w:ilvl w:val="2"/>
          <w:numId w:val="7"/>
        </w:numPr>
        <w:tabs>
          <w:tab w:val="left" w:pos="1418"/>
        </w:tabs>
        <w:autoSpaceDE w:val="0"/>
        <w:autoSpaceDN w:val="0"/>
        <w:adjustRightInd w:val="0"/>
        <w:spacing w:after="0" w:line="240" w:lineRule="auto"/>
        <w:ind w:left="0" w:firstLine="709"/>
        <w:jc w:val="both"/>
        <w:rPr>
          <w:rFonts w:ascii="Times New Roman" w:hAnsi="Times New Roman"/>
          <w:sz w:val="24"/>
          <w:szCs w:val="24"/>
        </w:rPr>
      </w:pPr>
      <w:r w:rsidRPr="00413E88">
        <w:rPr>
          <w:rFonts w:ascii="Times New Roman" w:hAnsi="Times New Roman"/>
          <w:sz w:val="24"/>
          <w:szCs w:val="24"/>
        </w:rPr>
        <w:t>Отказаться от исполнения поручения по настоящему Договору в любое время, письменно уведомив Принципала об этом в срок не позднее, чем за 30 (тридцать) календарных дней до предполагаемой даты отказа от исполнения поручения.</w:t>
      </w:r>
    </w:p>
    <w:p w:rsidR="00BE5BF8" w:rsidRPr="00BE5BF8" w:rsidRDefault="00DC0D21" w:rsidP="00D71FE9">
      <w:pPr>
        <w:widowControl w:val="0"/>
        <w:numPr>
          <w:ilvl w:val="1"/>
          <w:numId w:val="7"/>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13E88">
        <w:rPr>
          <w:rFonts w:ascii="Times New Roman" w:hAnsi="Times New Roman"/>
          <w:sz w:val="24"/>
          <w:szCs w:val="24"/>
        </w:rPr>
        <w:t>Принципал обязан:</w:t>
      </w:r>
    </w:p>
    <w:p w:rsidR="00BE5BF8" w:rsidRDefault="00BE5BF8" w:rsidP="00BE5BF8">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3.3.1. </w:t>
      </w:r>
      <w:r w:rsidRPr="00BE5BF8">
        <w:rPr>
          <w:rFonts w:ascii="Times New Roman" w:hAnsi="Times New Roman"/>
          <w:sz w:val="24"/>
          <w:szCs w:val="24"/>
        </w:rPr>
        <w:t xml:space="preserve">Закрепить сотрудника Принципала и провести необходимое обучение сотрудников Агента, включающее в себя комплекс мероприятий, направленных на организацию совершения </w:t>
      </w:r>
      <w:r>
        <w:rPr>
          <w:rFonts w:ascii="Times New Roman" w:hAnsi="Times New Roman"/>
          <w:sz w:val="24"/>
          <w:szCs w:val="24"/>
        </w:rPr>
        <w:t>действий</w:t>
      </w:r>
      <w:r w:rsidRPr="00BE5BF8">
        <w:rPr>
          <w:rFonts w:ascii="Times New Roman" w:hAnsi="Times New Roman"/>
          <w:sz w:val="24"/>
          <w:szCs w:val="24"/>
        </w:rPr>
        <w:t xml:space="preserve"> в интересах Принципала, в порядке и на условиях, определенных настоящим Договором.</w:t>
      </w:r>
    </w:p>
    <w:p w:rsidR="00421D8E" w:rsidRPr="00BE5BF8" w:rsidRDefault="00421D8E" w:rsidP="00BE5BF8">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3.3.2 По запросу Агента предоставлять разъяснения о порядке и условиях получения Заявителем услуг по настоящему Договору. </w:t>
      </w:r>
    </w:p>
    <w:p w:rsidR="00BE5BF8" w:rsidRPr="001A40C8" w:rsidRDefault="00BE5BF8" w:rsidP="00BE5BF8">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3.3</w:t>
      </w:r>
      <w:r w:rsidRPr="00BE5BF8">
        <w:rPr>
          <w:rFonts w:ascii="Times New Roman" w:hAnsi="Times New Roman"/>
          <w:sz w:val="24"/>
          <w:szCs w:val="24"/>
        </w:rPr>
        <w:t>.</w:t>
      </w:r>
      <w:r w:rsidR="00421D8E">
        <w:rPr>
          <w:rFonts w:ascii="Times New Roman" w:hAnsi="Times New Roman"/>
          <w:sz w:val="24"/>
          <w:szCs w:val="24"/>
        </w:rPr>
        <w:t>3</w:t>
      </w:r>
      <w:r w:rsidRPr="00BE5BF8">
        <w:rPr>
          <w:rFonts w:ascii="Times New Roman" w:hAnsi="Times New Roman"/>
          <w:sz w:val="24"/>
          <w:szCs w:val="24"/>
        </w:rPr>
        <w:t xml:space="preserve">. Перед началом оказания услуг по настоящему договору разработать и согласовать с </w:t>
      </w:r>
      <w:r w:rsidRPr="001A40C8">
        <w:rPr>
          <w:rFonts w:ascii="Times New Roman" w:hAnsi="Times New Roman"/>
          <w:sz w:val="24"/>
          <w:szCs w:val="24"/>
        </w:rPr>
        <w:t>Агентом Порядок по организации взаимодействия с Агентом</w:t>
      </w:r>
      <w:r w:rsidR="0058180A">
        <w:rPr>
          <w:rFonts w:ascii="Times New Roman" w:hAnsi="Times New Roman"/>
          <w:sz w:val="24"/>
          <w:szCs w:val="24"/>
        </w:rPr>
        <w:t>, являющийся неотъемлемым приложение настоящего Договора</w:t>
      </w:r>
      <w:r w:rsidRPr="001A40C8">
        <w:rPr>
          <w:rFonts w:ascii="Times New Roman" w:hAnsi="Times New Roman"/>
          <w:sz w:val="24"/>
          <w:szCs w:val="24"/>
        </w:rPr>
        <w:t>;</w:t>
      </w:r>
    </w:p>
    <w:p w:rsidR="006F4CF2" w:rsidRPr="006F4CF2" w:rsidRDefault="006F4CF2" w:rsidP="00421D8E">
      <w:pPr>
        <w:pStyle w:val="a6"/>
        <w:numPr>
          <w:ilvl w:val="2"/>
          <w:numId w:val="5"/>
        </w:numPr>
        <w:spacing w:after="0" w:line="240" w:lineRule="auto"/>
        <w:ind w:left="0" w:firstLine="709"/>
        <w:jc w:val="both"/>
        <w:rPr>
          <w:rFonts w:ascii="Times New Roman" w:hAnsi="Times New Roman"/>
          <w:sz w:val="24"/>
          <w:szCs w:val="24"/>
        </w:rPr>
      </w:pPr>
      <w:r w:rsidRPr="001A40C8">
        <w:rPr>
          <w:rFonts w:ascii="Times New Roman" w:hAnsi="Times New Roman"/>
          <w:sz w:val="24"/>
          <w:szCs w:val="24"/>
        </w:rPr>
        <w:t>Своевременно и в полном объеме выполнять обязательства</w:t>
      </w:r>
      <w:r w:rsidRPr="006F4CF2">
        <w:rPr>
          <w:rFonts w:ascii="Times New Roman" w:hAnsi="Times New Roman"/>
          <w:sz w:val="24"/>
          <w:szCs w:val="24"/>
        </w:rPr>
        <w:t xml:space="preserve">, предусмотренные условиями настоящего Договора. </w:t>
      </w:r>
    </w:p>
    <w:p w:rsidR="00DC0D21" w:rsidRPr="00413E88" w:rsidRDefault="00DC0D21" w:rsidP="00421D8E">
      <w:pPr>
        <w:widowControl w:val="0"/>
        <w:numPr>
          <w:ilvl w:val="2"/>
          <w:numId w:val="5"/>
        </w:numPr>
        <w:tabs>
          <w:tab w:val="left" w:pos="1418"/>
        </w:tabs>
        <w:autoSpaceDE w:val="0"/>
        <w:autoSpaceDN w:val="0"/>
        <w:adjustRightInd w:val="0"/>
        <w:spacing w:after="0" w:line="240" w:lineRule="auto"/>
        <w:ind w:left="0" w:firstLine="709"/>
        <w:jc w:val="both"/>
        <w:rPr>
          <w:rFonts w:ascii="Times New Roman" w:hAnsi="Times New Roman"/>
          <w:sz w:val="24"/>
          <w:szCs w:val="24"/>
        </w:rPr>
      </w:pPr>
      <w:r w:rsidRPr="00413E88">
        <w:rPr>
          <w:rFonts w:ascii="Times New Roman" w:hAnsi="Times New Roman"/>
          <w:sz w:val="24"/>
          <w:szCs w:val="24"/>
        </w:rPr>
        <w:t>В течение 3 (трех) календарных дней с момента получения Отчета Агента принять Отчет Агента, направив подписанный со своей стороны Отчет Агенту, либо направить Агенту мотивированные возражения об отказе от подписания Отчета Агента.</w:t>
      </w:r>
    </w:p>
    <w:p w:rsidR="00DC0D21" w:rsidRPr="00413E88" w:rsidRDefault="00DC0D21" w:rsidP="00421D8E">
      <w:pPr>
        <w:widowControl w:val="0"/>
        <w:numPr>
          <w:ilvl w:val="2"/>
          <w:numId w:val="5"/>
        </w:numPr>
        <w:tabs>
          <w:tab w:val="left" w:pos="1418"/>
        </w:tabs>
        <w:autoSpaceDE w:val="0"/>
        <w:autoSpaceDN w:val="0"/>
        <w:adjustRightInd w:val="0"/>
        <w:spacing w:after="0" w:line="240" w:lineRule="auto"/>
        <w:ind w:left="0" w:firstLine="709"/>
        <w:jc w:val="both"/>
        <w:rPr>
          <w:rFonts w:ascii="Times New Roman" w:hAnsi="Times New Roman"/>
          <w:sz w:val="24"/>
          <w:szCs w:val="24"/>
        </w:rPr>
      </w:pPr>
      <w:r w:rsidRPr="00413E88">
        <w:rPr>
          <w:rFonts w:ascii="Times New Roman" w:hAnsi="Times New Roman"/>
          <w:sz w:val="24"/>
          <w:szCs w:val="24"/>
        </w:rPr>
        <w:t>Без промедления принять от Агента все исполненное им в соответствии с настоящим Договором.</w:t>
      </w:r>
    </w:p>
    <w:p w:rsidR="00DC0D21" w:rsidRPr="00413E88" w:rsidRDefault="00DC0D21" w:rsidP="00421D8E">
      <w:pPr>
        <w:widowControl w:val="0"/>
        <w:numPr>
          <w:ilvl w:val="2"/>
          <w:numId w:val="5"/>
        </w:numPr>
        <w:tabs>
          <w:tab w:val="left" w:pos="1418"/>
        </w:tabs>
        <w:autoSpaceDE w:val="0"/>
        <w:autoSpaceDN w:val="0"/>
        <w:adjustRightInd w:val="0"/>
        <w:spacing w:after="0" w:line="240" w:lineRule="auto"/>
        <w:ind w:left="0" w:firstLine="709"/>
        <w:jc w:val="both"/>
        <w:rPr>
          <w:rFonts w:ascii="Times New Roman" w:hAnsi="Times New Roman"/>
          <w:sz w:val="24"/>
          <w:szCs w:val="24"/>
        </w:rPr>
      </w:pPr>
      <w:r w:rsidRPr="00413E88">
        <w:rPr>
          <w:rFonts w:ascii="Times New Roman" w:hAnsi="Times New Roman"/>
          <w:sz w:val="24"/>
          <w:szCs w:val="24"/>
        </w:rPr>
        <w:t>Уплатить Агенту обусловленное настоящим Договором вознаграждение.</w:t>
      </w:r>
    </w:p>
    <w:p w:rsidR="00DC0D21" w:rsidRPr="00413E88" w:rsidRDefault="00DC0D21" w:rsidP="00421D8E">
      <w:pPr>
        <w:widowControl w:val="0"/>
        <w:numPr>
          <w:ilvl w:val="1"/>
          <w:numId w:val="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13E88">
        <w:rPr>
          <w:rFonts w:ascii="Times New Roman" w:hAnsi="Times New Roman"/>
          <w:sz w:val="24"/>
          <w:szCs w:val="24"/>
        </w:rPr>
        <w:t>Принципал вправе:</w:t>
      </w:r>
    </w:p>
    <w:p w:rsidR="00DC0D21" w:rsidRDefault="00DC0D21" w:rsidP="00421D8E">
      <w:pPr>
        <w:widowControl w:val="0"/>
        <w:numPr>
          <w:ilvl w:val="2"/>
          <w:numId w:val="5"/>
        </w:numPr>
        <w:tabs>
          <w:tab w:val="left" w:pos="1418"/>
        </w:tabs>
        <w:autoSpaceDE w:val="0"/>
        <w:autoSpaceDN w:val="0"/>
        <w:adjustRightInd w:val="0"/>
        <w:spacing w:after="0" w:line="240" w:lineRule="auto"/>
        <w:ind w:left="0" w:firstLine="709"/>
        <w:jc w:val="both"/>
        <w:rPr>
          <w:rFonts w:ascii="Times New Roman" w:hAnsi="Times New Roman"/>
          <w:sz w:val="24"/>
          <w:szCs w:val="24"/>
        </w:rPr>
      </w:pPr>
      <w:r w:rsidRPr="00227EE3">
        <w:rPr>
          <w:rFonts w:ascii="Times New Roman" w:hAnsi="Times New Roman"/>
          <w:sz w:val="24"/>
          <w:szCs w:val="24"/>
        </w:rPr>
        <w:t xml:space="preserve">Запрашивать и получать от Агента все необходимые сведения и документы, относящиеся к исполнению Агентом обязательств по настоящему Договору. </w:t>
      </w:r>
    </w:p>
    <w:p w:rsidR="00DC0D21" w:rsidRPr="00413E88" w:rsidRDefault="00DC0D21" w:rsidP="00421D8E">
      <w:pPr>
        <w:widowControl w:val="0"/>
        <w:numPr>
          <w:ilvl w:val="1"/>
          <w:numId w:val="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13E88">
        <w:rPr>
          <w:rFonts w:ascii="Times New Roman" w:hAnsi="Times New Roman"/>
          <w:sz w:val="24"/>
          <w:szCs w:val="24"/>
        </w:rPr>
        <w:t>Принципал и Агент должны соблюдать конфиденциальность информации, полученной в связи с исполнением настоящего Договора.</w:t>
      </w:r>
    </w:p>
    <w:p w:rsidR="00DC0D21" w:rsidRPr="00227EE3" w:rsidRDefault="00DC0D21" w:rsidP="00DC0D21">
      <w:pPr>
        <w:widowControl w:val="0"/>
        <w:tabs>
          <w:tab w:val="left" w:pos="1276"/>
        </w:tabs>
        <w:autoSpaceDE w:val="0"/>
        <w:autoSpaceDN w:val="0"/>
        <w:adjustRightInd w:val="0"/>
        <w:spacing w:after="0" w:line="240" w:lineRule="auto"/>
        <w:jc w:val="both"/>
        <w:rPr>
          <w:rFonts w:ascii="Times New Roman" w:hAnsi="Times New Roman"/>
          <w:sz w:val="16"/>
          <w:szCs w:val="16"/>
        </w:rPr>
      </w:pPr>
    </w:p>
    <w:p w:rsidR="00DC0D21" w:rsidRPr="00B34D7E" w:rsidRDefault="00DC0D21" w:rsidP="00421D8E">
      <w:pPr>
        <w:widowControl w:val="0"/>
        <w:numPr>
          <w:ilvl w:val="0"/>
          <w:numId w:val="5"/>
        </w:numPr>
        <w:tabs>
          <w:tab w:val="left" w:pos="993"/>
        </w:tabs>
        <w:autoSpaceDE w:val="0"/>
        <w:autoSpaceDN w:val="0"/>
        <w:adjustRightInd w:val="0"/>
        <w:spacing w:after="0" w:line="240" w:lineRule="auto"/>
        <w:ind w:left="993" w:hanging="284"/>
        <w:jc w:val="center"/>
        <w:outlineLvl w:val="0"/>
        <w:rPr>
          <w:rFonts w:ascii="Times New Roman" w:hAnsi="Times New Roman"/>
          <w:b/>
          <w:sz w:val="24"/>
          <w:szCs w:val="24"/>
        </w:rPr>
      </w:pPr>
      <w:r w:rsidRPr="00B34D7E">
        <w:rPr>
          <w:rFonts w:ascii="Times New Roman" w:hAnsi="Times New Roman"/>
          <w:b/>
          <w:sz w:val="24"/>
          <w:szCs w:val="24"/>
        </w:rPr>
        <w:t>ВОЗНАГРАЖДЕНИЕ АГЕНТА И ПОРЯДОК РАСЧЕТОВ</w:t>
      </w:r>
    </w:p>
    <w:p w:rsidR="00DC0D21" w:rsidRDefault="00DC0D21" w:rsidP="00421D8E">
      <w:pPr>
        <w:pStyle w:val="ConsPlusNormal"/>
        <w:numPr>
          <w:ilvl w:val="1"/>
          <w:numId w:val="6"/>
        </w:numPr>
        <w:tabs>
          <w:tab w:val="left" w:pos="1276"/>
        </w:tabs>
        <w:ind w:left="0" w:firstLine="709"/>
        <w:jc w:val="both"/>
        <w:rPr>
          <w:rFonts w:ascii="Times New Roman" w:hAnsi="Times New Roman" w:cs="Times New Roman"/>
          <w:sz w:val="24"/>
          <w:szCs w:val="24"/>
        </w:rPr>
      </w:pPr>
      <w:r w:rsidRPr="00413E88">
        <w:rPr>
          <w:rFonts w:ascii="Times New Roman" w:hAnsi="Times New Roman" w:cs="Times New Roman"/>
          <w:sz w:val="24"/>
          <w:szCs w:val="24"/>
        </w:rPr>
        <w:t xml:space="preserve">Размер вознаграждения Агента по Договору составляет </w:t>
      </w:r>
      <w:r w:rsidR="004508C7">
        <w:rPr>
          <w:rFonts w:ascii="Times New Roman" w:hAnsi="Times New Roman" w:cs="Times New Roman"/>
          <w:sz w:val="24"/>
          <w:szCs w:val="24"/>
        </w:rPr>
        <w:t>299 руб. 00 коп.</w:t>
      </w:r>
      <w:r w:rsidR="00540925">
        <w:rPr>
          <w:rFonts w:ascii="Times New Roman" w:hAnsi="Times New Roman" w:cs="Times New Roman"/>
          <w:b/>
          <w:sz w:val="24"/>
          <w:szCs w:val="24"/>
        </w:rPr>
        <w:t xml:space="preserve"> </w:t>
      </w:r>
      <w:r w:rsidRPr="00413E88">
        <w:rPr>
          <w:rFonts w:ascii="Times New Roman" w:hAnsi="Times New Roman" w:cs="Times New Roman"/>
          <w:sz w:val="24"/>
          <w:szCs w:val="24"/>
        </w:rPr>
        <w:t xml:space="preserve">(НДС не обл.) за совершение всего комплекса юридических и иных действий, предусмотренных </w:t>
      </w:r>
      <w:r w:rsidR="00E613F8">
        <w:rPr>
          <w:rFonts w:ascii="Times New Roman" w:hAnsi="Times New Roman" w:cs="Times New Roman"/>
          <w:sz w:val="24"/>
          <w:szCs w:val="24"/>
        </w:rPr>
        <w:t>настоящим Договором</w:t>
      </w:r>
      <w:r w:rsidRPr="00413E88">
        <w:rPr>
          <w:rFonts w:ascii="Times New Roman" w:hAnsi="Times New Roman" w:cs="Times New Roman"/>
          <w:sz w:val="24"/>
          <w:szCs w:val="24"/>
        </w:rPr>
        <w:t>, в отношении одного заявления, принятого от Заявителя.</w:t>
      </w:r>
    </w:p>
    <w:p w:rsidR="00421D8E" w:rsidRPr="00227EE3" w:rsidRDefault="00421D8E" w:rsidP="00421D8E">
      <w:pPr>
        <w:pStyle w:val="ConsPlusNormal"/>
        <w:numPr>
          <w:ilvl w:val="2"/>
          <w:numId w:val="6"/>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Оплата вознаграждения производится за каждую принятую заявку, независимо от результата ее рассмотрения Принципалом.</w:t>
      </w:r>
    </w:p>
    <w:p w:rsidR="00DC0D21" w:rsidRPr="00413E88" w:rsidRDefault="00DC0D21" w:rsidP="00421D8E">
      <w:pPr>
        <w:pStyle w:val="ConsPlusNormal"/>
        <w:numPr>
          <w:ilvl w:val="1"/>
          <w:numId w:val="6"/>
        </w:numPr>
        <w:ind w:left="142" w:firstLine="567"/>
        <w:jc w:val="both"/>
        <w:rPr>
          <w:rFonts w:ascii="Times New Roman" w:hAnsi="Times New Roman" w:cs="Times New Roman"/>
          <w:sz w:val="24"/>
          <w:szCs w:val="24"/>
        </w:rPr>
      </w:pPr>
      <w:r w:rsidRPr="00413E88">
        <w:rPr>
          <w:rFonts w:ascii="Times New Roman" w:hAnsi="Times New Roman" w:cs="Times New Roman"/>
          <w:sz w:val="24"/>
          <w:szCs w:val="24"/>
        </w:rPr>
        <w:t xml:space="preserve">Все расходы Агента, связанные с исполнением поручения Принципала, включены в сумму агентского вознаграждения, указанную в пункте </w:t>
      </w:r>
      <w:r>
        <w:rPr>
          <w:rFonts w:ascii="Times New Roman" w:hAnsi="Times New Roman" w:cs="Times New Roman"/>
          <w:sz w:val="24"/>
          <w:szCs w:val="24"/>
        </w:rPr>
        <w:t>4</w:t>
      </w:r>
      <w:r w:rsidRPr="00413E88">
        <w:rPr>
          <w:rFonts w:ascii="Times New Roman" w:hAnsi="Times New Roman" w:cs="Times New Roman"/>
          <w:sz w:val="24"/>
          <w:szCs w:val="24"/>
        </w:rPr>
        <w:t xml:space="preserve">.1. Договора.  </w:t>
      </w:r>
    </w:p>
    <w:p w:rsidR="00DC0D21" w:rsidRPr="00413E88" w:rsidRDefault="00DC0D21" w:rsidP="00421D8E">
      <w:pPr>
        <w:widowControl w:val="0"/>
        <w:numPr>
          <w:ilvl w:val="1"/>
          <w:numId w:val="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413E88">
        <w:rPr>
          <w:rFonts w:ascii="Times New Roman" w:hAnsi="Times New Roman"/>
          <w:sz w:val="24"/>
          <w:szCs w:val="24"/>
        </w:rPr>
        <w:t>Оплата вознаграждения Агента производится Принципалом ежемесячно в срок не позднее 10 (десяти) рабочих дней с даты п</w:t>
      </w:r>
      <w:r w:rsidR="00E613F8">
        <w:rPr>
          <w:rFonts w:ascii="Times New Roman" w:hAnsi="Times New Roman"/>
          <w:sz w:val="24"/>
          <w:szCs w:val="24"/>
        </w:rPr>
        <w:t>олучения</w:t>
      </w:r>
      <w:r w:rsidRPr="00413E88">
        <w:rPr>
          <w:rFonts w:ascii="Times New Roman" w:hAnsi="Times New Roman"/>
          <w:sz w:val="24"/>
          <w:szCs w:val="24"/>
        </w:rPr>
        <w:t xml:space="preserve"> Принципалом следующих документов:</w:t>
      </w:r>
    </w:p>
    <w:p w:rsidR="00DC0D21" w:rsidRDefault="00DC0D21" w:rsidP="00DC0D21">
      <w:pPr>
        <w:widowControl w:val="0"/>
        <w:tabs>
          <w:tab w:val="left" w:pos="1276"/>
        </w:tabs>
        <w:autoSpaceDE w:val="0"/>
        <w:autoSpaceDN w:val="0"/>
        <w:adjustRightInd w:val="0"/>
        <w:spacing w:after="0" w:line="240" w:lineRule="auto"/>
        <w:ind w:left="540"/>
        <w:jc w:val="both"/>
        <w:rPr>
          <w:rFonts w:ascii="Times New Roman" w:hAnsi="Times New Roman"/>
          <w:sz w:val="24"/>
          <w:szCs w:val="24"/>
        </w:rPr>
      </w:pPr>
      <w:r w:rsidRPr="00413E88">
        <w:rPr>
          <w:rFonts w:ascii="Times New Roman" w:hAnsi="Times New Roman"/>
          <w:sz w:val="24"/>
          <w:szCs w:val="24"/>
        </w:rPr>
        <w:t>-  отчета Агента.</w:t>
      </w:r>
    </w:p>
    <w:p w:rsidR="00DC0D21" w:rsidRPr="00227EE3" w:rsidRDefault="00DC0D21" w:rsidP="00DC0D21">
      <w:pPr>
        <w:widowControl w:val="0"/>
        <w:tabs>
          <w:tab w:val="left" w:pos="1276"/>
        </w:tabs>
        <w:autoSpaceDE w:val="0"/>
        <w:autoSpaceDN w:val="0"/>
        <w:adjustRightInd w:val="0"/>
        <w:spacing w:after="0" w:line="240" w:lineRule="auto"/>
        <w:jc w:val="both"/>
        <w:rPr>
          <w:rFonts w:ascii="Times New Roman" w:hAnsi="Times New Roman"/>
          <w:sz w:val="16"/>
          <w:szCs w:val="16"/>
        </w:rPr>
      </w:pPr>
    </w:p>
    <w:p w:rsidR="00DC0D21" w:rsidRPr="00413E88" w:rsidRDefault="00DC0D21" w:rsidP="00421D8E">
      <w:pPr>
        <w:widowControl w:val="0"/>
        <w:numPr>
          <w:ilvl w:val="0"/>
          <w:numId w:val="6"/>
        </w:numPr>
        <w:tabs>
          <w:tab w:val="left" w:pos="993"/>
        </w:tabs>
        <w:autoSpaceDE w:val="0"/>
        <w:autoSpaceDN w:val="0"/>
        <w:adjustRightInd w:val="0"/>
        <w:spacing w:after="0" w:line="240" w:lineRule="auto"/>
        <w:ind w:left="993" w:hanging="284"/>
        <w:jc w:val="center"/>
        <w:outlineLvl w:val="0"/>
        <w:rPr>
          <w:rFonts w:ascii="Times New Roman" w:hAnsi="Times New Roman"/>
          <w:b/>
          <w:sz w:val="24"/>
          <w:szCs w:val="24"/>
        </w:rPr>
      </w:pPr>
      <w:r w:rsidRPr="00413E88">
        <w:rPr>
          <w:rFonts w:ascii="Times New Roman" w:hAnsi="Times New Roman"/>
          <w:b/>
          <w:sz w:val="24"/>
          <w:szCs w:val="24"/>
        </w:rPr>
        <w:t>ОТВЕТСТВЕННОСТЬ СТОРОН</w:t>
      </w:r>
    </w:p>
    <w:p w:rsidR="00E613F8" w:rsidRDefault="00DC0D21" w:rsidP="00421D8E">
      <w:pPr>
        <w:widowControl w:val="0"/>
        <w:numPr>
          <w:ilvl w:val="1"/>
          <w:numId w:val="6"/>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E613F8">
        <w:rPr>
          <w:rFonts w:ascii="Times New Roman" w:hAnsi="Times New Roman"/>
          <w:sz w:val="24"/>
          <w:szCs w:val="24"/>
        </w:rPr>
        <w:t xml:space="preserve">По настоящему Договору Стороны несут ответственность за неисполнение или ненадлежащее исполнение обязательств в соответствии с законодательством Российской Федерации. </w:t>
      </w:r>
      <w:bookmarkStart w:id="1" w:name="_Ref334173718"/>
    </w:p>
    <w:p w:rsidR="00DC0D21" w:rsidRPr="00E613F8" w:rsidRDefault="00DC0D21" w:rsidP="00421D8E">
      <w:pPr>
        <w:widowControl w:val="0"/>
        <w:numPr>
          <w:ilvl w:val="1"/>
          <w:numId w:val="6"/>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E613F8">
        <w:rPr>
          <w:rFonts w:ascii="Times New Roman" w:hAnsi="Times New Roman"/>
          <w:sz w:val="24"/>
          <w:szCs w:val="24"/>
        </w:rPr>
        <w:lastRenderedPageBreak/>
        <w:t>Стороны не несут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произошли вследствие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bookmarkEnd w:id="1"/>
    </w:p>
    <w:p w:rsidR="00DC0D21" w:rsidRPr="00413E88" w:rsidRDefault="00DC0D21" w:rsidP="00421D8E">
      <w:pPr>
        <w:widowControl w:val="0"/>
        <w:numPr>
          <w:ilvl w:val="1"/>
          <w:numId w:val="6"/>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13E88">
        <w:rPr>
          <w:rFonts w:ascii="Times New Roman" w:hAnsi="Times New Roman"/>
          <w:sz w:val="24"/>
          <w:szCs w:val="24"/>
        </w:rPr>
        <w:t>При наступлении обстоятельств, указанных в п.</w:t>
      </w:r>
      <w:r>
        <w:fldChar w:fldCharType="begin"/>
      </w:r>
      <w:r>
        <w:instrText xml:space="preserve"> REF _Ref334173718 \r \h  \* MERGEFORMAT </w:instrText>
      </w:r>
      <w:r>
        <w:fldChar w:fldCharType="separate"/>
      </w:r>
      <w:r w:rsidR="00280F40" w:rsidRPr="00280F40">
        <w:rPr>
          <w:rFonts w:ascii="Times New Roman" w:hAnsi="Times New Roman"/>
          <w:sz w:val="24"/>
          <w:szCs w:val="24"/>
        </w:rPr>
        <w:t>5.1</w:t>
      </w:r>
      <w:r>
        <w:fldChar w:fldCharType="end"/>
      </w:r>
      <w:r w:rsidRPr="00413E88">
        <w:rPr>
          <w:rFonts w:ascii="Times New Roman" w:hAnsi="Times New Roman"/>
          <w:sz w:val="24"/>
          <w:szCs w:val="24"/>
        </w:rPr>
        <w:t xml:space="preserve"> настоящего Договора, каждая Сторона обязана без промедления известить о них в письменном виде другую Сторону. Извещение должно содержать сведения о характере обстоятельств, а также официальные документы, удостоверяющие наличие этих обстоятельств. </w:t>
      </w:r>
    </w:p>
    <w:p w:rsidR="00DC0D21" w:rsidRPr="00413E88" w:rsidRDefault="00DC0D21" w:rsidP="00421D8E">
      <w:pPr>
        <w:widowControl w:val="0"/>
        <w:numPr>
          <w:ilvl w:val="1"/>
          <w:numId w:val="6"/>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13E88">
        <w:rPr>
          <w:rFonts w:ascii="Times New Roman" w:hAnsi="Times New Roman"/>
          <w:sz w:val="24"/>
          <w:szCs w:val="24"/>
        </w:rPr>
        <w:t>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w:t>
      </w:r>
    </w:p>
    <w:p w:rsidR="00DC0D21" w:rsidRPr="00413E88" w:rsidRDefault="00DC0D21" w:rsidP="00421D8E">
      <w:pPr>
        <w:widowControl w:val="0"/>
        <w:numPr>
          <w:ilvl w:val="1"/>
          <w:numId w:val="6"/>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13E88">
        <w:rPr>
          <w:rFonts w:ascii="Times New Roman" w:hAnsi="Times New Roman"/>
          <w:sz w:val="24"/>
          <w:szCs w:val="24"/>
        </w:rPr>
        <w:t>В случае наступления обстоятельств, указанных в п.</w:t>
      </w:r>
      <w:r>
        <w:fldChar w:fldCharType="begin"/>
      </w:r>
      <w:r>
        <w:instrText xml:space="preserve"> REF _Ref334173718 \r \h  \* MERGEFORMAT </w:instrText>
      </w:r>
      <w:r>
        <w:fldChar w:fldCharType="separate"/>
      </w:r>
      <w:r w:rsidR="00280F40" w:rsidRPr="00280F40">
        <w:rPr>
          <w:rFonts w:ascii="Times New Roman" w:hAnsi="Times New Roman"/>
          <w:sz w:val="24"/>
          <w:szCs w:val="24"/>
        </w:rPr>
        <w:t>5.1</w:t>
      </w:r>
      <w:r>
        <w:fldChar w:fldCharType="end"/>
      </w:r>
      <w:r w:rsidRPr="00413E88">
        <w:rPr>
          <w:rFonts w:ascii="Times New Roman" w:hAnsi="Times New Roman"/>
          <w:sz w:val="24"/>
          <w:szCs w:val="24"/>
        </w:rPr>
        <w:t xml:space="preserve"> настоящего Договора, срок выполнения Стороной обязательств по Договору отодвигается соразмерно времени, в течение которого действуют эти обстоятельства и их последствия.</w:t>
      </w:r>
    </w:p>
    <w:p w:rsidR="00DC0D21" w:rsidRPr="00413E88" w:rsidRDefault="00DC0D21" w:rsidP="00421D8E">
      <w:pPr>
        <w:widowControl w:val="0"/>
        <w:numPr>
          <w:ilvl w:val="1"/>
          <w:numId w:val="6"/>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13E88">
        <w:rPr>
          <w:rFonts w:ascii="Times New Roman" w:hAnsi="Times New Roman"/>
          <w:sz w:val="24"/>
          <w:szCs w:val="24"/>
        </w:rPr>
        <w:t>Если наступившие обстоятельства, предусмотренные в п.5.2</w:t>
      </w:r>
      <w:r>
        <w:rPr>
          <w:rFonts w:ascii="Times New Roman" w:hAnsi="Times New Roman"/>
          <w:sz w:val="24"/>
          <w:szCs w:val="24"/>
        </w:rPr>
        <w:t xml:space="preserve"> </w:t>
      </w:r>
      <w:r w:rsidRPr="00413E88">
        <w:rPr>
          <w:rFonts w:ascii="Times New Roman" w:hAnsi="Times New Roman"/>
          <w:sz w:val="24"/>
          <w:szCs w:val="24"/>
        </w:rPr>
        <w:t>настоящего Договора, и их последствия продолжают действовать более 30 календарных дней, каждая Сторона имеет право прекратить действие настоящего Договора после направления другой Стороне предварительного письменного уведомления о своем намерении прекратить действие Договора.</w:t>
      </w:r>
    </w:p>
    <w:p w:rsidR="00DC0D21" w:rsidRPr="00227EE3" w:rsidRDefault="00DC0D21" w:rsidP="00DC0D21">
      <w:pPr>
        <w:widowControl w:val="0"/>
        <w:tabs>
          <w:tab w:val="left" w:pos="1276"/>
        </w:tabs>
        <w:autoSpaceDE w:val="0"/>
        <w:autoSpaceDN w:val="0"/>
        <w:adjustRightInd w:val="0"/>
        <w:spacing w:after="0" w:line="240" w:lineRule="auto"/>
        <w:jc w:val="both"/>
        <w:rPr>
          <w:rFonts w:ascii="Times New Roman" w:hAnsi="Times New Roman"/>
          <w:sz w:val="16"/>
          <w:szCs w:val="16"/>
        </w:rPr>
      </w:pPr>
    </w:p>
    <w:p w:rsidR="00DC0D21" w:rsidRPr="00413E88" w:rsidRDefault="00DC0D21" w:rsidP="00421D8E">
      <w:pPr>
        <w:widowControl w:val="0"/>
        <w:numPr>
          <w:ilvl w:val="0"/>
          <w:numId w:val="6"/>
        </w:numPr>
        <w:tabs>
          <w:tab w:val="left" w:pos="993"/>
        </w:tabs>
        <w:autoSpaceDE w:val="0"/>
        <w:autoSpaceDN w:val="0"/>
        <w:adjustRightInd w:val="0"/>
        <w:spacing w:after="0" w:line="240" w:lineRule="auto"/>
        <w:ind w:left="993" w:hanging="284"/>
        <w:jc w:val="center"/>
        <w:outlineLvl w:val="0"/>
        <w:rPr>
          <w:rFonts w:ascii="Times New Roman" w:hAnsi="Times New Roman"/>
          <w:b/>
          <w:sz w:val="24"/>
          <w:szCs w:val="24"/>
        </w:rPr>
      </w:pPr>
      <w:r w:rsidRPr="00413E88">
        <w:rPr>
          <w:rFonts w:ascii="Times New Roman" w:hAnsi="Times New Roman"/>
          <w:b/>
          <w:sz w:val="24"/>
          <w:szCs w:val="24"/>
        </w:rPr>
        <w:t>РАЗРЕШЕНИЕ СПОРОВ</w:t>
      </w:r>
    </w:p>
    <w:p w:rsidR="00DC0D21" w:rsidRPr="00413E88" w:rsidRDefault="00DC0D21" w:rsidP="00421D8E">
      <w:pPr>
        <w:widowControl w:val="0"/>
        <w:numPr>
          <w:ilvl w:val="1"/>
          <w:numId w:val="6"/>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13E88">
        <w:rPr>
          <w:rFonts w:ascii="Times New Roman" w:hAnsi="Times New Roman"/>
          <w:sz w:val="24"/>
          <w:szCs w:val="24"/>
        </w:rPr>
        <w:t>Вопросы, не урегулированные настоящим Договором, регулируются действующим законодательством Российской Федерации и нормативными правовыми актами.</w:t>
      </w:r>
    </w:p>
    <w:p w:rsidR="00DC0D21" w:rsidRPr="00413E88" w:rsidRDefault="00DC0D21" w:rsidP="00421D8E">
      <w:pPr>
        <w:widowControl w:val="0"/>
        <w:numPr>
          <w:ilvl w:val="1"/>
          <w:numId w:val="6"/>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13E88">
        <w:rPr>
          <w:rFonts w:ascii="Times New Roman" w:hAnsi="Times New Roman"/>
          <w:sz w:val="24"/>
          <w:szCs w:val="24"/>
        </w:rPr>
        <w:t>В случае возникновения споров и разногласий Стороны приложат все усилия, чтобы устранить их путём переговоров или в претензионном порядке. Срок рассмотрения претензии – 30 (тридцать) календарных дней с момента ее получения.</w:t>
      </w:r>
    </w:p>
    <w:p w:rsidR="00DC0D21" w:rsidRPr="00413E88" w:rsidRDefault="00DC0D21" w:rsidP="00421D8E">
      <w:pPr>
        <w:widowControl w:val="0"/>
        <w:numPr>
          <w:ilvl w:val="1"/>
          <w:numId w:val="6"/>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13E88">
        <w:rPr>
          <w:rFonts w:ascii="Times New Roman" w:hAnsi="Times New Roman"/>
          <w:sz w:val="24"/>
          <w:szCs w:val="24"/>
        </w:rPr>
        <w:t xml:space="preserve">В случае не достижения соглашения путем переговоров,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r w:rsidR="00501137">
        <w:rPr>
          <w:rFonts w:ascii="Times New Roman" w:hAnsi="Times New Roman"/>
          <w:sz w:val="24"/>
          <w:szCs w:val="24"/>
        </w:rPr>
        <w:t>Хабаровского края</w:t>
      </w:r>
      <w:r w:rsidRPr="00413E88">
        <w:rPr>
          <w:rFonts w:ascii="Times New Roman" w:hAnsi="Times New Roman"/>
          <w:sz w:val="24"/>
          <w:szCs w:val="24"/>
        </w:rPr>
        <w:t>.</w:t>
      </w:r>
    </w:p>
    <w:p w:rsidR="00DC0D21" w:rsidRPr="00413E88" w:rsidRDefault="00DC0D21" w:rsidP="00421D8E">
      <w:pPr>
        <w:widowControl w:val="0"/>
        <w:numPr>
          <w:ilvl w:val="1"/>
          <w:numId w:val="6"/>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13E88">
        <w:rPr>
          <w:rFonts w:ascii="Times New Roman" w:hAnsi="Times New Roman"/>
          <w:sz w:val="24"/>
          <w:szCs w:val="24"/>
        </w:rPr>
        <w:t>Стороны договорились, что письменные уведомления, сообщения, заявления и т.д. направляются по реквизитам, указанным в разделе 9 настоящего Договора.</w:t>
      </w:r>
    </w:p>
    <w:p w:rsidR="00DC0D21" w:rsidRPr="00227EE3" w:rsidRDefault="00DC0D21" w:rsidP="00DC0D21">
      <w:pPr>
        <w:widowControl w:val="0"/>
        <w:tabs>
          <w:tab w:val="left" w:pos="1276"/>
        </w:tabs>
        <w:autoSpaceDE w:val="0"/>
        <w:autoSpaceDN w:val="0"/>
        <w:adjustRightInd w:val="0"/>
        <w:spacing w:after="0" w:line="240" w:lineRule="auto"/>
        <w:jc w:val="both"/>
        <w:rPr>
          <w:rFonts w:ascii="Times New Roman" w:hAnsi="Times New Roman"/>
          <w:sz w:val="16"/>
          <w:szCs w:val="16"/>
        </w:rPr>
      </w:pPr>
    </w:p>
    <w:p w:rsidR="00DC0D21" w:rsidRPr="00413E88" w:rsidRDefault="00DC0D21" w:rsidP="00421D8E">
      <w:pPr>
        <w:widowControl w:val="0"/>
        <w:numPr>
          <w:ilvl w:val="0"/>
          <w:numId w:val="6"/>
        </w:numPr>
        <w:tabs>
          <w:tab w:val="left" w:pos="993"/>
        </w:tabs>
        <w:autoSpaceDE w:val="0"/>
        <w:autoSpaceDN w:val="0"/>
        <w:adjustRightInd w:val="0"/>
        <w:spacing w:after="0" w:line="240" w:lineRule="auto"/>
        <w:ind w:left="993" w:hanging="284"/>
        <w:jc w:val="center"/>
        <w:outlineLvl w:val="0"/>
        <w:rPr>
          <w:rFonts w:ascii="Times New Roman" w:hAnsi="Times New Roman"/>
          <w:b/>
          <w:sz w:val="24"/>
          <w:szCs w:val="24"/>
        </w:rPr>
      </w:pPr>
      <w:r w:rsidRPr="00413E88">
        <w:rPr>
          <w:rFonts w:ascii="Times New Roman" w:hAnsi="Times New Roman"/>
          <w:b/>
          <w:sz w:val="24"/>
          <w:szCs w:val="24"/>
        </w:rPr>
        <w:t>СРОК ДЕЙСТВИЯ ДОГОВОРА, ПОРЯДОК ЕГО ИЗМЕНЕНИЯ И РАСТОРЖЕНИЯ</w:t>
      </w:r>
    </w:p>
    <w:p w:rsidR="00DC0D21" w:rsidRPr="00413E88" w:rsidRDefault="00DC0D21" w:rsidP="00421D8E">
      <w:pPr>
        <w:widowControl w:val="0"/>
        <w:numPr>
          <w:ilvl w:val="1"/>
          <w:numId w:val="6"/>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13E88">
        <w:rPr>
          <w:rFonts w:ascii="Times New Roman" w:hAnsi="Times New Roman"/>
          <w:sz w:val="24"/>
          <w:szCs w:val="24"/>
        </w:rPr>
        <w:t xml:space="preserve">Настоящий Договор вступает в силу с </w:t>
      </w:r>
      <w:r w:rsidR="00301957">
        <w:rPr>
          <w:rFonts w:ascii="Times New Roman" w:hAnsi="Times New Roman"/>
          <w:sz w:val="24"/>
          <w:szCs w:val="24"/>
        </w:rPr>
        <w:t xml:space="preserve">«___» </w:t>
      </w:r>
      <w:r>
        <w:rPr>
          <w:rFonts w:ascii="Times New Roman" w:hAnsi="Times New Roman"/>
          <w:sz w:val="24"/>
          <w:szCs w:val="24"/>
        </w:rPr>
        <w:t>___________ 201</w:t>
      </w:r>
      <w:r w:rsidR="001A40C8">
        <w:rPr>
          <w:rFonts w:ascii="Times New Roman" w:hAnsi="Times New Roman"/>
          <w:sz w:val="24"/>
          <w:szCs w:val="24"/>
        </w:rPr>
        <w:t>7</w:t>
      </w:r>
      <w:r>
        <w:rPr>
          <w:rFonts w:ascii="Times New Roman" w:hAnsi="Times New Roman"/>
          <w:sz w:val="24"/>
          <w:szCs w:val="24"/>
        </w:rPr>
        <w:t>г.</w:t>
      </w:r>
      <w:r w:rsidRPr="00413E88">
        <w:rPr>
          <w:rFonts w:ascii="Times New Roman" w:hAnsi="Times New Roman"/>
          <w:sz w:val="24"/>
          <w:szCs w:val="24"/>
        </w:rPr>
        <w:t xml:space="preserve"> и действует </w:t>
      </w:r>
      <w:r w:rsidR="00301957">
        <w:rPr>
          <w:rFonts w:ascii="Times New Roman" w:hAnsi="Times New Roman"/>
          <w:sz w:val="24"/>
          <w:szCs w:val="24"/>
        </w:rPr>
        <w:t>до «__</w:t>
      </w:r>
      <w:proofErr w:type="gramStart"/>
      <w:r w:rsidR="00301957">
        <w:rPr>
          <w:rFonts w:ascii="Times New Roman" w:hAnsi="Times New Roman"/>
          <w:sz w:val="24"/>
          <w:szCs w:val="24"/>
        </w:rPr>
        <w:t>_»_</w:t>
      </w:r>
      <w:proofErr w:type="gramEnd"/>
      <w:r w:rsidR="00301957">
        <w:rPr>
          <w:rFonts w:ascii="Times New Roman" w:hAnsi="Times New Roman"/>
          <w:sz w:val="24"/>
          <w:szCs w:val="24"/>
        </w:rPr>
        <w:t>____________201</w:t>
      </w:r>
      <w:r>
        <w:rPr>
          <w:rFonts w:ascii="Times New Roman" w:hAnsi="Times New Roman"/>
          <w:sz w:val="24"/>
          <w:szCs w:val="24"/>
        </w:rPr>
        <w:t>__</w:t>
      </w:r>
      <w:r w:rsidRPr="00413E88">
        <w:rPr>
          <w:rFonts w:ascii="Times New Roman" w:hAnsi="Times New Roman"/>
          <w:sz w:val="24"/>
          <w:szCs w:val="24"/>
        </w:rPr>
        <w:t>г.</w:t>
      </w:r>
    </w:p>
    <w:p w:rsidR="00DC0D21" w:rsidRDefault="00DC0D21" w:rsidP="00421D8E">
      <w:pPr>
        <w:widowControl w:val="0"/>
        <w:numPr>
          <w:ilvl w:val="1"/>
          <w:numId w:val="6"/>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13E88">
        <w:rPr>
          <w:rFonts w:ascii="Times New Roman" w:hAnsi="Times New Roman"/>
          <w:sz w:val="24"/>
          <w:szCs w:val="24"/>
        </w:rPr>
        <w:t>Стороны обязуются сообщать друг другу об изменении своих адресов, наименования, банковских реквизитов и статистических кодов, указанных в настоящем договоре, путем направления письменного уведомления в срок не более пятнадцати рабочих дней с даты произошедших изменений. При этом заключения дополнительного соглашения между Сторонами не требуется.</w:t>
      </w:r>
    </w:p>
    <w:p w:rsidR="00DC0D21" w:rsidRDefault="00DC0D21" w:rsidP="00421D8E">
      <w:pPr>
        <w:widowControl w:val="0"/>
        <w:numPr>
          <w:ilvl w:val="1"/>
          <w:numId w:val="6"/>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B6677">
        <w:rPr>
          <w:rFonts w:ascii="Times New Roman" w:hAnsi="Times New Roman"/>
          <w:sz w:val="24"/>
          <w:szCs w:val="24"/>
        </w:rPr>
        <w:t xml:space="preserve">Принципал имеет право в любой момент расторгнуть настоящий Договор в одностороннем порядке, письменно уведомив Агента не позднее, чем за 30 дней до расторжения. Все принятые Агентом до момента расторжения Договора Агентом документы заявителей должны быть переданы Принципалу независимо от прекращения Договора. </w:t>
      </w:r>
    </w:p>
    <w:p w:rsidR="001A40C8" w:rsidRPr="00DB6677" w:rsidRDefault="001A40C8" w:rsidP="001A40C8">
      <w:pPr>
        <w:widowControl w:val="0"/>
        <w:numPr>
          <w:ilvl w:val="1"/>
          <w:numId w:val="6"/>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A40C8">
        <w:rPr>
          <w:rFonts w:ascii="Times New Roman" w:hAnsi="Times New Roman"/>
          <w:sz w:val="24"/>
          <w:szCs w:val="24"/>
        </w:rPr>
        <w:t>Срок действия Договора считается продленным на тех же условиях на каждый последующий год в случае, если ни одна из Сторон не уведомит другую Сторону в письменной форме не менее чем за 10 (десять) календарных дней до даты прекращения срока действия Договора о своем намерении расторгнуть Договор.</w:t>
      </w:r>
    </w:p>
    <w:p w:rsidR="00DC0D21" w:rsidRPr="00413E88" w:rsidRDefault="00DC0D21" w:rsidP="001A40C8">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p>
    <w:p w:rsidR="00DC0D21" w:rsidRPr="00413E88" w:rsidRDefault="00DC0D21" w:rsidP="00421D8E">
      <w:pPr>
        <w:widowControl w:val="0"/>
        <w:numPr>
          <w:ilvl w:val="0"/>
          <w:numId w:val="6"/>
        </w:numPr>
        <w:tabs>
          <w:tab w:val="left" w:pos="993"/>
        </w:tabs>
        <w:autoSpaceDE w:val="0"/>
        <w:autoSpaceDN w:val="0"/>
        <w:adjustRightInd w:val="0"/>
        <w:spacing w:after="0" w:line="240" w:lineRule="auto"/>
        <w:ind w:left="993" w:hanging="284"/>
        <w:jc w:val="center"/>
        <w:outlineLvl w:val="0"/>
        <w:rPr>
          <w:rFonts w:ascii="Times New Roman" w:hAnsi="Times New Roman"/>
          <w:b/>
          <w:sz w:val="24"/>
          <w:szCs w:val="24"/>
        </w:rPr>
      </w:pPr>
      <w:r w:rsidRPr="00413E88">
        <w:rPr>
          <w:rFonts w:ascii="Times New Roman" w:hAnsi="Times New Roman"/>
          <w:b/>
          <w:sz w:val="24"/>
          <w:szCs w:val="24"/>
        </w:rPr>
        <w:t>ПРОЧИЕ УСЛОВИЯ</w:t>
      </w:r>
    </w:p>
    <w:p w:rsidR="00DC0D21" w:rsidRPr="00413E88" w:rsidRDefault="00DC0D21" w:rsidP="00421D8E">
      <w:pPr>
        <w:widowControl w:val="0"/>
        <w:numPr>
          <w:ilvl w:val="1"/>
          <w:numId w:val="6"/>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13E88">
        <w:rPr>
          <w:rFonts w:ascii="Times New Roman" w:hAnsi="Times New Roman"/>
          <w:sz w:val="24"/>
          <w:szCs w:val="24"/>
        </w:rPr>
        <w:t>Во всем, что не оговорено в настоящем Договоре, Стороны руководствуются действующим законодательством Российской Федерации.</w:t>
      </w:r>
    </w:p>
    <w:p w:rsidR="00DC0D21" w:rsidRDefault="00DC0D21" w:rsidP="00421D8E">
      <w:pPr>
        <w:widowControl w:val="0"/>
        <w:numPr>
          <w:ilvl w:val="1"/>
          <w:numId w:val="6"/>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13E88">
        <w:rPr>
          <w:rFonts w:ascii="Times New Roman" w:hAnsi="Times New Roman"/>
          <w:sz w:val="24"/>
          <w:szCs w:val="24"/>
        </w:rPr>
        <w:t>Настоящий договор составлен в двух экземплярах, имеющих одинаковую юридическую силу,</w:t>
      </w:r>
      <w:r>
        <w:rPr>
          <w:rFonts w:ascii="Times New Roman" w:hAnsi="Times New Roman"/>
          <w:sz w:val="24"/>
          <w:szCs w:val="24"/>
        </w:rPr>
        <w:t xml:space="preserve"> по одному для каждой из Сторон.</w:t>
      </w:r>
    </w:p>
    <w:p w:rsidR="00DC0D21" w:rsidRDefault="00DC0D21" w:rsidP="00DC0D21">
      <w:pPr>
        <w:widowControl w:val="0"/>
        <w:tabs>
          <w:tab w:val="left" w:pos="1276"/>
        </w:tabs>
        <w:autoSpaceDE w:val="0"/>
        <w:autoSpaceDN w:val="0"/>
        <w:adjustRightInd w:val="0"/>
        <w:spacing w:after="0" w:line="240" w:lineRule="auto"/>
        <w:ind w:left="709"/>
        <w:jc w:val="both"/>
        <w:rPr>
          <w:rFonts w:ascii="Times New Roman" w:hAnsi="Times New Roman"/>
          <w:sz w:val="24"/>
          <w:szCs w:val="24"/>
        </w:rPr>
      </w:pPr>
    </w:p>
    <w:p w:rsidR="00DC0D21" w:rsidRDefault="00DC0D21" w:rsidP="00421D8E">
      <w:pPr>
        <w:widowControl w:val="0"/>
        <w:numPr>
          <w:ilvl w:val="0"/>
          <w:numId w:val="6"/>
        </w:numPr>
        <w:tabs>
          <w:tab w:val="left" w:pos="993"/>
        </w:tabs>
        <w:autoSpaceDE w:val="0"/>
        <w:autoSpaceDN w:val="0"/>
        <w:adjustRightInd w:val="0"/>
        <w:spacing w:after="0" w:line="240" w:lineRule="auto"/>
        <w:ind w:left="993" w:hanging="284"/>
        <w:jc w:val="center"/>
        <w:outlineLvl w:val="0"/>
        <w:rPr>
          <w:rFonts w:ascii="Times New Roman" w:hAnsi="Times New Roman"/>
          <w:b/>
          <w:sz w:val="24"/>
          <w:szCs w:val="24"/>
        </w:rPr>
      </w:pPr>
      <w:r w:rsidRPr="0073545B">
        <w:rPr>
          <w:rFonts w:ascii="Times New Roman" w:hAnsi="Times New Roman"/>
          <w:b/>
          <w:sz w:val="24"/>
          <w:szCs w:val="24"/>
        </w:rPr>
        <w:t>ПЕРЕЧЕНЬ ПРИЛОЖЕНИЙ К ДОГОВОРУ</w:t>
      </w:r>
    </w:p>
    <w:p w:rsidR="00DC0D21" w:rsidRDefault="00DC0D21" w:rsidP="00421D8E">
      <w:pPr>
        <w:pStyle w:val="a6"/>
        <w:widowControl w:val="0"/>
        <w:numPr>
          <w:ilvl w:val="1"/>
          <w:numId w:val="6"/>
        </w:numPr>
        <w:tabs>
          <w:tab w:val="left" w:pos="993"/>
        </w:tabs>
        <w:autoSpaceDE w:val="0"/>
        <w:autoSpaceDN w:val="0"/>
        <w:adjustRightInd w:val="0"/>
        <w:spacing w:after="0" w:line="240" w:lineRule="auto"/>
        <w:ind w:left="709" w:firstLine="0"/>
        <w:outlineLvl w:val="0"/>
        <w:rPr>
          <w:rFonts w:ascii="Times New Roman" w:hAnsi="Times New Roman"/>
          <w:sz w:val="24"/>
          <w:szCs w:val="24"/>
        </w:rPr>
      </w:pPr>
      <w:r>
        <w:rPr>
          <w:rFonts w:ascii="Times New Roman" w:hAnsi="Times New Roman"/>
          <w:sz w:val="24"/>
          <w:szCs w:val="24"/>
        </w:rPr>
        <w:t>Следующие приложения прилагаются к Договору и являются его неотъемлемой частью:</w:t>
      </w:r>
    </w:p>
    <w:p w:rsidR="00DC0D21" w:rsidRPr="00DB6677" w:rsidRDefault="00DC0D21" w:rsidP="00421D8E">
      <w:pPr>
        <w:pStyle w:val="a6"/>
        <w:widowControl w:val="0"/>
        <w:numPr>
          <w:ilvl w:val="2"/>
          <w:numId w:val="6"/>
        </w:numPr>
        <w:tabs>
          <w:tab w:val="left" w:pos="993"/>
        </w:tabs>
        <w:autoSpaceDE w:val="0"/>
        <w:autoSpaceDN w:val="0"/>
        <w:adjustRightInd w:val="0"/>
        <w:spacing w:after="0" w:line="240" w:lineRule="auto"/>
        <w:ind w:hanging="11"/>
        <w:outlineLvl w:val="0"/>
        <w:rPr>
          <w:rFonts w:ascii="Times New Roman" w:hAnsi="Times New Roman"/>
          <w:sz w:val="24"/>
          <w:szCs w:val="24"/>
        </w:rPr>
      </w:pPr>
      <w:r>
        <w:rPr>
          <w:rFonts w:ascii="Times New Roman" w:hAnsi="Times New Roman"/>
          <w:sz w:val="24"/>
          <w:szCs w:val="24"/>
        </w:rPr>
        <w:t>Приложение №1 – Отчет Агента (ФОРМА)</w:t>
      </w:r>
    </w:p>
    <w:p w:rsidR="00DC0D21" w:rsidRPr="0073545B" w:rsidRDefault="00DC0D21" w:rsidP="00421D8E">
      <w:pPr>
        <w:pStyle w:val="a6"/>
        <w:widowControl w:val="0"/>
        <w:numPr>
          <w:ilvl w:val="2"/>
          <w:numId w:val="6"/>
        </w:numPr>
        <w:tabs>
          <w:tab w:val="left" w:pos="993"/>
        </w:tabs>
        <w:autoSpaceDE w:val="0"/>
        <w:autoSpaceDN w:val="0"/>
        <w:adjustRightInd w:val="0"/>
        <w:spacing w:after="0" w:line="240" w:lineRule="auto"/>
        <w:ind w:hanging="11"/>
        <w:outlineLvl w:val="0"/>
        <w:rPr>
          <w:rFonts w:ascii="Times New Roman" w:hAnsi="Times New Roman"/>
          <w:sz w:val="24"/>
          <w:szCs w:val="24"/>
        </w:rPr>
      </w:pPr>
      <w:r w:rsidRPr="00DB6677">
        <w:rPr>
          <w:rFonts w:ascii="Times New Roman" w:hAnsi="Times New Roman"/>
          <w:sz w:val="24"/>
          <w:szCs w:val="24"/>
        </w:rPr>
        <w:t>Приложение №</w:t>
      </w:r>
      <w:r>
        <w:rPr>
          <w:rFonts w:ascii="Times New Roman" w:hAnsi="Times New Roman"/>
          <w:sz w:val="24"/>
          <w:szCs w:val="24"/>
        </w:rPr>
        <w:t>2</w:t>
      </w:r>
      <w:r w:rsidRPr="00DB6677">
        <w:rPr>
          <w:rFonts w:ascii="Times New Roman" w:hAnsi="Times New Roman"/>
          <w:sz w:val="24"/>
          <w:szCs w:val="24"/>
        </w:rPr>
        <w:t xml:space="preserve"> – Перечень структурных подразделений Агента.</w:t>
      </w:r>
    </w:p>
    <w:p w:rsidR="00DC0D21" w:rsidRPr="00413E88" w:rsidRDefault="00DC0D21" w:rsidP="00E613F8">
      <w:pPr>
        <w:widowControl w:val="0"/>
        <w:tabs>
          <w:tab w:val="left" w:pos="1276"/>
        </w:tabs>
        <w:autoSpaceDE w:val="0"/>
        <w:autoSpaceDN w:val="0"/>
        <w:adjustRightInd w:val="0"/>
        <w:spacing w:after="0" w:line="240" w:lineRule="auto"/>
        <w:ind w:hanging="11"/>
        <w:jc w:val="both"/>
        <w:rPr>
          <w:rFonts w:ascii="Times New Roman" w:hAnsi="Times New Roman"/>
          <w:sz w:val="24"/>
          <w:szCs w:val="24"/>
        </w:rPr>
      </w:pPr>
    </w:p>
    <w:p w:rsidR="00DC0D21" w:rsidRPr="00413E88" w:rsidRDefault="00DC0D21" w:rsidP="00421D8E">
      <w:pPr>
        <w:widowControl w:val="0"/>
        <w:numPr>
          <w:ilvl w:val="0"/>
          <w:numId w:val="6"/>
        </w:numPr>
        <w:tabs>
          <w:tab w:val="left" w:pos="993"/>
        </w:tabs>
        <w:autoSpaceDE w:val="0"/>
        <w:autoSpaceDN w:val="0"/>
        <w:adjustRightInd w:val="0"/>
        <w:spacing w:after="0" w:line="240" w:lineRule="auto"/>
        <w:ind w:left="993" w:hanging="284"/>
        <w:jc w:val="center"/>
        <w:outlineLvl w:val="0"/>
        <w:rPr>
          <w:rFonts w:ascii="Times New Roman" w:hAnsi="Times New Roman"/>
          <w:b/>
          <w:sz w:val="24"/>
          <w:szCs w:val="24"/>
        </w:rPr>
      </w:pPr>
      <w:r w:rsidRPr="00413E88">
        <w:rPr>
          <w:rFonts w:ascii="Times New Roman" w:hAnsi="Times New Roman"/>
          <w:b/>
          <w:sz w:val="24"/>
          <w:szCs w:val="24"/>
        </w:rPr>
        <w:t>АДРЕСА И РЕКВИЗИТЫ СТОРОН</w:t>
      </w:r>
    </w:p>
    <w:p w:rsidR="00DC0D21" w:rsidRPr="00413E88" w:rsidRDefault="00DC0D21" w:rsidP="00421D8E">
      <w:pPr>
        <w:widowControl w:val="0"/>
        <w:numPr>
          <w:ilvl w:val="1"/>
          <w:numId w:val="6"/>
        </w:numPr>
        <w:tabs>
          <w:tab w:val="left" w:pos="709"/>
        </w:tabs>
        <w:autoSpaceDE w:val="0"/>
        <w:autoSpaceDN w:val="0"/>
        <w:adjustRightInd w:val="0"/>
        <w:spacing w:after="0" w:line="240" w:lineRule="auto"/>
        <w:ind w:left="709" w:firstLine="0"/>
        <w:jc w:val="both"/>
        <w:rPr>
          <w:rFonts w:ascii="Times New Roman" w:hAnsi="Times New Roman"/>
          <w:sz w:val="24"/>
          <w:szCs w:val="24"/>
        </w:rPr>
      </w:pPr>
      <w:r w:rsidRPr="00413E88">
        <w:rPr>
          <w:rFonts w:ascii="Times New Roman" w:hAnsi="Times New Roman"/>
          <w:sz w:val="24"/>
          <w:szCs w:val="24"/>
        </w:rPr>
        <w:t xml:space="preserve">Агент: </w:t>
      </w:r>
    </w:p>
    <w:p w:rsidR="00992595" w:rsidRPr="00E51233" w:rsidRDefault="00992595" w:rsidP="00992595">
      <w:pPr>
        <w:spacing w:after="0"/>
        <w:ind w:firstLine="709"/>
        <w:jc w:val="both"/>
        <w:rPr>
          <w:rFonts w:ascii="Times New Roman" w:eastAsia="Times New Roman" w:hAnsi="Times New Roman" w:cs="Times New Roman"/>
          <w:sz w:val="24"/>
          <w:szCs w:val="24"/>
          <w:lang w:eastAsia="ru-RU"/>
        </w:rPr>
      </w:pPr>
      <w:r w:rsidRPr="00E51233">
        <w:rPr>
          <w:rFonts w:ascii="Times New Roman" w:eastAsia="Times New Roman" w:hAnsi="Times New Roman" w:cs="Times New Roman"/>
          <w:sz w:val="24"/>
          <w:szCs w:val="24"/>
          <w:lang w:eastAsia="ru-RU"/>
        </w:rPr>
        <w:t>Краевое государственное казенное учреждение «Оператор систем электронного правительства Хабаровского края, многофункциональный центр предоставления государственных и муниципальных услуг»</w:t>
      </w:r>
    </w:p>
    <w:p w:rsidR="00992595" w:rsidRPr="00E51233" w:rsidRDefault="00992595" w:rsidP="00992595">
      <w:pPr>
        <w:spacing w:after="0"/>
        <w:ind w:firstLine="709"/>
        <w:jc w:val="both"/>
        <w:rPr>
          <w:rFonts w:ascii="Times New Roman" w:eastAsia="Times New Roman" w:hAnsi="Times New Roman" w:cs="Times New Roman"/>
          <w:sz w:val="24"/>
          <w:szCs w:val="24"/>
          <w:lang w:eastAsia="ru-RU"/>
        </w:rPr>
      </w:pPr>
      <w:r w:rsidRPr="00E51233">
        <w:rPr>
          <w:rFonts w:ascii="Times New Roman" w:eastAsia="Times New Roman" w:hAnsi="Times New Roman" w:cs="Times New Roman"/>
          <w:sz w:val="24"/>
          <w:szCs w:val="24"/>
          <w:lang w:eastAsia="ru-RU"/>
        </w:rPr>
        <w:t>Сокращенное наименование: КГКУ «ОСЭП Хабаровского края, МФЦ»</w:t>
      </w:r>
    </w:p>
    <w:p w:rsidR="00992595" w:rsidRPr="00E51233" w:rsidRDefault="00992595" w:rsidP="00992595">
      <w:pPr>
        <w:spacing w:after="0"/>
        <w:ind w:firstLine="709"/>
        <w:jc w:val="both"/>
        <w:rPr>
          <w:rFonts w:ascii="Times New Roman" w:eastAsia="Times New Roman" w:hAnsi="Times New Roman" w:cs="Times New Roman"/>
          <w:sz w:val="24"/>
          <w:szCs w:val="24"/>
          <w:lang w:eastAsia="ru-RU"/>
        </w:rPr>
      </w:pPr>
      <w:r w:rsidRPr="00E51233">
        <w:rPr>
          <w:rFonts w:ascii="Times New Roman" w:eastAsia="Times New Roman" w:hAnsi="Times New Roman" w:cs="Times New Roman"/>
          <w:sz w:val="24"/>
          <w:szCs w:val="24"/>
          <w:lang w:eastAsia="ru-RU"/>
        </w:rPr>
        <w:t>Юридический адрес: 680000, г. Хабаровск, ул. Муравьева-Амурского, 32</w:t>
      </w:r>
    </w:p>
    <w:p w:rsidR="00992595" w:rsidRPr="00E51233" w:rsidRDefault="00992595" w:rsidP="00992595">
      <w:pPr>
        <w:spacing w:after="0"/>
        <w:ind w:firstLine="709"/>
        <w:jc w:val="both"/>
        <w:rPr>
          <w:rFonts w:ascii="Times New Roman" w:eastAsia="Times New Roman" w:hAnsi="Times New Roman" w:cs="Times New Roman"/>
          <w:sz w:val="24"/>
          <w:szCs w:val="24"/>
          <w:lang w:eastAsia="ru-RU"/>
        </w:rPr>
      </w:pPr>
      <w:r w:rsidRPr="00E51233">
        <w:rPr>
          <w:rFonts w:ascii="Times New Roman" w:eastAsia="Times New Roman" w:hAnsi="Times New Roman" w:cs="Times New Roman"/>
          <w:sz w:val="24"/>
          <w:szCs w:val="24"/>
          <w:lang w:eastAsia="ru-RU"/>
        </w:rPr>
        <w:t>Фактический адрес: 680021, г. Хабаровск, ул. Некрасова, 51, 4 этаж</w:t>
      </w:r>
    </w:p>
    <w:p w:rsidR="00992595" w:rsidRPr="00E51233" w:rsidRDefault="00992595" w:rsidP="00992595">
      <w:pPr>
        <w:spacing w:after="0"/>
        <w:ind w:firstLine="709"/>
        <w:jc w:val="both"/>
        <w:rPr>
          <w:rFonts w:ascii="Times New Roman" w:eastAsia="Times New Roman" w:hAnsi="Times New Roman" w:cs="Times New Roman"/>
          <w:sz w:val="24"/>
          <w:szCs w:val="24"/>
          <w:lang w:eastAsia="ru-RU"/>
        </w:rPr>
      </w:pPr>
      <w:r w:rsidRPr="00E51233">
        <w:rPr>
          <w:rFonts w:ascii="Times New Roman" w:eastAsia="Times New Roman" w:hAnsi="Times New Roman" w:cs="Times New Roman"/>
          <w:sz w:val="24"/>
          <w:szCs w:val="24"/>
          <w:lang w:eastAsia="ru-RU"/>
        </w:rPr>
        <w:t>ИНН 2721187743</w:t>
      </w:r>
    </w:p>
    <w:p w:rsidR="00992595" w:rsidRPr="00E51233" w:rsidRDefault="00992595" w:rsidP="00992595">
      <w:pPr>
        <w:spacing w:after="0"/>
        <w:ind w:firstLine="709"/>
        <w:jc w:val="both"/>
        <w:rPr>
          <w:rFonts w:ascii="Times New Roman" w:eastAsia="Times New Roman" w:hAnsi="Times New Roman" w:cs="Times New Roman"/>
          <w:sz w:val="24"/>
          <w:szCs w:val="24"/>
          <w:lang w:eastAsia="ru-RU"/>
        </w:rPr>
      </w:pPr>
      <w:r w:rsidRPr="00E51233">
        <w:rPr>
          <w:rFonts w:ascii="Times New Roman" w:eastAsia="Times New Roman" w:hAnsi="Times New Roman" w:cs="Times New Roman"/>
          <w:sz w:val="24"/>
          <w:szCs w:val="24"/>
          <w:lang w:eastAsia="ru-RU"/>
        </w:rPr>
        <w:t>КПП 272101001</w:t>
      </w:r>
    </w:p>
    <w:p w:rsidR="00992595" w:rsidRPr="00E51233" w:rsidRDefault="00992595" w:rsidP="00992595">
      <w:pPr>
        <w:spacing w:after="0"/>
        <w:ind w:firstLine="709"/>
        <w:jc w:val="both"/>
        <w:rPr>
          <w:rFonts w:ascii="Times New Roman" w:eastAsia="Times New Roman" w:hAnsi="Times New Roman" w:cs="Times New Roman"/>
          <w:sz w:val="24"/>
          <w:szCs w:val="24"/>
          <w:lang w:eastAsia="ru-RU"/>
        </w:rPr>
      </w:pPr>
      <w:r w:rsidRPr="00E51233">
        <w:rPr>
          <w:rFonts w:ascii="Times New Roman" w:eastAsia="Times New Roman" w:hAnsi="Times New Roman" w:cs="Times New Roman"/>
          <w:sz w:val="24"/>
          <w:szCs w:val="24"/>
          <w:lang w:eastAsia="ru-RU"/>
        </w:rPr>
        <w:t>ОГРН 1112721010423</w:t>
      </w:r>
    </w:p>
    <w:p w:rsidR="00992595" w:rsidRPr="00E51233" w:rsidRDefault="00992595" w:rsidP="00992595">
      <w:pPr>
        <w:spacing w:after="0"/>
        <w:ind w:firstLine="709"/>
        <w:jc w:val="both"/>
        <w:rPr>
          <w:rFonts w:ascii="Times New Roman" w:eastAsia="Times New Roman" w:hAnsi="Times New Roman" w:cs="Times New Roman"/>
          <w:sz w:val="24"/>
          <w:szCs w:val="24"/>
          <w:lang w:eastAsia="ru-RU"/>
        </w:rPr>
      </w:pPr>
      <w:r w:rsidRPr="00E51233">
        <w:rPr>
          <w:rFonts w:ascii="Times New Roman" w:eastAsia="Times New Roman" w:hAnsi="Times New Roman" w:cs="Times New Roman"/>
          <w:sz w:val="24"/>
          <w:szCs w:val="24"/>
          <w:lang w:eastAsia="ru-RU"/>
        </w:rPr>
        <w:t xml:space="preserve">Р/с </w:t>
      </w:r>
      <w:r w:rsidRPr="00E51233">
        <w:rPr>
          <w:rFonts w:ascii="Times New Roman" w:eastAsia="Times New Roman" w:hAnsi="Times New Roman" w:cs="Times New Roman"/>
          <w:bCs/>
          <w:sz w:val="24"/>
          <w:szCs w:val="24"/>
          <w:lang w:eastAsia="ru-RU"/>
        </w:rPr>
        <w:t>40101810300000010001</w:t>
      </w:r>
      <w:r w:rsidRPr="00E51233">
        <w:rPr>
          <w:rFonts w:ascii="Times New Roman" w:eastAsia="Times New Roman" w:hAnsi="Times New Roman" w:cs="Times New Roman"/>
          <w:sz w:val="24"/>
          <w:szCs w:val="24"/>
          <w:lang w:eastAsia="ru-RU"/>
        </w:rPr>
        <w:t xml:space="preserve">в ГРКЦ ГУ Банка России по Хабаровскому краю, </w:t>
      </w:r>
    </w:p>
    <w:p w:rsidR="00992595" w:rsidRPr="00E51233" w:rsidRDefault="00992595" w:rsidP="00992595">
      <w:pPr>
        <w:spacing w:after="0"/>
        <w:ind w:firstLine="709"/>
        <w:jc w:val="both"/>
        <w:rPr>
          <w:rFonts w:ascii="Times New Roman" w:eastAsia="Times New Roman" w:hAnsi="Times New Roman" w:cs="Times New Roman"/>
          <w:sz w:val="24"/>
          <w:szCs w:val="24"/>
          <w:lang w:eastAsia="ru-RU"/>
        </w:rPr>
      </w:pPr>
      <w:r w:rsidRPr="00E51233">
        <w:rPr>
          <w:rFonts w:ascii="Times New Roman" w:eastAsia="Times New Roman" w:hAnsi="Times New Roman" w:cs="Times New Roman"/>
          <w:sz w:val="24"/>
          <w:szCs w:val="24"/>
          <w:lang w:eastAsia="ru-RU"/>
        </w:rPr>
        <w:t>г. Хабаровск</w:t>
      </w:r>
    </w:p>
    <w:p w:rsidR="00992595" w:rsidRPr="00E51233" w:rsidRDefault="00992595" w:rsidP="00992595">
      <w:pPr>
        <w:spacing w:after="0"/>
        <w:ind w:firstLine="709"/>
        <w:jc w:val="both"/>
        <w:rPr>
          <w:rFonts w:ascii="Times New Roman" w:eastAsia="Times New Roman" w:hAnsi="Times New Roman" w:cs="Times New Roman"/>
          <w:sz w:val="24"/>
          <w:szCs w:val="24"/>
          <w:lang w:eastAsia="ru-RU"/>
        </w:rPr>
      </w:pPr>
      <w:r w:rsidRPr="00E51233">
        <w:rPr>
          <w:rFonts w:ascii="Times New Roman" w:eastAsia="Times New Roman" w:hAnsi="Times New Roman" w:cs="Times New Roman"/>
          <w:sz w:val="24"/>
          <w:szCs w:val="24"/>
          <w:lang w:eastAsia="ru-RU"/>
        </w:rPr>
        <w:t>БИК 040813001</w:t>
      </w:r>
    </w:p>
    <w:p w:rsidR="00992595" w:rsidRPr="00E51233" w:rsidRDefault="00992595" w:rsidP="00992595">
      <w:pPr>
        <w:spacing w:after="0"/>
        <w:ind w:firstLine="709"/>
        <w:jc w:val="both"/>
        <w:rPr>
          <w:rFonts w:ascii="Times New Roman" w:eastAsia="Times New Roman" w:hAnsi="Times New Roman" w:cs="Times New Roman"/>
          <w:sz w:val="24"/>
          <w:szCs w:val="24"/>
          <w:lang w:eastAsia="ru-RU"/>
        </w:rPr>
      </w:pPr>
      <w:r w:rsidRPr="00E51233">
        <w:rPr>
          <w:rFonts w:ascii="Times New Roman" w:eastAsia="Times New Roman" w:hAnsi="Times New Roman" w:cs="Times New Roman"/>
          <w:sz w:val="24"/>
          <w:szCs w:val="24"/>
          <w:lang w:eastAsia="ru-RU"/>
        </w:rPr>
        <w:t xml:space="preserve">Л/с </w:t>
      </w:r>
      <w:r w:rsidRPr="00E51233">
        <w:rPr>
          <w:rFonts w:ascii="Times New Roman" w:eastAsia="Times New Roman" w:hAnsi="Times New Roman" w:cs="Times New Roman"/>
          <w:bCs/>
          <w:sz w:val="24"/>
          <w:szCs w:val="24"/>
          <w:lang w:eastAsia="ru-RU"/>
        </w:rPr>
        <w:t>04222206690</w:t>
      </w:r>
      <w:r w:rsidRPr="00E51233">
        <w:rPr>
          <w:rFonts w:ascii="Times New Roman" w:eastAsia="Times New Roman" w:hAnsi="Times New Roman" w:cs="Times New Roman"/>
          <w:sz w:val="24"/>
          <w:szCs w:val="24"/>
          <w:lang w:eastAsia="ru-RU"/>
        </w:rPr>
        <w:t xml:space="preserve"> УФК по Хабаровскому краю </w:t>
      </w:r>
    </w:p>
    <w:p w:rsidR="00992595" w:rsidRPr="00E51233" w:rsidRDefault="00992595" w:rsidP="00992595">
      <w:pPr>
        <w:spacing w:after="0"/>
        <w:ind w:firstLine="709"/>
        <w:jc w:val="both"/>
        <w:rPr>
          <w:rFonts w:ascii="Times New Roman" w:eastAsia="Times New Roman" w:hAnsi="Times New Roman" w:cs="Times New Roman"/>
          <w:sz w:val="24"/>
          <w:szCs w:val="24"/>
          <w:lang w:eastAsia="ru-RU"/>
        </w:rPr>
      </w:pPr>
      <w:r w:rsidRPr="00E51233">
        <w:rPr>
          <w:rFonts w:ascii="Times New Roman" w:eastAsia="Times New Roman" w:hAnsi="Times New Roman" w:cs="Times New Roman"/>
          <w:sz w:val="24"/>
          <w:szCs w:val="24"/>
          <w:lang w:eastAsia="ru-RU"/>
        </w:rPr>
        <w:t xml:space="preserve">(КБК </w:t>
      </w:r>
      <w:r w:rsidRPr="00E51233">
        <w:rPr>
          <w:rFonts w:ascii="Times New Roman" w:eastAsia="Times New Roman" w:hAnsi="Times New Roman" w:cs="Times New Roman"/>
          <w:bCs/>
          <w:sz w:val="24"/>
          <w:szCs w:val="24"/>
          <w:lang w:eastAsia="ru-RU"/>
        </w:rPr>
        <w:t>877 1 13 01992 02 0000 130)</w:t>
      </w:r>
    </w:p>
    <w:p w:rsidR="00DC0D21" w:rsidRPr="00413E88" w:rsidRDefault="00DC0D21" w:rsidP="00421D8E">
      <w:pPr>
        <w:widowControl w:val="0"/>
        <w:numPr>
          <w:ilvl w:val="1"/>
          <w:numId w:val="6"/>
        </w:numPr>
        <w:tabs>
          <w:tab w:val="left" w:pos="709"/>
        </w:tabs>
        <w:autoSpaceDE w:val="0"/>
        <w:autoSpaceDN w:val="0"/>
        <w:adjustRightInd w:val="0"/>
        <w:spacing w:after="0" w:line="240" w:lineRule="auto"/>
        <w:ind w:left="709" w:firstLine="0"/>
        <w:jc w:val="both"/>
        <w:rPr>
          <w:rFonts w:ascii="Times New Roman" w:hAnsi="Times New Roman"/>
          <w:sz w:val="24"/>
          <w:szCs w:val="24"/>
        </w:rPr>
      </w:pPr>
      <w:r w:rsidRPr="00413E88">
        <w:rPr>
          <w:rFonts w:ascii="Times New Roman" w:hAnsi="Times New Roman"/>
          <w:sz w:val="24"/>
          <w:szCs w:val="24"/>
        </w:rPr>
        <w:t>Принципал:</w:t>
      </w:r>
    </w:p>
    <w:p w:rsidR="00DC0D21" w:rsidRDefault="00DC0D21" w:rsidP="00DC0D21">
      <w:pPr>
        <w:widowControl w:val="0"/>
        <w:tabs>
          <w:tab w:val="left" w:pos="709"/>
        </w:tabs>
        <w:autoSpaceDE w:val="0"/>
        <w:autoSpaceDN w:val="0"/>
        <w:adjustRightInd w:val="0"/>
        <w:spacing w:after="0" w:line="240" w:lineRule="auto"/>
        <w:ind w:left="709"/>
        <w:jc w:val="both"/>
        <w:rPr>
          <w:rFonts w:ascii="Times New Roman" w:hAnsi="Times New Roman"/>
          <w:b/>
          <w:sz w:val="24"/>
          <w:szCs w:val="24"/>
          <w:lang w:val="en-US"/>
        </w:rPr>
      </w:pPr>
    </w:p>
    <w:p w:rsidR="00DC0D21" w:rsidRPr="00A44E96" w:rsidRDefault="00DC0D21" w:rsidP="00DC0D21">
      <w:pPr>
        <w:widowControl w:val="0"/>
        <w:tabs>
          <w:tab w:val="left" w:pos="709"/>
        </w:tabs>
        <w:autoSpaceDE w:val="0"/>
        <w:autoSpaceDN w:val="0"/>
        <w:adjustRightInd w:val="0"/>
        <w:spacing w:after="0" w:line="240" w:lineRule="auto"/>
        <w:ind w:left="709"/>
        <w:jc w:val="both"/>
        <w:rPr>
          <w:rFonts w:ascii="Times New Roman" w:hAnsi="Times New Roman"/>
          <w:b/>
          <w:sz w:val="24"/>
          <w:szCs w:val="24"/>
          <w:lang w:val="en-US"/>
        </w:rPr>
      </w:pPr>
    </w:p>
    <w:p w:rsidR="00DC0D21" w:rsidRPr="00413E88" w:rsidRDefault="00DC0D21" w:rsidP="00DC0D21">
      <w:pPr>
        <w:widowControl w:val="0"/>
        <w:autoSpaceDE w:val="0"/>
        <w:autoSpaceDN w:val="0"/>
        <w:adjustRightInd w:val="0"/>
        <w:spacing w:after="0" w:line="240" w:lineRule="auto"/>
        <w:jc w:val="center"/>
        <w:rPr>
          <w:rFonts w:ascii="Times New Roman" w:hAnsi="Times New Roman"/>
          <w:b/>
          <w:sz w:val="24"/>
          <w:szCs w:val="24"/>
        </w:rPr>
      </w:pPr>
      <w:r w:rsidRPr="00413E88">
        <w:rPr>
          <w:rFonts w:ascii="Times New Roman" w:hAnsi="Times New Roman"/>
          <w:b/>
          <w:sz w:val="24"/>
          <w:szCs w:val="24"/>
        </w:rPr>
        <w:t>ПОДПИСИ СТОРОН:</w:t>
      </w:r>
    </w:p>
    <w:p w:rsidR="00DC0D21" w:rsidRPr="00413E88" w:rsidRDefault="00DC0D21" w:rsidP="00DC0D21">
      <w:pPr>
        <w:widowControl w:val="0"/>
        <w:autoSpaceDE w:val="0"/>
        <w:autoSpaceDN w:val="0"/>
        <w:adjustRightInd w:val="0"/>
        <w:spacing w:after="0" w:line="240" w:lineRule="auto"/>
        <w:ind w:firstLine="540"/>
        <w:jc w:val="both"/>
        <w:rPr>
          <w:rFonts w:ascii="Times New Roman" w:hAnsi="Times New Roman"/>
          <w:sz w:val="24"/>
          <w:szCs w:val="24"/>
        </w:rPr>
      </w:pPr>
    </w:p>
    <w:p w:rsidR="00DC0D21" w:rsidRPr="00413E88" w:rsidRDefault="00DC0D21" w:rsidP="00DC0D21">
      <w:pPr>
        <w:pStyle w:val="ConsPlusNonformat"/>
        <w:ind w:left="709"/>
        <w:rPr>
          <w:rFonts w:ascii="Times New Roman" w:hAnsi="Times New Roman" w:cs="Times New Roman"/>
          <w:sz w:val="24"/>
          <w:szCs w:val="24"/>
        </w:rPr>
      </w:pPr>
      <w:r w:rsidRPr="00413E88">
        <w:rPr>
          <w:rFonts w:ascii="Times New Roman" w:hAnsi="Times New Roman" w:cs="Times New Roman"/>
          <w:sz w:val="24"/>
          <w:szCs w:val="24"/>
        </w:rPr>
        <w:t>Принципал:                                                        Агент:</w:t>
      </w:r>
    </w:p>
    <w:p w:rsidR="00DC0D21" w:rsidRPr="00413E88" w:rsidRDefault="00DC0D21" w:rsidP="00DC0D21">
      <w:pPr>
        <w:pStyle w:val="ConsPlusNonformat"/>
        <w:ind w:left="709"/>
        <w:rPr>
          <w:rFonts w:ascii="Times New Roman" w:hAnsi="Times New Roman" w:cs="Times New Roman"/>
          <w:sz w:val="24"/>
          <w:szCs w:val="24"/>
        </w:rPr>
      </w:pPr>
    </w:p>
    <w:p w:rsidR="00DC0D21" w:rsidRPr="00413E88" w:rsidRDefault="00DC0D21" w:rsidP="00DC0D21">
      <w:pPr>
        <w:pStyle w:val="ConsPlusNonformat"/>
        <w:ind w:left="709"/>
        <w:rPr>
          <w:rFonts w:ascii="Times New Roman" w:hAnsi="Times New Roman" w:cs="Times New Roman"/>
          <w:sz w:val="24"/>
          <w:szCs w:val="24"/>
        </w:rPr>
      </w:pPr>
      <w:r w:rsidRPr="00413E88">
        <w:rPr>
          <w:rFonts w:ascii="Times New Roman" w:hAnsi="Times New Roman" w:cs="Times New Roman"/>
          <w:sz w:val="24"/>
          <w:szCs w:val="24"/>
        </w:rPr>
        <w:t>__________________/</w:t>
      </w:r>
      <w:r w:rsidRPr="00A44E96">
        <w:rPr>
          <w:rFonts w:ascii="Times New Roman" w:hAnsi="Times New Roman" w:cs="Times New Roman"/>
          <w:sz w:val="24"/>
          <w:szCs w:val="24"/>
        </w:rPr>
        <w:t xml:space="preserve">                     </w:t>
      </w:r>
      <w:r w:rsidRPr="00413E88">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413E88">
        <w:rPr>
          <w:rFonts w:ascii="Times New Roman" w:hAnsi="Times New Roman" w:cs="Times New Roman"/>
          <w:sz w:val="24"/>
          <w:szCs w:val="24"/>
        </w:rPr>
        <w:t>________________/</w:t>
      </w:r>
      <w:r w:rsidR="00992595">
        <w:rPr>
          <w:rFonts w:ascii="Times New Roman" w:hAnsi="Times New Roman" w:cs="Times New Roman"/>
          <w:sz w:val="24"/>
          <w:szCs w:val="24"/>
        </w:rPr>
        <w:t>А.Н. Борзилов</w:t>
      </w:r>
      <w:r w:rsidRPr="00413E88">
        <w:rPr>
          <w:rFonts w:ascii="Times New Roman" w:hAnsi="Times New Roman" w:cs="Times New Roman"/>
          <w:sz w:val="24"/>
          <w:szCs w:val="24"/>
        </w:rPr>
        <w:t>/</w:t>
      </w:r>
    </w:p>
    <w:p w:rsidR="00DC0D21" w:rsidRPr="00413E88" w:rsidRDefault="00DC0D21" w:rsidP="00DC0D21">
      <w:pPr>
        <w:pStyle w:val="ConsPlusNonformat"/>
        <w:ind w:left="709"/>
        <w:rPr>
          <w:rFonts w:ascii="Times New Roman" w:hAnsi="Times New Roman" w:cs="Times New Roman"/>
          <w:sz w:val="24"/>
          <w:szCs w:val="24"/>
        </w:rPr>
      </w:pPr>
      <w:r w:rsidRPr="00413E88">
        <w:rPr>
          <w:rFonts w:ascii="Times New Roman" w:hAnsi="Times New Roman" w:cs="Times New Roman"/>
          <w:sz w:val="24"/>
          <w:szCs w:val="24"/>
        </w:rPr>
        <w:t xml:space="preserve">М.П.                           </w:t>
      </w:r>
      <w:r w:rsidRPr="00413E88">
        <w:rPr>
          <w:rFonts w:ascii="Times New Roman" w:hAnsi="Times New Roman" w:cs="Times New Roman"/>
          <w:sz w:val="24"/>
          <w:szCs w:val="24"/>
        </w:rPr>
        <w:tab/>
        <w:t xml:space="preserve">                               М.П.</w:t>
      </w:r>
    </w:p>
    <w:p w:rsidR="00DC0D21" w:rsidRPr="00413E88" w:rsidRDefault="00DC0D21" w:rsidP="00DC0D21">
      <w:pPr>
        <w:widowControl w:val="0"/>
        <w:shd w:val="clear" w:color="auto" w:fill="FFFFFF"/>
        <w:autoSpaceDE w:val="0"/>
        <w:autoSpaceDN w:val="0"/>
        <w:adjustRightInd w:val="0"/>
        <w:spacing w:after="0" w:line="317" w:lineRule="exact"/>
        <w:ind w:left="709"/>
        <w:jc w:val="right"/>
        <w:rPr>
          <w:rFonts w:ascii="Times New Roman" w:hAnsi="Times New Roman"/>
          <w:b/>
          <w:sz w:val="24"/>
          <w:szCs w:val="24"/>
          <w:lang w:eastAsia="ru-RU"/>
        </w:rPr>
      </w:pPr>
    </w:p>
    <w:p w:rsidR="00DC0D21" w:rsidRPr="00413E88" w:rsidRDefault="00DC0D21" w:rsidP="00DC0D21">
      <w:pPr>
        <w:widowControl w:val="0"/>
        <w:shd w:val="clear" w:color="auto" w:fill="FFFFFF"/>
        <w:autoSpaceDE w:val="0"/>
        <w:autoSpaceDN w:val="0"/>
        <w:adjustRightInd w:val="0"/>
        <w:spacing w:after="0" w:line="317" w:lineRule="exact"/>
        <w:ind w:left="709"/>
        <w:jc w:val="right"/>
        <w:rPr>
          <w:rFonts w:ascii="Times New Roman" w:hAnsi="Times New Roman"/>
          <w:b/>
          <w:sz w:val="24"/>
          <w:szCs w:val="24"/>
          <w:lang w:eastAsia="ru-RU"/>
        </w:rPr>
      </w:pPr>
    </w:p>
    <w:p w:rsidR="00DC0D21" w:rsidRDefault="00DC0D21" w:rsidP="00DC0D21">
      <w:pPr>
        <w:widowControl w:val="0"/>
        <w:shd w:val="clear" w:color="auto" w:fill="FFFFFF"/>
        <w:autoSpaceDE w:val="0"/>
        <w:autoSpaceDN w:val="0"/>
        <w:adjustRightInd w:val="0"/>
        <w:spacing w:after="0" w:line="317" w:lineRule="exact"/>
        <w:rPr>
          <w:rFonts w:ascii="Times New Roman" w:hAnsi="Times New Roman"/>
          <w:b/>
          <w:sz w:val="24"/>
          <w:szCs w:val="24"/>
          <w:lang w:eastAsia="ru-RU"/>
        </w:rPr>
      </w:pPr>
    </w:p>
    <w:p w:rsidR="00DC0D21" w:rsidRDefault="00DC0D21" w:rsidP="00DC0D21">
      <w:pPr>
        <w:widowControl w:val="0"/>
        <w:shd w:val="clear" w:color="auto" w:fill="FFFFFF"/>
        <w:autoSpaceDE w:val="0"/>
        <w:autoSpaceDN w:val="0"/>
        <w:adjustRightInd w:val="0"/>
        <w:spacing w:after="0" w:line="317" w:lineRule="exact"/>
        <w:jc w:val="right"/>
        <w:rPr>
          <w:rFonts w:ascii="Times New Roman" w:hAnsi="Times New Roman"/>
          <w:b/>
          <w:sz w:val="24"/>
          <w:szCs w:val="24"/>
          <w:lang w:eastAsia="ru-RU"/>
        </w:rPr>
      </w:pPr>
    </w:p>
    <w:p w:rsidR="00DC0D21" w:rsidRDefault="00DC0D21" w:rsidP="00DC0D21">
      <w:pPr>
        <w:widowControl w:val="0"/>
        <w:shd w:val="clear" w:color="auto" w:fill="FFFFFF"/>
        <w:autoSpaceDE w:val="0"/>
        <w:autoSpaceDN w:val="0"/>
        <w:adjustRightInd w:val="0"/>
        <w:spacing w:after="0" w:line="317" w:lineRule="exact"/>
        <w:jc w:val="right"/>
        <w:rPr>
          <w:rFonts w:ascii="Times New Roman" w:hAnsi="Times New Roman"/>
          <w:b/>
          <w:sz w:val="24"/>
          <w:szCs w:val="24"/>
          <w:lang w:val="en-US" w:eastAsia="ru-RU"/>
        </w:rPr>
      </w:pPr>
    </w:p>
    <w:p w:rsidR="00DC0D21" w:rsidRDefault="00DC0D21" w:rsidP="00DC0D21">
      <w:pPr>
        <w:widowControl w:val="0"/>
        <w:shd w:val="clear" w:color="auto" w:fill="FFFFFF"/>
        <w:autoSpaceDE w:val="0"/>
        <w:autoSpaceDN w:val="0"/>
        <w:adjustRightInd w:val="0"/>
        <w:spacing w:after="0" w:line="317" w:lineRule="exact"/>
        <w:jc w:val="right"/>
        <w:rPr>
          <w:rFonts w:ascii="Times New Roman" w:hAnsi="Times New Roman"/>
          <w:b/>
          <w:sz w:val="24"/>
          <w:szCs w:val="24"/>
          <w:lang w:val="en-US" w:eastAsia="ru-RU"/>
        </w:rPr>
      </w:pPr>
    </w:p>
    <w:p w:rsidR="00DC0D21" w:rsidRDefault="00DC0D21" w:rsidP="00DC0D21">
      <w:pPr>
        <w:widowControl w:val="0"/>
        <w:shd w:val="clear" w:color="auto" w:fill="FFFFFF"/>
        <w:autoSpaceDE w:val="0"/>
        <w:autoSpaceDN w:val="0"/>
        <w:adjustRightInd w:val="0"/>
        <w:spacing w:after="0" w:line="317" w:lineRule="exact"/>
        <w:jc w:val="right"/>
        <w:rPr>
          <w:rFonts w:ascii="Times New Roman" w:hAnsi="Times New Roman"/>
          <w:b/>
          <w:sz w:val="24"/>
          <w:szCs w:val="24"/>
          <w:lang w:val="en-US" w:eastAsia="ru-RU"/>
        </w:rPr>
      </w:pPr>
    </w:p>
    <w:p w:rsidR="00DC0D21" w:rsidRDefault="00DC0D21" w:rsidP="00DC0D21">
      <w:pPr>
        <w:widowControl w:val="0"/>
        <w:shd w:val="clear" w:color="auto" w:fill="FFFFFF"/>
        <w:autoSpaceDE w:val="0"/>
        <w:autoSpaceDN w:val="0"/>
        <w:adjustRightInd w:val="0"/>
        <w:spacing w:after="0" w:line="317" w:lineRule="exact"/>
        <w:jc w:val="right"/>
        <w:rPr>
          <w:rFonts w:ascii="Times New Roman" w:hAnsi="Times New Roman"/>
          <w:b/>
          <w:sz w:val="24"/>
          <w:szCs w:val="24"/>
          <w:lang w:val="en-US" w:eastAsia="ru-RU"/>
        </w:rPr>
      </w:pPr>
    </w:p>
    <w:p w:rsidR="00DC0D21" w:rsidRDefault="00DC0D21" w:rsidP="00DC0D21">
      <w:pPr>
        <w:widowControl w:val="0"/>
        <w:shd w:val="clear" w:color="auto" w:fill="FFFFFF"/>
        <w:autoSpaceDE w:val="0"/>
        <w:autoSpaceDN w:val="0"/>
        <w:adjustRightInd w:val="0"/>
        <w:spacing w:after="0" w:line="317" w:lineRule="exact"/>
        <w:jc w:val="right"/>
        <w:rPr>
          <w:rFonts w:ascii="Times New Roman" w:hAnsi="Times New Roman"/>
          <w:b/>
          <w:sz w:val="24"/>
          <w:szCs w:val="24"/>
          <w:lang w:val="en-US" w:eastAsia="ru-RU"/>
        </w:rPr>
      </w:pPr>
    </w:p>
    <w:p w:rsidR="00DC0D21" w:rsidRDefault="00DC0D21" w:rsidP="00DC0D21">
      <w:pPr>
        <w:widowControl w:val="0"/>
        <w:shd w:val="clear" w:color="auto" w:fill="FFFFFF"/>
        <w:autoSpaceDE w:val="0"/>
        <w:autoSpaceDN w:val="0"/>
        <w:adjustRightInd w:val="0"/>
        <w:spacing w:after="0" w:line="317" w:lineRule="exact"/>
        <w:jc w:val="right"/>
        <w:rPr>
          <w:rFonts w:ascii="Times New Roman" w:hAnsi="Times New Roman"/>
          <w:b/>
          <w:sz w:val="24"/>
          <w:szCs w:val="24"/>
          <w:lang w:val="en-US" w:eastAsia="ru-RU"/>
        </w:rPr>
      </w:pPr>
    </w:p>
    <w:p w:rsidR="00DC0D21" w:rsidRDefault="00DC0D21" w:rsidP="00DC0D21">
      <w:pPr>
        <w:widowControl w:val="0"/>
        <w:shd w:val="clear" w:color="auto" w:fill="FFFFFF"/>
        <w:autoSpaceDE w:val="0"/>
        <w:autoSpaceDN w:val="0"/>
        <w:adjustRightInd w:val="0"/>
        <w:spacing w:after="0" w:line="317" w:lineRule="exact"/>
        <w:jc w:val="right"/>
        <w:rPr>
          <w:rFonts w:ascii="Times New Roman" w:hAnsi="Times New Roman"/>
          <w:b/>
          <w:sz w:val="24"/>
          <w:szCs w:val="24"/>
          <w:lang w:val="en-US" w:eastAsia="ru-RU"/>
        </w:rPr>
      </w:pPr>
    </w:p>
    <w:p w:rsidR="00DC0D21" w:rsidRDefault="00DC0D21" w:rsidP="00DC0D21">
      <w:pPr>
        <w:widowControl w:val="0"/>
        <w:shd w:val="clear" w:color="auto" w:fill="FFFFFF"/>
        <w:autoSpaceDE w:val="0"/>
        <w:autoSpaceDN w:val="0"/>
        <w:adjustRightInd w:val="0"/>
        <w:spacing w:after="0" w:line="317" w:lineRule="exact"/>
        <w:jc w:val="right"/>
        <w:rPr>
          <w:rFonts w:ascii="Times New Roman" w:hAnsi="Times New Roman"/>
          <w:b/>
          <w:sz w:val="24"/>
          <w:szCs w:val="24"/>
          <w:lang w:val="en-US" w:eastAsia="ru-RU"/>
        </w:rPr>
      </w:pPr>
    </w:p>
    <w:p w:rsidR="00DC0D21" w:rsidRDefault="00DC0D21" w:rsidP="00DC0D21">
      <w:pPr>
        <w:widowControl w:val="0"/>
        <w:shd w:val="clear" w:color="auto" w:fill="FFFFFF"/>
        <w:autoSpaceDE w:val="0"/>
        <w:autoSpaceDN w:val="0"/>
        <w:adjustRightInd w:val="0"/>
        <w:spacing w:after="0" w:line="317" w:lineRule="exact"/>
        <w:jc w:val="right"/>
        <w:rPr>
          <w:rFonts w:ascii="Times New Roman" w:hAnsi="Times New Roman"/>
          <w:b/>
          <w:sz w:val="24"/>
          <w:szCs w:val="24"/>
          <w:lang w:val="en-US" w:eastAsia="ru-RU"/>
        </w:rPr>
      </w:pPr>
    </w:p>
    <w:p w:rsidR="00DC0D21" w:rsidRDefault="00DC0D21" w:rsidP="00DC0D21">
      <w:pPr>
        <w:widowControl w:val="0"/>
        <w:shd w:val="clear" w:color="auto" w:fill="FFFFFF"/>
        <w:autoSpaceDE w:val="0"/>
        <w:autoSpaceDN w:val="0"/>
        <w:adjustRightInd w:val="0"/>
        <w:spacing w:after="0" w:line="317" w:lineRule="exact"/>
        <w:jc w:val="right"/>
        <w:rPr>
          <w:rFonts w:ascii="Times New Roman" w:hAnsi="Times New Roman"/>
          <w:b/>
          <w:sz w:val="24"/>
          <w:szCs w:val="24"/>
          <w:lang w:val="en-US" w:eastAsia="ru-RU"/>
        </w:rPr>
      </w:pPr>
    </w:p>
    <w:p w:rsidR="00DC0D21" w:rsidRDefault="00DC0D21" w:rsidP="00DC0D21">
      <w:pPr>
        <w:widowControl w:val="0"/>
        <w:shd w:val="clear" w:color="auto" w:fill="FFFFFF"/>
        <w:autoSpaceDE w:val="0"/>
        <w:autoSpaceDN w:val="0"/>
        <w:adjustRightInd w:val="0"/>
        <w:spacing w:after="0" w:line="317" w:lineRule="exact"/>
        <w:jc w:val="right"/>
        <w:rPr>
          <w:rFonts w:ascii="Times New Roman" w:hAnsi="Times New Roman"/>
          <w:b/>
          <w:sz w:val="24"/>
          <w:szCs w:val="24"/>
          <w:lang w:val="en-US" w:eastAsia="ru-RU"/>
        </w:rPr>
      </w:pPr>
    </w:p>
    <w:p w:rsidR="00DC0D21" w:rsidRDefault="00DC0D21" w:rsidP="00DC0D21">
      <w:pPr>
        <w:widowControl w:val="0"/>
        <w:shd w:val="clear" w:color="auto" w:fill="FFFFFF"/>
        <w:autoSpaceDE w:val="0"/>
        <w:autoSpaceDN w:val="0"/>
        <w:adjustRightInd w:val="0"/>
        <w:spacing w:after="0" w:line="317" w:lineRule="exact"/>
        <w:jc w:val="right"/>
        <w:rPr>
          <w:rFonts w:ascii="Times New Roman" w:hAnsi="Times New Roman"/>
          <w:b/>
          <w:sz w:val="24"/>
          <w:szCs w:val="24"/>
          <w:lang w:val="en-US" w:eastAsia="ru-RU"/>
        </w:rPr>
      </w:pPr>
    </w:p>
    <w:p w:rsidR="00DC0D21" w:rsidRDefault="00DC0D21" w:rsidP="00DC0D21">
      <w:pPr>
        <w:widowControl w:val="0"/>
        <w:shd w:val="clear" w:color="auto" w:fill="FFFFFF"/>
        <w:autoSpaceDE w:val="0"/>
        <w:autoSpaceDN w:val="0"/>
        <w:adjustRightInd w:val="0"/>
        <w:spacing w:after="0" w:line="317" w:lineRule="exact"/>
        <w:jc w:val="right"/>
        <w:rPr>
          <w:rFonts w:ascii="Times New Roman" w:hAnsi="Times New Roman"/>
          <w:b/>
          <w:sz w:val="24"/>
          <w:szCs w:val="24"/>
          <w:lang w:val="en-US" w:eastAsia="ru-RU"/>
        </w:rPr>
      </w:pPr>
    </w:p>
    <w:p w:rsidR="00DC0D21" w:rsidRDefault="00DC0D21" w:rsidP="00DC0D21">
      <w:pPr>
        <w:widowControl w:val="0"/>
        <w:shd w:val="clear" w:color="auto" w:fill="FFFFFF"/>
        <w:autoSpaceDE w:val="0"/>
        <w:autoSpaceDN w:val="0"/>
        <w:adjustRightInd w:val="0"/>
        <w:spacing w:after="0" w:line="317" w:lineRule="exact"/>
        <w:jc w:val="right"/>
        <w:rPr>
          <w:rFonts w:ascii="Times New Roman" w:hAnsi="Times New Roman"/>
          <w:b/>
          <w:sz w:val="24"/>
          <w:szCs w:val="24"/>
          <w:lang w:val="en-US" w:eastAsia="ru-RU"/>
        </w:rPr>
      </w:pPr>
    </w:p>
    <w:p w:rsidR="00DC0D21" w:rsidRDefault="00DC0D21" w:rsidP="00DC0D21">
      <w:pPr>
        <w:widowControl w:val="0"/>
        <w:shd w:val="clear" w:color="auto" w:fill="FFFFFF"/>
        <w:autoSpaceDE w:val="0"/>
        <w:autoSpaceDN w:val="0"/>
        <w:adjustRightInd w:val="0"/>
        <w:spacing w:after="0" w:line="317" w:lineRule="exact"/>
        <w:jc w:val="right"/>
        <w:rPr>
          <w:rFonts w:ascii="Times New Roman" w:hAnsi="Times New Roman"/>
          <w:b/>
          <w:sz w:val="24"/>
          <w:szCs w:val="24"/>
          <w:lang w:val="en-US" w:eastAsia="ru-RU"/>
        </w:rPr>
      </w:pPr>
    </w:p>
    <w:p w:rsidR="00DC0D21" w:rsidRPr="0066505F" w:rsidRDefault="00DC0D21" w:rsidP="00DC0D21">
      <w:pPr>
        <w:widowControl w:val="0"/>
        <w:shd w:val="clear" w:color="auto" w:fill="FFFFFF"/>
        <w:autoSpaceDE w:val="0"/>
        <w:autoSpaceDN w:val="0"/>
        <w:adjustRightInd w:val="0"/>
        <w:spacing w:after="0" w:line="317" w:lineRule="exact"/>
        <w:jc w:val="right"/>
        <w:rPr>
          <w:rFonts w:ascii="Times New Roman" w:hAnsi="Times New Roman"/>
          <w:b/>
          <w:sz w:val="24"/>
          <w:szCs w:val="24"/>
          <w:lang w:eastAsia="ru-RU"/>
        </w:rPr>
      </w:pPr>
      <w:r w:rsidRPr="0066505F">
        <w:rPr>
          <w:rFonts w:ascii="Times New Roman" w:hAnsi="Times New Roman"/>
          <w:b/>
          <w:sz w:val="24"/>
          <w:szCs w:val="24"/>
          <w:lang w:eastAsia="ru-RU"/>
        </w:rPr>
        <w:t>Приложение №1</w:t>
      </w:r>
    </w:p>
    <w:p w:rsidR="00DC0D21" w:rsidRPr="0066505F" w:rsidRDefault="00DC0D21" w:rsidP="00DC0D21">
      <w:pPr>
        <w:widowControl w:val="0"/>
        <w:shd w:val="clear" w:color="auto" w:fill="FFFFFF"/>
        <w:autoSpaceDE w:val="0"/>
        <w:autoSpaceDN w:val="0"/>
        <w:adjustRightInd w:val="0"/>
        <w:spacing w:after="0" w:line="317" w:lineRule="exact"/>
        <w:ind w:left="4234"/>
        <w:jc w:val="right"/>
        <w:rPr>
          <w:rFonts w:ascii="Times New Roman" w:hAnsi="Times New Roman"/>
          <w:b/>
          <w:sz w:val="24"/>
          <w:szCs w:val="24"/>
          <w:lang w:eastAsia="ru-RU"/>
        </w:rPr>
      </w:pPr>
      <w:r w:rsidRPr="0066505F">
        <w:rPr>
          <w:rFonts w:ascii="Times New Roman" w:hAnsi="Times New Roman"/>
          <w:b/>
          <w:sz w:val="24"/>
          <w:szCs w:val="24"/>
          <w:lang w:eastAsia="ru-RU"/>
        </w:rPr>
        <w:t>к Агентскому  договору №</w:t>
      </w:r>
    </w:p>
    <w:p w:rsidR="00DC0D21" w:rsidRPr="0066505F" w:rsidRDefault="00DC0D21" w:rsidP="00DC0D21">
      <w:pPr>
        <w:widowControl w:val="0"/>
        <w:shd w:val="clear" w:color="auto" w:fill="FFFFFF"/>
        <w:autoSpaceDE w:val="0"/>
        <w:autoSpaceDN w:val="0"/>
        <w:adjustRightInd w:val="0"/>
        <w:spacing w:after="0" w:line="317" w:lineRule="exact"/>
        <w:ind w:left="4234"/>
        <w:jc w:val="right"/>
        <w:rPr>
          <w:rFonts w:ascii="Times New Roman" w:hAnsi="Times New Roman"/>
          <w:sz w:val="24"/>
          <w:szCs w:val="24"/>
          <w:lang w:eastAsia="ru-RU"/>
        </w:rPr>
      </w:pPr>
      <w:r w:rsidRPr="0066505F">
        <w:rPr>
          <w:rFonts w:ascii="Times New Roman" w:hAnsi="Times New Roman"/>
          <w:b/>
          <w:sz w:val="24"/>
          <w:szCs w:val="24"/>
          <w:lang w:eastAsia="ru-RU"/>
        </w:rPr>
        <w:t xml:space="preserve"> от «____» </w:t>
      </w:r>
      <w:r>
        <w:rPr>
          <w:rFonts w:ascii="Times New Roman" w:hAnsi="Times New Roman"/>
          <w:b/>
          <w:sz w:val="24"/>
          <w:szCs w:val="24"/>
          <w:lang w:eastAsia="ru-RU"/>
        </w:rPr>
        <w:t xml:space="preserve">_________ </w:t>
      </w:r>
      <w:r w:rsidRPr="0066505F">
        <w:rPr>
          <w:rFonts w:ascii="Times New Roman" w:hAnsi="Times New Roman"/>
          <w:b/>
          <w:sz w:val="24"/>
          <w:szCs w:val="24"/>
          <w:lang w:eastAsia="ru-RU"/>
        </w:rPr>
        <w:t>201</w:t>
      </w:r>
      <w:r w:rsidR="00A41906">
        <w:rPr>
          <w:rFonts w:ascii="Times New Roman" w:hAnsi="Times New Roman"/>
          <w:b/>
          <w:sz w:val="24"/>
          <w:szCs w:val="24"/>
          <w:lang w:eastAsia="ru-RU"/>
        </w:rPr>
        <w:t>7</w:t>
      </w:r>
      <w:r>
        <w:rPr>
          <w:rFonts w:ascii="Times New Roman" w:hAnsi="Times New Roman"/>
          <w:b/>
          <w:sz w:val="24"/>
          <w:szCs w:val="24"/>
          <w:lang w:eastAsia="ru-RU"/>
        </w:rPr>
        <w:t xml:space="preserve"> </w:t>
      </w:r>
      <w:r w:rsidRPr="0066505F">
        <w:rPr>
          <w:rFonts w:ascii="Times New Roman" w:hAnsi="Times New Roman"/>
          <w:b/>
          <w:sz w:val="24"/>
          <w:szCs w:val="24"/>
          <w:lang w:eastAsia="ru-RU"/>
        </w:rPr>
        <w:t>г</w:t>
      </w:r>
      <w:r w:rsidRPr="0066505F">
        <w:rPr>
          <w:rFonts w:ascii="Times New Roman" w:hAnsi="Times New Roman"/>
          <w:sz w:val="24"/>
          <w:szCs w:val="24"/>
          <w:lang w:eastAsia="ru-RU"/>
        </w:rPr>
        <w:t>.</w:t>
      </w:r>
    </w:p>
    <w:p w:rsidR="00DC0D21" w:rsidRPr="0066505F" w:rsidRDefault="00DC0D21" w:rsidP="00DC0D21">
      <w:pPr>
        <w:widowControl w:val="0"/>
        <w:shd w:val="clear" w:color="auto" w:fill="FFFFFF"/>
        <w:autoSpaceDE w:val="0"/>
        <w:autoSpaceDN w:val="0"/>
        <w:adjustRightInd w:val="0"/>
        <w:spacing w:after="0" w:line="317" w:lineRule="exact"/>
        <w:ind w:left="4234"/>
        <w:jc w:val="right"/>
        <w:rPr>
          <w:rFonts w:ascii="Times New Roman" w:hAnsi="Times New Roman"/>
          <w:sz w:val="24"/>
          <w:szCs w:val="24"/>
          <w:lang w:eastAsia="ru-RU"/>
        </w:rPr>
      </w:pPr>
    </w:p>
    <w:p w:rsidR="00DC0D21" w:rsidRPr="00413E88" w:rsidRDefault="00DC0D21" w:rsidP="00DC0D21">
      <w:pPr>
        <w:widowControl w:val="0"/>
        <w:shd w:val="clear" w:color="auto" w:fill="FFFFFF"/>
        <w:autoSpaceDE w:val="0"/>
        <w:autoSpaceDN w:val="0"/>
        <w:adjustRightInd w:val="0"/>
        <w:spacing w:after="0" w:line="317" w:lineRule="exact"/>
        <w:ind w:left="4234"/>
        <w:rPr>
          <w:rFonts w:ascii="Times New Roman" w:hAnsi="Times New Roman"/>
          <w:sz w:val="24"/>
          <w:szCs w:val="24"/>
          <w:lang w:eastAsia="ru-RU"/>
        </w:rPr>
      </w:pPr>
      <w:r w:rsidRPr="00413E88">
        <w:rPr>
          <w:rFonts w:ascii="Times New Roman" w:hAnsi="Times New Roman"/>
          <w:sz w:val="24"/>
          <w:szCs w:val="24"/>
          <w:lang w:eastAsia="ru-RU"/>
        </w:rPr>
        <w:t>ОТЧЕТ АГЕНТА</w:t>
      </w:r>
      <w:r>
        <w:rPr>
          <w:rFonts w:ascii="Times New Roman" w:hAnsi="Times New Roman"/>
          <w:sz w:val="24"/>
          <w:szCs w:val="24"/>
          <w:lang w:eastAsia="ru-RU"/>
        </w:rPr>
        <w:t xml:space="preserve"> (ФОРМА)</w:t>
      </w:r>
    </w:p>
    <w:p w:rsidR="00DC0D21" w:rsidRPr="00413E88" w:rsidRDefault="00DC0D21" w:rsidP="00DC0D21">
      <w:pPr>
        <w:widowControl w:val="0"/>
        <w:shd w:val="clear" w:color="auto" w:fill="FFFFFF"/>
        <w:autoSpaceDE w:val="0"/>
        <w:autoSpaceDN w:val="0"/>
        <w:adjustRightInd w:val="0"/>
        <w:spacing w:after="0" w:line="317" w:lineRule="exact"/>
        <w:jc w:val="center"/>
        <w:rPr>
          <w:rFonts w:ascii="Times New Roman" w:hAnsi="Times New Roman"/>
          <w:sz w:val="24"/>
          <w:szCs w:val="24"/>
          <w:lang w:eastAsia="ru-RU"/>
        </w:rPr>
      </w:pPr>
      <w:r w:rsidRPr="00413E88">
        <w:rPr>
          <w:rFonts w:ascii="Times New Roman" w:hAnsi="Times New Roman"/>
          <w:sz w:val="24"/>
          <w:szCs w:val="24"/>
          <w:lang w:eastAsia="ru-RU"/>
        </w:rPr>
        <w:t>____________________________________________________________</w:t>
      </w:r>
    </w:p>
    <w:p w:rsidR="00DC0D21" w:rsidRPr="00413E88" w:rsidRDefault="00DC0D21" w:rsidP="00DC0D21">
      <w:pPr>
        <w:widowControl w:val="0"/>
        <w:shd w:val="clear" w:color="auto" w:fill="FFFFFF"/>
        <w:autoSpaceDE w:val="0"/>
        <w:autoSpaceDN w:val="0"/>
        <w:adjustRightInd w:val="0"/>
        <w:spacing w:after="0" w:line="317" w:lineRule="exact"/>
        <w:jc w:val="center"/>
        <w:rPr>
          <w:rFonts w:ascii="Times New Roman" w:hAnsi="Times New Roman"/>
          <w:sz w:val="24"/>
          <w:szCs w:val="24"/>
          <w:lang w:eastAsia="ru-RU"/>
        </w:rPr>
      </w:pPr>
      <w:r w:rsidRPr="00413E88">
        <w:rPr>
          <w:rFonts w:ascii="Times New Roman" w:hAnsi="Times New Roman"/>
          <w:sz w:val="24"/>
          <w:szCs w:val="24"/>
          <w:lang w:eastAsia="ru-RU"/>
        </w:rPr>
        <w:t>(наименование структурного подразделения Агента)</w:t>
      </w:r>
    </w:p>
    <w:p w:rsidR="00DC0D21" w:rsidRPr="00413E88" w:rsidRDefault="00DC0D21" w:rsidP="00DC0D21">
      <w:pPr>
        <w:widowControl w:val="0"/>
        <w:shd w:val="clear" w:color="auto" w:fill="FFFFFF"/>
        <w:autoSpaceDE w:val="0"/>
        <w:autoSpaceDN w:val="0"/>
        <w:adjustRightInd w:val="0"/>
        <w:spacing w:after="0" w:line="317" w:lineRule="exact"/>
        <w:jc w:val="center"/>
        <w:rPr>
          <w:rFonts w:ascii="Times New Roman" w:hAnsi="Times New Roman"/>
          <w:spacing w:val="-1"/>
          <w:sz w:val="24"/>
          <w:szCs w:val="24"/>
          <w:lang w:eastAsia="ru-RU"/>
        </w:rPr>
      </w:pPr>
      <w:r w:rsidRPr="00413E88">
        <w:rPr>
          <w:rFonts w:ascii="Times New Roman" w:hAnsi="Times New Roman"/>
          <w:sz w:val="24"/>
          <w:szCs w:val="24"/>
          <w:lang w:eastAsia="ru-RU"/>
        </w:rPr>
        <w:t xml:space="preserve">по Агентскому договору № </w:t>
      </w:r>
      <w:r>
        <w:rPr>
          <w:rFonts w:ascii="Times New Roman" w:hAnsi="Times New Roman"/>
          <w:sz w:val="24"/>
          <w:szCs w:val="24"/>
          <w:lang w:eastAsia="ru-RU"/>
        </w:rPr>
        <w:t>________</w:t>
      </w:r>
      <w:r w:rsidRPr="00413E88">
        <w:rPr>
          <w:rFonts w:ascii="Times New Roman" w:hAnsi="Times New Roman"/>
          <w:sz w:val="24"/>
          <w:szCs w:val="24"/>
          <w:lang w:eastAsia="ru-RU"/>
        </w:rPr>
        <w:t xml:space="preserve"> от «</w:t>
      </w:r>
      <w:r w:rsidR="00A327B5">
        <w:rPr>
          <w:rFonts w:ascii="Times New Roman" w:hAnsi="Times New Roman"/>
          <w:sz w:val="24"/>
          <w:szCs w:val="24"/>
          <w:lang w:eastAsia="ru-RU"/>
        </w:rPr>
        <w:t>__</w:t>
      </w:r>
      <w:r>
        <w:rPr>
          <w:rFonts w:ascii="Times New Roman" w:hAnsi="Times New Roman"/>
          <w:sz w:val="24"/>
          <w:szCs w:val="24"/>
          <w:lang w:eastAsia="ru-RU"/>
        </w:rPr>
        <w:t>_</w:t>
      </w:r>
      <w:r w:rsidRPr="00413E88">
        <w:rPr>
          <w:rFonts w:ascii="Times New Roman" w:hAnsi="Times New Roman"/>
          <w:sz w:val="24"/>
          <w:szCs w:val="24"/>
          <w:lang w:eastAsia="ru-RU"/>
        </w:rPr>
        <w:t xml:space="preserve">» </w:t>
      </w:r>
      <w:r w:rsidR="00A327B5">
        <w:rPr>
          <w:rFonts w:ascii="Times New Roman" w:hAnsi="Times New Roman"/>
          <w:sz w:val="24"/>
          <w:szCs w:val="24"/>
          <w:lang w:eastAsia="ru-RU"/>
        </w:rPr>
        <w:t>____________2017</w:t>
      </w:r>
      <w:r w:rsidRPr="00413E88">
        <w:rPr>
          <w:rFonts w:ascii="Times New Roman" w:hAnsi="Times New Roman"/>
          <w:spacing w:val="-1"/>
          <w:sz w:val="24"/>
          <w:szCs w:val="24"/>
          <w:lang w:eastAsia="ru-RU"/>
        </w:rPr>
        <w:t>г.</w:t>
      </w:r>
    </w:p>
    <w:p w:rsidR="00DC0D21" w:rsidRPr="00EB6F91" w:rsidRDefault="00DC0D21" w:rsidP="00DC0D21">
      <w:pPr>
        <w:widowControl w:val="0"/>
        <w:shd w:val="clear" w:color="auto" w:fill="FFFFFF"/>
        <w:autoSpaceDE w:val="0"/>
        <w:autoSpaceDN w:val="0"/>
        <w:adjustRightInd w:val="0"/>
        <w:spacing w:after="0" w:line="317" w:lineRule="exact"/>
        <w:jc w:val="center"/>
        <w:rPr>
          <w:rFonts w:ascii="Times New Roman" w:hAnsi="Times New Roman"/>
          <w:sz w:val="16"/>
          <w:szCs w:val="16"/>
          <w:lang w:eastAsia="ru-RU"/>
        </w:rPr>
      </w:pPr>
    </w:p>
    <w:p w:rsidR="00DC0D21" w:rsidRPr="00413E88" w:rsidRDefault="00DC0D21" w:rsidP="00DC0D21">
      <w:pPr>
        <w:widowControl w:val="0"/>
        <w:shd w:val="clear" w:color="auto" w:fill="FFFFFF"/>
        <w:tabs>
          <w:tab w:val="left" w:pos="6638"/>
          <w:tab w:val="left" w:pos="7230"/>
          <w:tab w:val="left" w:pos="8647"/>
        </w:tabs>
        <w:autoSpaceDE w:val="0"/>
        <w:autoSpaceDN w:val="0"/>
        <w:adjustRightInd w:val="0"/>
        <w:spacing w:after="0" w:line="240" w:lineRule="auto"/>
        <w:ind w:left="5"/>
        <w:jc w:val="both"/>
        <w:rPr>
          <w:rFonts w:ascii="Times New Roman" w:hAnsi="Times New Roman"/>
          <w:smallCaps/>
          <w:spacing w:val="-5"/>
          <w:sz w:val="24"/>
          <w:szCs w:val="24"/>
          <w:lang w:eastAsia="ru-RU"/>
        </w:rPr>
      </w:pPr>
      <w:r w:rsidRPr="00413E88">
        <w:rPr>
          <w:rFonts w:ascii="Times New Roman" w:hAnsi="Times New Roman"/>
          <w:spacing w:val="-1"/>
          <w:sz w:val="24"/>
          <w:szCs w:val="24"/>
          <w:lang w:eastAsia="ru-RU"/>
        </w:rPr>
        <w:t xml:space="preserve">г. </w:t>
      </w:r>
      <w:r w:rsidR="00A327B5">
        <w:rPr>
          <w:rFonts w:ascii="Times New Roman" w:hAnsi="Times New Roman"/>
          <w:spacing w:val="-1"/>
          <w:sz w:val="24"/>
          <w:szCs w:val="24"/>
          <w:lang w:eastAsia="ru-RU"/>
        </w:rPr>
        <w:t>Хабаровск</w:t>
      </w:r>
      <w:r w:rsidRPr="00413E88">
        <w:rPr>
          <w:rFonts w:ascii="Times New Roman" w:hAnsi="Times New Roman"/>
          <w:spacing w:val="-1"/>
          <w:sz w:val="24"/>
          <w:szCs w:val="24"/>
          <w:lang w:eastAsia="ru-RU"/>
        </w:rPr>
        <w:t xml:space="preserve">                                                             </w:t>
      </w:r>
      <w:r>
        <w:rPr>
          <w:rFonts w:ascii="Times New Roman" w:hAnsi="Times New Roman"/>
          <w:spacing w:val="-1"/>
          <w:sz w:val="24"/>
          <w:szCs w:val="24"/>
          <w:lang w:eastAsia="ru-RU"/>
        </w:rPr>
        <w:t xml:space="preserve">                     </w:t>
      </w:r>
      <w:r w:rsidRPr="00413E88">
        <w:rPr>
          <w:rFonts w:ascii="Times New Roman" w:hAnsi="Times New Roman"/>
          <w:spacing w:val="-1"/>
          <w:sz w:val="24"/>
          <w:szCs w:val="24"/>
          <w:lang w:eastAsia="ru-RU"/>
        </w:rPr>
        <w:t xml:space="preserve"> </w:t>
      </w:r>
      <w:r w:rsidR="00A327B5">
        <w:rPr>
          <w:rFonts w:ascii="Times New Roman" w:hAnsi="Times New Roman"/>
          <w:spacing w:val="-1"/>
          <w:sz w:val="24"/>
          <w:szCs w:val="24"/>
          <w:lang w:eastAsia="ru-RU"/>
        </w:rPr>
        <w:t xml:space="preserve">                </w:t>
      </w:r>
      <w:r w:rsidRPr="00413E88">
        <w:rPr>
          <w:rFonts w:ascii="Times New Roman" w:hAnsi="Times New Roman"/>
          <w:spacing w:val="-1"/>
          <w:sz w:val="24"/>
          <w:szCs w:val="24"/>
          <w:lang w:eastAsia="ru-RU"/>
        </w:rPr>
        <w:t xml:space="preserve"> </w:t>
      </w:r>
      <w:r w:rsidRPr="00413E88">
        <w:rPr>
          <w:rFonts w:ascii="Times New Roman" w:hAnsi="Times New Roman"/>
          <w:sz w:val="24"/>
          <w:szCs w:val="24"/>
          <w:lang w:eastAsia="ru-RU"/>
        </w:rPr>
        <w:tab/>
      </w:r>
      <w:r w:rsidRPr="00413E88">
        <w:rPr>
          <w:rFonts w:ascii="Times New Roman" w:hAnsi="Times New Roman"/>
          <w:w w:val="86"/>
          <w:sz w:val="24"/>
          <w:szCs w:val="24"/>
          <w:lang w:eastAsia="ru-RU"/>
        </w:rPr>
        <w:t>«____» ______</w:t>
      </w:r>
      <w:r w:rsidRPr="00413E88">
        <w:rPr>
          <w:rFonts w:ascii="Times New Roman" w:hAnsi="Times New Roman"/>
          <w:spacing w:val="-5"/>
          <w:sz w:val="24"/>
          <w:szCs w:val="24"/>
          <w:lang w:eastAsia="ru-RU"/>
        </w:rPr>
        <w:t xml:space="preserve">20__ </w:t>
      </w:r>
      <w:r w:rsidR="00A327B5">
        <w:rPr>
          <w:rFonts w:ascii="Times New Roman" w:hAnsi="Times New Roman"/>
          <w:spacing w:val="-5"/>
          <w:sz w:val="24"/>
          <w:szCs w:val="24"/>
          <w:lang w:eastAsia="ru-RU"/>
        </w:rPr>
        <w:t>г</w:t>
      </w:r>
      <w:r w:rsidRPr="00413E88">
        <w:rPr>
          <w:rFonts w:ascii="Times New Roman" w:hAnsi="Times New Roman"/>
          <w:smallCaps/>
          <w:spacing w:val="-5"/>
          <w:sz w:val="24"/>
          <w:szCs w:val="24"/>
          <w:lang w:eastAsia="ru-RU"/>
        </w:rPr>
        <w:t>.</w:t>
      </w:r>
    </w:p>
    <w:p w:rsidR="00DC0D21" w:rsidRPr="00EB6F91" w:rsidRDefault="00DC0D21" w:rsidP="00DC0D21">
      <w:pPr>
        <w:widowControl w:val="0"/>
        <w:shd w:val="clear" w:color="auto" w:fill="FFFFFF"/>
        <w:tabs>
          <w:tab w:val="left" w:pos="6638"/>
          <w:tab w:val="left" w:pos="7230"/>
          <w:tab w:val="left" w:pos="8647"/>
        </w:tabs>
        <w:autoSpaceDE w:val="0"/>
        <w:autoSpaceDN w:val="0"/>
        <w:adjustRightInd w:val="0"/>
        <w:spacing w:after="0" w:line="240" w:lineRule="auto"/>
        <w:ind w:left="5"/>
        <w:jc w:val="both"/>
        <w:rPr>
          <w:rFonts w:ascii="Times New Roman" w:hAnsi="Times New Roman"/>
          <w:smallCaps/>
          <w:spacing w:val="-5"/>
          <w:sz w:val="16"/>
          <w:szCs w:val="16"/>
          <w:lang w:eastAsia="ru-RU"/>
        </w:rPr>
      </w:pPr>
    </w:p>
    <w:p w:rsidR="00DC0D21" w:rsidRPr="00413E88" w:rsidRDefault="00A327B5" w:rsidP="00DC0D21">
      <w:pPr>
        <w:widowControl w:val="0"/>
        <w:shd w:val="clear" w:color="auto" w:fill="FFFFFF"/>
        <w:tabs>
          <w:tab w:val="left" w:pos="8647"/>
        </w:tabs>
        <w:autoSpaceDE w:val="0"/>
        <w:autoSpaceDN w:val="0"/>
        <w:adjustRightInd w:val="0"/>
        <w:spacing w:after="0" w:line="240" w:lineRule="auto"/>
        <w:ind w:right="48" w:firstLine="720"/>
        <w:jc w:val="both"/>
        <w:rPr>
          <w:rFonts w:ascii="Times New Roman" w:hAnsi="Times New Roman"/>
          <w:sz w:val="24"/>
          <w:szCs w:val="24"/>
          <w:lang w:eastAsia="ru-RU"/>
        </w:rPr>
      </w:pPr>
      <w:r w:rsidRPr="00A327B5">
        <w:rPr>
          <w:rFonts w:ascii="Times New Roman" w:hAnsi="Times New Roman"/>
          <w:b/>
          <w:sz w:val="24"/>
          <w:szCs w:val="24"/>
        </w:rPr>
        <w:t xml:space="preserve">Краевое государственное казенное учреждение «Оператор систем электронного правительства Хабаровского края, многофункциональный центр предоставления государственных и муниципальных услуг», именуемое в дальнейшем «Агент», </w:t>
      </w:r>
      <w:r w:rsidRPr="00A327B5">
        <w:rPr>
          <w:rFonts w:ascii="Times New Roman" w:hAnsi="Times New Roman"/>
          <w:sz w:val="24"/>
          <w:szCs w:val="24"/>
        </w:rPr>
        <w:t xml:space="preserve">в лице директора </w:t>
      </w:r>
      <w:proofErr w:type="spellStart"/>
      <w:r w:rsidRPr="00A327B5">
        <w:rPr>
          <w:rFonts w:ascii="Times New Roman" w:hAnsi="Times New Roman"/>
          <w:sz w:val="24"/>
          <w:szCs w:val="24"/>
        </w:rPr>
        <w:t>Борзилова</w:t>
      </w:r>
      <w:proofErr w:type="spellEnd"/>
      <w:r w:rsidRPr="00A327B5">
        <w:rPr>
          <w:rFonts w:ascii="Times New Roman" w:hAnsi="Times New Roman"/>
          <w:sz w:val="24"/>
          <w:szCs w:val="24"/>
        </w:rPr>
        <w:t xml:space="preserve"> А.Н</w:t>
      </w:r>
      <w:r w:rsidRPr="00A327B5">
        <w:rPr>
          <w:rFonts w:ascii="Times New Roman" w:hAnsi="Times New Roman"/>
          <w:b/>
          <w:sz w:val="24"/>
          <w:szCs w:val="24"/>
        </w:rPr>
        <w:t xml:space="preserve">., </w:t>
      </w:r>
      <w:r w:rsidR="00DC0D21" w:rsidRPr="00413E88">
        <w:rPr>
          <w:rFonts w:ascii="Times New Roman" w:hAnsi="Times New Roman"/>
          <w:sz w:val="24"/>
          <w:szCs w:val="24"/>
          <w:lang w:eastAsia="ru-RU"/>
        </w:rPr>
        <w:t>составило настоящий Отчет о нижеследующем:</w:t>
      </w:r>
    </w:p>
    <w:p w:rsidR="00DC0D21" w:rsidRPr="00EB6F91" w:rsidRDefault="00DC0D21" w:rsidP="00DC0D21">
      <w:pPr>
        <w:widowControl w:val="0"/>
        <w:shd w:val="clear" w:color="auto" w:fill="FFFFFF"/>
        <w:tabs>
          <w:tab w:val="left" w:pos="8647"/>
        </w:tabs>
        <w:autoSpaceDE w:val="0"/>
        <w:autoSpaceDN w:val="0"/>
        <w:adjustRightInd w:val="0"/>
        <w:spacing w:after="0" w:line="240" w:lineRule="auto"/>
        <w:ind w:right="48" w:firstLine="720"/>
        <w:jc w:val="both"/>
        <w:rPr>
          <w:rFonts w:ascii="Times New Roman" w:hAnsi="Times New Roman"/>
          <w:sz w:val="16"/>
          <w:szCs w:val="16"/>
          <w:lang w:eastAsia="ru-RU"/>
        </w:rPr>
      </w:pPr>
    </w:p>
    <w:p w:rsidR="00A327B5" w:rsidRDefault="00DC0D21" w:rsidP="00DC0D21">
      <w:pPr>
        <w:widowControl w:val="0"/>
        <w:shd w:val="clear" w:color="auto" w:fill="FFFFFF"/>
        <w:tabs>
          <w:tab w:val="left" w:pos="1061"/>
          <w:tab w:val="left" w:leader="underscore" w:pos="2285"/>
          <w:tab w:val="left" w:leader="underscore" w:pos="5592"/>
        </w:tabs>
        <w:autoSpaceDE w:val="0"/>
        <w:autoSpaceDN w:val="0"/>
        <w:adjustRightInd w:val="0"/>
        <w:spacing w:after="0" w:line="240" w:lineRule="auto"/>
        <w:ind w:left="24" w:right="34" w:firstLine="730"/>
        <w:jc w:val="both"/>
        <w:rPr>
          <w:rFonts w:ascii="Times New Roman" w:hAnsi="Times New Roman"/>
          <w:sz w:val="24"/>
          <w:szCs w:val="24"/>
        </w:rPr>
      </w:pPr>
      <w:r w:rsidRPr="00413E88">
        <w:rPr>
          <w:rFonts w:ascii="Times New Roman" w:hAnsi="Times New Roman"/>
          <w:sz w:val="24"/>
          <w:szCs w:val="24"/>
          <w:lang w:eastAsia="ru-RU"/>
        </w:rPr>
        <w:t>1.</w:t>
      </w:r>
      <w:r w:rsidRPr="00413E88">
        <w:rPr>
          <w:rFonts w:ascii="Times New Roman" w:hAnsi="Times New Roman"/>
          <w:sz w:val="24"/>
          <w:szCs w:val="24"/>
          <w:lang w:eastAsia="ru-RU"/>
        </w:rPr>
        <w:tab/>
        <w:t xml:space="preserve">В соответствии с условиями заключенного Агентского договора от </w:t>
      </w:r>
      <w:r w:rsidRPr="00413E88">
        <w:rPr>
          <w:rFonts w:ascii="Times New Roman" w:hAnsi="Times New Roman"/>
          <w:iCs/>
          <w:w w:val="86"/>
          <w:sz w:val="24"/>
          <w:szCs w:val="24"/>
          <w:lang w:eastAsia="ru-RU"/>
        </w:rPr>
        <w:t>«</w:t>
      </w:r>
      <w:r>
        <w:rPr>
          <w:rFonts w:ascii="Times New Roman" w:hAnsi="Times New Roman"/>
          <w:iCs/>
          <w:w w:val="86"/>
          <w:sz w:val="24"/>
          <w:szCs w:val="24"/>
          <w:lang w:eastAsia="ru-RU"/>
        </w:rPr>
        <w:t>__</w:t>
      </w:r>
      <w:r w:rsidRPr="00413E88">
        <w:rPr>
          <w:rFonts w:ascii="Times New Roman" w:hAnsi="Times New Roman"/>
          <w:iCs/>
          <w:w w:val="86"/>
          <w:sz w:val="24"/>
          <w:szCs w:val="24"/>
          <w:lang w:eastAsia="ru-RU"/>
        </w:rPr>
        <w:t xml:space="preserve">» </w:t>
      </w:r>
      <w:r>
        <w:rPr>
          <w:rFonts w:ascii="Times New Roman" w:hAnsi="Times New Roman"/>
          <w:iCs/>
          <w:w w:val="86"/>
          <w:sz w:val="24"/>
          <w:szCs w:val="24"/>
          <w:lang w:eastAsia="ru-RU"/>
        </w:rPr>
        <w:t>_________</w:t>
      </w:r>
      <w:r w:rsidRPr="00413E88">
        <w:rPr>
          <w:rFonts w:ascii="Times New Roman" w:hAnsi="Times New Roman"/>
          <w:sz w:val="24"/>
          <w:szCs w:val="24"/>
          <w:lang w:eastAsia="ru-RU"/>
        </w:rPr>
        <w:t>201</w:t>
      </w:r>
      <w:r w:rsidR="00A327B5">
        <w:rPr>
          <w:rFonts w:ascii="Times New Roman" w:hAnsi="Times New Roman"/>
          <w:sz w:val="24"/>
          <w:szCs w:val="24"/>
          <w:lang w:eastAsia="ru-RU"/>
        </w:rPr>
        <w:t>7</w:t>
      </w:r>
      <w:r w:rsidRPr="00413E88">
        <w:rPr>
          <w:rFonts w:ascii="Times New Roman" w:hAnsi="Times New Roman"/>
          <w:sz w:val="24"/>
          <w:szCs w:val="24"/>
          <w:lang w:eastAsia="ru-RU"/>
        </w:rPr>
        <w:t xml:space="preserve">г. (далее - Договор), заключенного с </w:t>
      </w:r>
      <w:r>
        <w:rPr>
          <w:rFonts w:ascii="Times New Roman" w:hAnsi="Times New Roman"/>
          <w:b/>
          <w:sz w:val="24"/>
          <w:szCs w:val="24"/>
          <w:lang w:eastAsia="ru-RU"/>
        </w:rPr>
        <w:t>_________________________</w:t>
      </w:r>
      <w:r w:rsidRPr="00413E88">
        <w:rPr>
          <w:rFonts w:ascii="Times New Roman" w:hAnsi="Times New Roman"/>
          <w:b/>
          <w:sz w:val="24"/>
          <w:szCs w:val="24"/>
          <w:lang w:eastAsia="ru-RU"/>
        </w:rPr>
        <w:t>,</w:t>
      </w:r>
      <w:r w:rsidRPr="00413E88">
        <w:rPr>
          <w:rFonts w:ascii="Times New Roman" w:hAnsi="Times New Roman"/>
          <w:sz w:val="24"/>
          <w:szCs w:val="24"/>
          <w:lang w:eastAsia="ru-RU"/>
        </w:rPr>
        <w:t xml:space="preserve"> именуемое в дальнейшем </w:t>
      </w:r>
      <w:r w:rsidRPr="00413E88">
        <w:rPr>
          <w:rFonts w:ascii="Times New Roman" w:hAnsi="Times New Roman"/>
          <w:b/>
          <w:sz w:val="24"/>
          <w:szCs w:val="24"/>
          <w:lang w:eastAsia="ru-RU"/>
        </w:rPr>
        <w:t>«Принципал»</w:t>
      </w:r>
      <w:r w:rsidR="00A327B5">
        <w:rPr>
          <w:rFonts w:ascii="Times New Roman" w:hAnsi="Times New Roman"/>
          <w:sz w:val="24"/>
          <w:szCs w:val="24"/>
          <w:lang w:eastAsia="ru-RU"/>
        </w:rPr>
        <w:t xml:space="preserve">, </w:t>
      </w:r>
      <w:r w:rsidRPr="00413E88">
        <w:rPr>
          <w:rFonts w:ascii="Times New Roman" w:hAnsi="Times New Roman"/>
          <w:sz w:val="24"/>
          <w:szCs w:val="24"/>
          <w:lang w:eastAsia="ru-RU"/>
        </w:rPr>
        <w:t>Агент за _________________</w:t>
      </w:r>
      <w:r w:rsidRPr="00413E88">
        <w:rPr>
          <w:rFonts w:ascii="Times New Roman" w:hAnsi="Times New Roman"/>
          <w:i/>
          <w:sz w:val="24"/>
          <w:szCs w:val="24"/>
          <w:lang w:eastAsia="ru-RU"/>
        </w:rPr>
        <w:t xml:space="preserve">(указать период – месяц и год) </w:t>
      </w:r>
      <w:r w:rsidRPr="00413E88">
        <w:rPr>
          <w:rFonts w:ascii="Times New Roman" w:hAnsi="Times New Roman"/>
          <w:sz w:val="24"/>
          <w:szCs w:val="24"/>
          <w:lang w:eastAsia="ru-RU"/>
        </w:rPr>
        <w:t xml:space="preserve">исполнил следующее Поручение Принципала в отношении __________ единиц заявок </w:t>
      </w:r>
      <w:r w:rsidR="00301957">
        <w:rPr>
          <w:rFonts w:ascii="Times New Roman" w:hAnsi="Times New Roman"/>
          <w:sz w:val="24"/>
          <w:szCs w:val="24"/>
          <w:lang w:eastAsia="ru-RU"/>
        </w:rPr>
        <w:t>на</w:t>
      </w:r>
      <w:r w:rsidRPr="00413E88">
        <w:rPr>
          <w:rFonts w:ascii="Times New Roman" w:hAnsi="Times New Roman"/>
          <w:sz w:val="24"/>
          <w:szCs w:val="24"/>
          <w:lang w:eastAsia="ru-RU"/>
        </w:rPr>
        <w:t xml:space="preserve"> </w:t>
      </w:r>
      <w:r w:rsidRPr="00413E88">
        <w:rPr>
          <w:rFonts w:ascii="Times New Roman" w:hAnsi="Times New Roman"/>
          <w:sz w:val="24"/>
          <w:szCs w:val="24"/>
        </w:rPr>
        <w:t>заключени</w:t>
      </w:r>
      <w:r w:rsidR="00301957">
        <w:rPr>
          <w:rFonts w:ascii="Times New Roman" w:hAnsi="Times New Roman"/>
          <w:sz w:val="24"/>
          <w:szCs w:val="24"/>
        </w:rPr>
        <w:t>е</w:t>
      </w:r>
      <w:r w:rsidRPr="00413E88">
        <w:rPr>
          <w:rFonts w:ascii="Times New Roman" w:hAnsi="Times New Roman"/>
          <w:sz w:val="24"/>
          <w:szCs w:val="24"/>
        </w:rPr>
        <w:t xml:space="preserve"> договора </w:t>
      </w:r>
      <w:r w:rsidR="00A327B5">
        <w:rPr>
          <w:rFonts w:ascii="Times New Roman" w:hAnsi="Times New Roman"/>
          <w:sz w:val="24"/>
          <w:szCs w:val="24"/>
        </w:rPr>
        <w:t>_____________________________________________________________</w:t>
      </w:r>
    </w:p>
    <w:p w:rsidR="00DC0D21" w:rsidRPr="00413E88" w:rsidRDefault="00DC0D21" w:rsidP="00DC0D21">
      <w:pPr>
        <w:widowControl w:val="0"/>
        <w:shd w:val="clear" w:color="auto" w:fill="FFFFFF"/>
        <w:tabs>
          <w:tab w:val="left" w:pos="1061"/>
          <w:tab w:val="left" w:leader="underscore" w:pos="2285"/>
          <w:tab w:val="left" w:leader="underscore" w:pos="5592"/>
        </w:tabs>
        <w:autoSpaceDE w:val="0"/>
        <w:autoSpaceDN w:val="0"/>
        <w:adjustRightInd w:val="0"/>
        <w:spacing w:after="0" w:line="240" w:lineRule="auto"/>
        <w:ind w:left="24" w:right="34" w:firstLine="730"/>
        <w:jc w:val="both"/>
        <w:rPr>
          <w:rFonts w:ascii="Times New Roman" w:hAnsi="Times New Roman"/>
          <w:sz w:val="24"/>
          <w:szCs w:val="24"/>
        </w:rPr>
      </w:pPr>
      <w:r w:rsidRPr="00413E88">
        <w:rPr>
          <w:rFonts w:ascii="Times New Roman" w:hAnsi="Times New Roman"/>
          <w:sz w:val="24"/>
          <w:szCs w:val="24"/>
        </w:rPr>
        <w:t>.</w:t>
      </w:r>
    </w:p>
    <w:tbl>
      <w:tblPr>
        <w:tblStyle w:val="a5"/>
        <w:tblW w:w="0" w:type="auto"/>
        <w:tblLook w:val="04A0" w:firstRow="1" w:lastRow="0" w:firstColumn="1" w:lastColumn="0" w:noHBand="0" w:noVBand="1"/>
      </w:tblPr>
      <w:tblGrid>
        <w:gridCol w:w="606"/>
        <w:gridCol w:w="2791"/>
        <w:gridCol w:w="2437"/>
        <w:gridCol w:w="1917"/>
        <w:gridCol w:w="2160"/>
      </w:tblGrid>
      <w:tr w:rsidR="00DC0D21" w:rsidRPr="00413E88" w:rsidTr="00EA781B">
        <w:tc>
          <w:tcPr>
            <w:tcW w:w="613" w:type="dxa"/>
          </w:tcPr>
          <w:p w:rsidR="00DC0D21" w:rsidRPr="00413E88" w:rsidRDefault="00DC0D21" w:rsidP="00EA781B">
            <w:pPr>
              <w:widowControl w:val="0"/>
              <w:tabs>
                <w:tab w:val="left" w:pos="1061"/>
                <w:tab w:val="left" w:leader="underscore" w:pos="2285"/>
                <w:tab w:val="left" w:leader="underscore" w:pos="5592"/>
              </w:tabs>
              <w:autoSpaceDE w:val="0"/>
              <w:autoSpaceDN w:val="0"/>
              <w:adjustRightInd w:val="0"/>
              <w:ind w:right="34"/>
              <w:jc w:val="center"/>
              <w:rPr>
                <w:rFonts w:ascii="Times New Roman" w:hAnsi="Times New Roman"/>
                <w:sz w:val="24"/>
                <w:szCs w:val="24"/>
                <w:lang w:eastAsia="ru-RU"/>
              </w:rPr>
            </w:pPr>
            <w:r w:rsidRPr="00413E88">
              <w:rPr>
                <w:rFonts w:ascii="Times New Roman" w:hAnsi="Times New Roman"/>
                <w:sz w:val="24"/>
                <w:szCs w:val="24"/>
                <w:lang w:eastAsia="ru-RU"/>
              </w:rPr>
              <w:t>№</w:t>
            </w:r>
          </w:p>
        </w:tc>
        <w:tc>
          <w:tcPr>
            <w:tcW w:w="2851" w:type="dxa"/>
          </w:tcPr>
          <w:p w:rsidR="00DC0D21" w:rsidRPr="00413E88" w:rsidRDefault="00DC0D21" w:rsidP="00EA781B">
            <w:pPr>
              <w:widowControl w:val="0"/>
              <w:tabs>
                <w:tab w:val="left" w:pos="1061"/>
                <w:tab w:val="left" w:leader="underscore" w:pos="2285"/>
                <w:tab w:val="left" w:leader="underscore" w:pos="5592"/>
              </w:tabs>
              <w:autoSpaceDE w:val="0"/>
              <w:autoSpaceDN w:val="0"/>
              <w:adjustRightInd w:val="0"/>
              <w:ind w:right="34"/>
              <w:jc w:val="center"/>
              <w:rPr>
                <w:rFonts w:ascii="Times New Roman" w:hAnsi="Times New Roman"/>
                <w:sz w:val="24"/>
                <w:szCs w:val="24"/>
                <w:lang w:eastAsia="ru-RU"/>
              </w:rPr>
            </w:pPr>
            <w:r w:rsidRPr="00413E88">
              <w:rPr>
                <w:rFonts w:ascii="Times New Roman" w:hAnsi="Times New Roman"/>
                <w:sz w:val="24"/>
                <w:szCs w:val="24"/>
                <w:lang w:eastAsia="ru-RU"/>
              </w:rPr>
              <w:t>Наименование заявителя</w:t>
            </w:r>
          </w:p>
        </w:tc>
        <w:tc>
          <w:tcPr>
            <w:tcW w:w="2527" w:type="dxa"/>
          </w:tcPr>
          <w:p w:rsidR="00DC0D21" w:rsidRPr="00413E88" w:rsidRDefault="00DC0D21" w:rsidP="00EA781B">
            <w:pPr>
              <w:widowControl w:val="0"/>
              <w:tabs>
                <w:tab w:val="left" w:pos="1061"/>
                <w:tab w:val="left" w:leader="underscore" w:pos="2285"/>
                <w:tab w:val="left" w:leader="underscore" w:pos="5592"/>
              </w:tabs>
              <w:autoSpaceDE w:val="0"/>
              <w:autoSpaceDN w:val="0"/>
              <w:adjustRightInd w:val="0"/>
              <w:ind w:right="34"/>
              <w:jc w:val="center"/>
              <w:rPr>
                <w:rFonts w:ascii="Times New Roman" w:hAnsi="Times New Roman"/>
                <w:sz w:val="24"/>
                <w:szCs w:val="24"/>
                <w:lang w:eastAsia="ru-RU"/>
              </w:rPr>
            </w:pPr>
            <w:r w:rsidRPr="00413E88">
              <w:rPr>
                <w:rFonts w:ascii="Times New Roman" w:hAnsi="Times New Roman"/>
                <w:sz w:val="24"/>
                <w:szCs w:val="24"/>
                <w:lang w:eastAsia="ru-RU"/>
              </w:rPr>
              <w:t>Адрес</w:t>
            </w:r>
          </w:p>
        </w:tc>
        <w:tc>
          <w:tcPr>
            <w:tcW w:w="1971" w:type="dxa"/>
          </w:tcPr>
          <w:p w:rsidR="00DC0D21" w:rsidRPr="00413E88" w:rsidRDefault="00DC0D21" w:rsidP="00EA781B">
            <w:pPr>
              <w:widowControl w:val="0"/>
              <w:tabs>
                <w:tab w:val="left" w:pos="1061"/>
                <w:tab w:val="left" w:leader="underscore" w:pos="2285"/>
                <w:tab w:val="left" w:leader="underscore" w:pos="5592"/>
              </w:tabs>
              <w:autoSpaceDE w:val="0"/>
              <w:autoSpaceDN w:val="0"/>
              <w:adjustRightInd w:val="0"/>
              <w:ind w:right="34"/>
              <w:jc w:val="center"/>
              <w:rPr>
                <w:rFonts w:ascii="Times New Roman" w:hAnsi="Times New Roman"/>
                <w:sz w:val="24"/>
                <w:szCs w:val="24"/>
                <w:lang w:eastAsia="ru-RU"/>
              </w:rPr>
            </w:pPr>
            <w:r w:rsidRPr="00413E88">
              <w:rPr>
                <w:rFonts w:ascii="Times New Roman" w:hAnsi="Times New Roman"/>
                <w:sz w:val="24"/>
                <w:szCs w:val="24"/>
                <w:lang w:eastAsia="ru-RU"/>
              </w:rPr>
              <w:t>Дата подачи заявки</w:t>
            </w:r>
          </w:p>
        </w:tc>
        <w:tc>
          <w:tcPr>
            <w:tcW w:w="2175" w:type="dxa"/>
          </w:tcPr>
          <w:p w:rsidR="00DC0D21" w:rsidRPr="00413E88" w:rsidRDefault="00DC0D21" w:rsidP="00EA781B">
            <w:pPr>
              <w:widowControl w:val="0"/>
              <w:tabs>
                <w:tab w:val="left" w:pos="1061"/>
                <w:tab w:val="left" w:leader="underscore" w:pos="2285"/>
                <w:tab w:val="left" w:leader="underscore" w:pos="5592"/>
              </w:tabs>
              <w:autoSpaceDE w:val="0"/>
              <w:autoSpaceDN w:val="0"/>
              <w:adjustRightInd w:val="0"/>
              <w:ind w:right="34"/>
              <w:jc w:val="center"/>
              <w:rPr>
                <w:rFonts w:ascii="Times New Roman" w:hAnsi="Times New Roman"/>
                <w:sz w:val="24"/>
                <w:szCs w:val="24"/>
                <w:lang w:eastAsia="ru-RU"/>
              </w:rPr>
            </w:pPr>
            <w:r w:rsidRPr="00413E88">
              <w:rPr>
                <w:rFonts w:ascii="Times New Roman" w:hAnsi="Times New Roman"/>
                <w:sz w:val="24"/>
                <w:szCs w:val="24"/>
                <w:lang w:eastAsia="ru-RU"/>
              </w:rPr>
              <w:t>Размер вознаграждения</w:t>
            </w:r>
          </w:p>
        </w:tc>
      </w:tr>
      <w:tr w:rsidR="00DC0D21" w:rsidRPr="00413E88" w:rsidTr="00EA781B">
        <w:tc>
          <w:tcPr>
            <w:tcW w:w="613" w:type="dxa"/>
          </w:tcPr>
          <w:p w:rsidR="00DC0D21" w:rsidRPr="00413E88" w:rsidRDefault="00DC0D21" w:rsidP="00EA781B">
            <w:pPr>
              <w:widowControl w:val="0"/>
              <w:tabs>
                <w:tab w:val="left" w:pos="1061"/>
                <w:tab w:val="left" w:leader="underscore" w:pos="2285"/>
                <w:tab w:val="left" w:leader="underscore" w:pos="5592"/>
              </w:tabs>
              <w:autoSpaceDE w:val="0"/>
              <w:autoSpaceDN w:val="0"/>
              <w:adjustRightInd w:val="0"/>
              <w:ind w:right="34"/>
              <w:jc w:val="both"/>
              <w:rPr>
                <w:rFonts w:ascii="Times New Roman" w:hAnsi="Times New Roman"/>
                <w:sz w:val="24"/>
                <w:szCs w:val="24"/>
                <w:lang w:eastAsia="ru-RU"/>
              </w:rPr>
            </w:pPr>
          </w:p>
        </w:tc>
        <w:tc>
          <w:tcPr>
            <w:tcW w:w="2851" w:type="dxa"/>
          </w:tcPr>
          <w:p w:rsidR="00DC0D21" w:rsidRPr="00413E88" w:rsidRDefault="00DC0D21" w:rsidP="00EA781B">
            <w:pPr>
              <w:widowControl w:val="0"/>
              <w:tabs>
                <w:tab w:val="left" w:pos="1061"/>
                <w:tab w:val="left" w:leader="underscore" w:pos="2285"/>
                <w:tab w:val="left" w:leader="underscore" w:pos="5592"/>
              </w:tabs>
              <w:autoSpaceDE w:val="0"/>
              <w:autoSpaceDN w:val="0"/>
              <w:adjustRightInd w:val="0"/>
              <w:ind w:right="34"/>
              <w:jc w:val="both"/>
              <w:rPr>
                <w:rFonts w:ascii="Times New Roman" w:hAnsi="Times New Roman"/>
                <w:sz w:val="24"/>
                <w:szCs w:val="24"/>
                <w:lang w:eastAsia="ru-RU"/>
              </w:rPr>
            </w:pPr>
          </w:p>
        </w:tc>
        <w:tc>
          <w:tcPr>
            <w:tcW w:w="2527" w:type="dxa"/>
          </w:tcPr>
          <w:p w:rsidR="00DC0D21" w:rsidRPr="00413E88" w:rsidRDefault="00DC0D21" w:rsidP="00EA781B">
            <w:pPr>
              <w:widowControl w:val="0"/>
              <w:tabs>
                <w:tab w:val="left" w:pos="1061"/>
                <w:tab w:val="left" w:leader="underscore" w:pos="2285"/>
                <w:tab w:val="left" w:leader="underscore" w:pos="5592"/>
              </w:tabs>
              <w:autoSpaceDE w:val="0"/>
              <w:autoSpaceDN w:val="0"/>
              <w:adjustRightInd w:val="0"/>
              <w:ind w:right="34"/>
              <w:jc w:val="both"/>
              <w:rPr>
                <w:rFonts w:ascii="Times New Roman" w:hAnsi="Times New Roman"/>
                <w:sz w:val="24"/>
                <w:szCs w:val="24"/>
                <w:lang w:eastAsia="ru-RU"/>
              </w:rPr>
            </w:pPr>
          </w:p>
        </w:tc>
        <w:tc>
          <w:tcPr>
            <w:tcW w:w="1971" w:type="dxa"/>
          </w:tcPr>
          <w:p w:rsidR="00DC0D21" w:rsidRPr="00413E88" w:rsidRDefault="00DC0D21" w:rsidP="00EA781B">
            <w:pPr>
              <w:widowControl w:val="0"/>
              <w:tabs>
                <w:tab w:val="left" w:pos="1061"/>
                <w:tab w:val="left" w:leader="underscore" w:pos="2285"/>
                <w:tab w:val="left" w:leader="underscore" w:pos="5592"/>
              </w:tabs>
              <w:autoSpaceDE w:val="0"/>
              <w:autoSpaceDN w:val="0"/>
              <w:adjustRightInd w:val="0"/>
              <w:ind w:right="34"/>
              <w:jc w:val="both"/>
              <w:rPr>
                <w:rFonts w:ascii="Times New Roman" w:hAnsi="Times New Roman"/>
                <w:sz w:val="24"/>
                <w:szCs w:val="24"/>
                <w:lang w:eastAsia="ru-RU"/>
              </w:rPr>
            </w:pPr>
          </w:p>
        </w:tc>
        <w:tc>
          <w:tcPr>
            <w:tcW w:w="2175" w:type="dxa"/>
          </w:tcPr>
          <w:p w:rsidR="00DC0D21" w:rsidRPr="00413E88" w:rsidRDefault="00DC0D21" w:rsidP="00EA781B">
            <w:pPr>
              <w:widowControl w:val="0"/>
              <w:tabs>
                <w:tab w:val="left" w:pos="1061"/>
                <w:tab w:val="left" w:leader="underscore" w:pos="2285"/>
                <w:tab w:val="left" w:leader="underscore" w:pos="5592"/>
              </w:tabs>
              <w:autoSpaceDE w:val="0"/>
              <w:autoSpaceDN w:val="0"/>
              <w:adjustRightInd w:val="0"/>
              <w:ind w:right="34"/>
              <w:jc w:val="both"/>
              <w:rPr>
                <w:rFonts w:ascii="Times New Roman" w:hAnsi="Times New Roman"/>
                <w:sz w:val="24"/>
                <w:szCs w:val="24"/>
                <w:lang w:eastAsia="ru-RU"/>
              </w:rPr>
            </w:pPr>
          </w:p>
        </w:tc>
      </w:tr>
      <w:tr w:rsidR="00DC0D21" w:rsidRPr="00413E88" w:rsidTr="00EA781B">
        <w:tc>
          <w:tcPr>
            <w:tcW w:w="613" w:type="dxa"/>
          </w:tcPr>
          <w:p w:rsidR="00DC0D21" w:rsidRPr="00413E88" w:rsidRDefault="00DC0D21" w:rsidP="00EA781B">
            <w:pPr>
              <w:widowControl w:val="0"/>
              <w:tabs>
                <w:tab w:val="left" w:pos="1061"/>
                <w:tab w:val="left" w:leader="underscore" w:pos="2285"/>
                <w:tab w:val="left" w:leader="underscore" w:pos="5592"/>
              </w:tabs>
              <w:autoSpaceDE w:val="0"/>
              <w:autoSpaceDN w:val="0"/>
              <w:adjustRightInd w:val="0"/>
              <w:ind w:right="34"/>
              <w:jc w:val="both"/>
              <w:rPr>
                <w:rFonts w:ascii="Times New Roman" w:hAnsi="Times New Roman"/>
                <w:sz w:val="24"/>
                <w:szCs w:val="24"/>
                <w:lang w:eastAsia="ru-RU"/>
              </w:rPr>
            </w:pPr>
          </w:p>
        </w:tc>
        <w:tc>
          <w:tcPr>
            <w:tcW w:w="2851" w:type="dxa"/>
          </w:tcPr>
          <w:p w:rsidR="00DC0D21" w:rsidRPr="00413E88" w:rsidRDefault="00DC0D21" w:rsidP="00EA781B">
            <w:pPr>
              <w:widowControl w:val="0"/>
              <w:tabs>
                <w:tab w:val="left" w:pos="1061"/>
                <w:tab w:val="left" w:leader="underscore" w:pos="2285"/>
                <w:tab w:val="left" w:leader="underscore" w:pos="5592"/>
              </w:tabs>
              <w:autoSpaceDE w:val="0"/>
              <w:autoSpaceDN w:val="0"/>
              <w:adjustRightInd w:val="0"/>
              <w:ind w:right="34"/>
              <w:jc w:val="both"/>
              <w:rPr>
                <w:rFonts w:ascii="Times New Roman" w:hAnsi="Times New Roman"/>
                <w:sz w:val="24"/>
                <w:szCs w:val="24"/>
                <w:lang w:eastAsia="ru-RU"/>
              </w:rPr>
            </w:pPr>
          </w:p>
        </w:tc>
        <w:tc>
          <w:tcPr>
            <w:tcW w:w="2527" w:type="dxa"/>
          </w:tcPr>
          <w:p w:rsidR="00DC0D21" w:rsidRPr="00413E88" w:rsidRDefault="00DC0D21" w:rsidP="00EA781B">
            <w:pPr>
              <w:widowControl w:val="0"/>
              <w:tabs>
                <w:tab w:val="left" w:pos="1061"/>
                <w:tab w:val="left" w:leader="underscore" w:pos="2285"/>
                <w:tab w:val="left" w:leader="underscore" w:pos="5592"/>
              </w:tabs>
              <w:autoSpaceDE w:val="0"/>
              <w:autoSpaceDN w:val="0"/>
              <w:adjustRightInd w:val="0"/>
              <w:ind w:right="34"/>
              <w:jc w:val="both"/>
              <w:rPr>
                <w:rFonts w:ascii="Times New Roman" w:hAnsi="Times New Roman"/>
                <w:sz w:val="24"/>
                <w:szCs w:val="24"/>
                <w:lang w:eastAsia="ru-RU"/>
              </w:rPr>
            </w:pPr>
          </w:p>
        </w:tc>
        <w:tc>
          <w:tcPr>
            <w:tcW w:w="1971" w:type="dxa"/>
          </w:tcPr>
          <w:p w:rsidR="00DC0D21" w:rsidRPr="00413E88" w:rsidRDefault="00DC0D21" w:rsidP="00EA781B">
            <w:pPr>
              <w:widowControl w:val="0"/>
              <w:tabs>
                <w:tab w:val="left" w:pos="1061"/>
                <w:tab w:val="left" w:leader="underscore" w:pos="2285"/>
                <w:tab w:val="left" w:leader="underscore" w:pos="5592"/>
              </w:tabs>
              <w:autoSpaceDE w:val="0"/>
              <w:autoSpaceDN w:val="0"/>
              <w:adjustRightInd w:val="0"/>
              <w:ind w:right="34"/>
              <w:jc w:val="both"/>
              <w:rPr>
                <w:rFonts w:ascii="Times New Roman" w:hAnsi="Times New Roman"/>
                <w:sz w:val="24"/>
                <w:szCs w:val="24"/>
                <w:lang w:eastAsia="ru-RU"/>
              </w:rPr>
            </w:pPr>
          </w:p>
        </w:tc>
        <w:tc>
          <w:tcPr>
            <w:tcW w:w="2175" w:type="dxa"/>
          </w:tcPr>
          <w:p w:rsidR="00DC0D21" w:rsidRPr="00413E88" w:rsidRDefault="00DC0D21" w:rsidP="00EA781B">
            <w:pPr>
              <w:widowControl w:val="0"/>
              <w:tabs>
                <w:tab w:val="left" w:pos="1061"/>
                <w:tab w:val="left" w:leader="underscore" w:pos="2285"/>
                <w:tab w:val="left" w:leader="underscore" w:pos="5592"/>
              </w:tabs>
              <w:autoSpaceDE w:val="0"/>
              <w:autoSpaceDN w:val="0"/>
              <w:adjustRightInd w:val="0"/>
              <w:ind w:right="34"/>
              <w:jc w:val="both"/>
              <w:rPr>
                <w:rFonts w:ascii="Times New Roman" w:hAnsi="Times New Roman"/>
                <w:sz w:val="24"/>
                <w:szCs w:val="24"/>
                <w:lang w:eastAsia="ru-RU"/>
              </w:rPr>
            </w:pPr>
          </w:p>
        </w:tc>
      </w:tr>
      <w:tr w:rsidR="00DC0D21" w:rsidRPr="00413E88" w:rsidTr="00EA781B">
        <w:tc>
          <w:tcPr>
            <w:tcW w:w="7962" w:type="dxa"/>
            <w:gridSpan w:val="4"/>
          </w:tcPr>
          <w:p w:rsidR="00DC0D21" w:rsidRPr="00413E88" w:rsidRDefault="00DC0D21" w:rsidP="00EA781B">
            <w:pPr>
              <w:widowControl w:val="0"/>
              <w:tabs>
                <w:tab w:val="left" w:pos="1061"/>
                <w:tab w:val="left" w:leader="underscore" w:pos="2285"/>
                <w:tab w:val="left" w:leader="underscore" w:pos="5592"/>
              </w:tabs>
              <w:autoSpaceDE w:val="0"/>
              <w:autoSpaceDN w:val="0"/>
              <w:adjustRightInd w:val="0"/>
              <w:ind w:right="34"/>
              <w:jc w:val="right"/>
              <w:rPr>
                <w:rFonts w:ascii="Times New Roman" w:hAnsi="Times New Roman"/>
                <w:sz w:val="24"/>
                <w:szCs w:val="24"/>
                <w:lang w:eastAsia="ru-RU"/>
              </w:rPr>
            </w:pPr>
            <w:r w:rsidRPr="00413E88">
              <w:rPr>
                <w:rFonts w:ascii="Times New Roman" w:hAnsi="Times New Roman"/>
                <w:sz w:val="24"/>
                <w:szCs w:val="24"/>
                <w:lang w:eastAsia="ru-RU"/>
              </w:rPr>
              <w:t>Итого:</w:t>
            </w:r>
          </w:p>
        </w:tc>
        <w:tc>
          <w:tcPr>
            <w:tcW w:w="2175" w:type="dxa"/>
          </w:tcPr>
          <w:p w:rsidR="00DC0D21" w:rsidRPr="00413E88" w:rsidRDefault="00DC0D21" w:rsidP="00EA781B">
            <w:pPr>
              <w:widowControl w:val="0"/>
              <w:tabs>
                <w:tab w:val="left" w:pos="1061"/>
                <w:tab w:val="left" w:leader="underscore" w:pos="2285"/>
                <w:tab w:val="left" w:leader="underscore" w:pos="5592"/>
              </w:tabs>
              <w:autoSpaceDE w:val="0"/>
              <w:autoSpaceDN w:val="0"/>
              <w:adjustRightInd w:val="0"/>
              <w:ind w:right="34"/>
              <w:jc w:val="both"/>
              <w:rPr>
                <w:rFonts w:ascii="Times New Roman" w:hAnsi="Times New Roman"/>
                <w:sz w:val="24"/>
                <w:szCs w:val="24"/>
                <w:lang w:eastAsia="ru-RU"/>
              </w:rPr>
            </w:pPr>
          </w:p>
        </w:tc>
      </w:tr>
    </w:tbl>
    <w:p w:rsidR="00DC0D21" w:rsidRPr="00413E88" w:rsidRDefault="00DC0D21" w:rsidP="00DC0D21">
      <w:pPr>
        <w:widowControl w:val="0"/>
        <w:numPr>
          <w:ilvl w:val="0"/>
          <w:numId w:val="2"/>
        </w:numPr>
        <w:shd w:val="clear" w:color="auto" w:fill="FFFFFF"/>
        <w:tabs>
          <w:tab w:val="left" w:pos="1061"/>
        </w:tabs>
        <w:autoSpaceDE w:val="0"/>
        <w:autoSpaceDN w:val="0"/>
        <w:adjustRightInd w:val="0"/>
        <w:spacing w:after="0" w:line="240" w:lineRule="auto"/>
        <w:ind w:left="24" w:firstLine="730"/>
        <w:jc w:val="both"/>
        <w:rPr>
          <w:rFonts w:ascii="Times New Roman" w:hAnsi="Times New Roman"/>
          <w:spacing w:val="-9"/>
          <w:sz w:val="24"/>
          <w:szCs w:val="24"/>
          <w:lang w:eastAsia="ru-RU"/>
        </w:rPr>
      </w:pPr>
      <w:r w:rsidRPr="00413E88">
        <w:rPr>
          <w:rFonts w:ascii="Times New Roman" w:hAnsi="Times New Roman"/>
          <w:sz w:val="24"/>
          <w:szCs w:val="24"/>
          <w:lang w:eastAsia="ru-RU"/>
        </w:rPr>
        <w:t>Вознаграждение Агента в соответствии с условием п. 4.1. Договора со</w:t>
      </w:r>
      <w:r w:rsidRPr="00413E88">
        <w:rPr>
          <w:rFonts w:ascii="Times New Roman" w:hAnsi="Times New Roman"/>
          <w:sz w:val="24"/>
          <w:szCs w:val="24"/>
          <w:lang w:eastAsia="ru-RU"/>
        </w:rPr>
        <w:softHyphen/>
        <w:t xml:space="preserve">ставляет </w:t>
      </w:r>
      <w:r w:rsidRPr="00413E88">
        <w:rPr>
          <w:rFonts w:ascii="Times New Roman" w:hAnsi="Times New Roman"/>
          <w:i/>
          <w:sz w:val="24"/>
          <w:szCs w:val="24"/>
          <w:lang w:eastAsia="ru-RU"/>
        </w:rPr>
        <w:t>(указать сумму цифрами и прописью)</w:t>
      </w:r>
      <w:r w:rsidRPr="00413E88">
        <w:rPr>
          <w:rFonts w:ascii="Times New Roman" w:hAnsi="Times New Roman"/>
          <w:sz w:val="24"/>
          <w:szCs w:val="24"/>
          <w:lang w:eastAsia="ru-RU"/>
        </w:rPr>
        <w:t>.</w:t>
      </w:r>
    </w:p>
    <w:p w:rsidR="00DC0D21" w:rsidRPr="00413E88" w:rsidRDefault="00DC0D21" w:rsidP="00DC0D21">
      <w:pPr>
        <w:widowControl w:val="0"/>
        <w:numPr>
          <w:ilvl w:val="0"/>
          <w:numId w:val="2"/>
        </w:numPr>
        <w:shd w:val="clear" w:color="auto" w:fill="FFFFFF"/>
        <w:tabs>
          <w:tab w:val="left" w:pos="1061"/>
        </w:tabs>
        <w:autoSpaceDE w:val="0"/>
        <w:autoSpaceDN w:val="0"/>
        <w:adjustRightInd w:val="0"/>
        <w:spacing w:after="0" w:line="240" w:lineRule="auto"/>
        <w:ind w:left="24" w:firstLine="730"/>
        <w:jc w:val="both"/>
        <w:rPr>
          <w:rFonts w:ascii="Times New Roman" w:hAnsi="Times New Roman"/>
          <w:spacing w:val="-9"/>
          <w:sz w:val="24"/>
          <w:szCs w:val="24"/>
          <w:lang w:eastAsia="ru-RU"/>
        </w:rPr>
      </w:pPr>
      <w:r w:rsidRPr="00413E88">
        <w:rPr>
          <w:rFonts w:ascii="Times New Roman" w:hAnsi="Times New Roman"/>
          <w:sz w:val="24"/>
          <w:szCs w:val="24"/>
          <w:lang w:eastAsia="ru-RU"/>
        </w:rPr>
        <w:t>Исполненное Агентом Поручение соответствует условиям Договора и принято Принципалом.</w:t>
      </w:r>
    </w:p>
    <w:p w:rsidR="00DC0D21" w:rsidRPr="00EB6F91" w:rsidRDefault="00DC0D21" w:rsidP="00DC0D21">
      <w:pPr>
        <w:widowControl w:val="0"/>
        <w:numPr>
          <w:ilvl w:val="0"/>
          <w:numId w:val="2"/>
        </w:numPr>
        <w:shd w:val="clear" w:color="auto" w:fill="FFFFFF"/>
        <w:tabs>
          <w:tab w:val="left" w:pos="1061"/>
        </w:tabs>
        <w:autoSpaceDE w:val="0"/>
        <w:autoSpaceDN w:val="0"/>
        <w:adjustRightInd w:val="0"/>
        <w:spacing w:after="0" w:line="240" w:lineRule="auto"/>
        <w:ind w:left="24" w:firstLine="730"/>
        <w:jc w:val="both"/>
        <w:rPr>
          <w:rFonts w:ascii="Times New Roman" w:hAnsi="Times New Roman"/>
          <w:spacing w:val="-9"/>
          <w:sz w:val="24"/>
          <w:szCs w:val="24"/>
          <w:lang w:eastAsia="ru-RU"/>
        </w:rPr>
      </w:pPr>
      <w:r w:rsidRPr="00413E88">
        <w:rPr>
          <w:rFonts w:ascii="Times New Roman" w:hAnsi="Times New Roman"/>
          <w:sz w:val="24"/>
          <w:szCs w:val="24"/>
          <w:lang w:eastAsia="ru-RU"/>
        </w:rPr>
        <w:t>Настоящий Отчет составлен в двух экземплярах: один  - для Агента, второй - для Принципала.</w:t>
      </w:r>
    </w:p>
    <w:p w:rsidR="00DC0D21" w:rsidRPr="00EB6F91" w:rsidRDefault="00DC0D21" w:rsidP="00DC0D21">
      <w:pPr>
        <w:widowControl w:val="0"/>
        <w:shd w:val="clear" w:color="auto" w:fill="FFFFFF"/>
        <w:tabs>
          <w:tab w:val="left" w:pos="1061"/>
        </w:tabs>
        <w:autoSpaceDE w:val="0"/>
        <w:autoSpaceDN w:val="0"/>
        <w:adjustRightInd w:val="0"/>
        <w:spacing w:after="0" w:line="240" w:lineRule="auto"/>
        <w:ind w:left="754"/>
        <w:jc w:val="both"/>
        <w:rPr>
          <w:rFonts w:ascii="Times New Roman" w:hAnsi="Times New Roman"/>
          <w:spacing w:val="-9"/>
          <w:sz w:val="16"/>
          <w:szCs w:val="16"/>
          <w:lang w:eastAsia="ru-RU"/>
        </w:rPr>
      </w:pPr>
    </w:p>
    <w:p w:rsidR="00DC0D21" w:rsidRPr="00413E88" w:rsidRDefault="00DC0D21" w:rsidP="00DC0D21">
      <w:pPr>
        <w:widowControl w:val="0"/>
        <w:shd w:val="clear" w:color="auto" w:fill="FFFFFF"/>
        <w:tabs>
          <w:tab w:val="left" w:pos="1061"/>
        </w:tabs>
        <w:autoSpaceDE w:val="0"/>
        <w:autoSpaceDN w:val="0"/>
        <w:adjustRightInd w:val="0"/>
        <w:spacing w:after="0" w:line="240" w:lineRule="auto"/>
        <w:ind w:left="754"/>
        <w:jc w:val="both"/>
        <w:rPr>
          <w:rFonts w:ascii="Times New Roman" w:hAnsi="Times New Roman"/>
          <w:sz w:val="24"/>
          <w:szCs w:val="24"/>
          <w:lang w:eastAsia="ru-RU"/>
        </w:rPr>
      </w:pPr>
      <w:r w:rsidRPr="00413E88">
        <w:rPr>
          <w:rFonts w:ascii="Times New Roman" w:hAnsi="Times New Roman"/>
          <w:b/>
          <w:sz w:val="24"/>
          <w:szCs w:val="24"/>
          <w:lang w:eastAsia="ru-RU"/>
        </w:rPr>
        <w:t xml:space="preserve">Агент: </w:t>
      </w:r>
      <w:r w:rsidRPr="00413E88">
        <w:rPr>
          <w:rFonts w:ascii="Times New Roman" w:hAnsi="Times New Roman"/>
          <w:sz w:val="24"/>
          <w:szCs w:val="24"/>
          <w:lang w:eastAsia="ru-RU"/>
        </w:rPr>
        <w:t>____________________ (расшифровка подписи)</w:t>
      </w:r>
    </w:p>
    <w:p w:rsidR="00DC0D21" w:rsidRPr="00413E88" w:rsidRDefault="00DC0D21" w:rsidP="00DC0D21">
      <w:pPr>
        <w:widowControl w:val="0"/>
        <w:shd w:val="clear" w:color="auto" w:fill="FFFFFF"/>
        <w:tabs>
          <w:tab w:val="left" w:pos="1061"/>
        </w:tabs>
        <w:autoSpaceDE w:val="0"/>
        <w:autoSpaceDN w:val="0"/>
        <w:adjustRightInd w:val="0"/>
        <w:spacing w:after="0" w:line="240" w:lineRule="auto"/>
        <w:ind w:left="754"/>
        <w:jc w:val="both"/>
        <w:rPr>
          <w:rFonts w:ascii="Times New Roman" w:hAnsi="Times New Roman"/>
          <w:sz w:val="24"/>
          <w:szCs w:val="24"/>
          <w:lang w:eastAsia="ru-RU"/>
        </w:rPr>
      </w:pPr>
      <w:r w:rsidRPr="00413E88">
        <w:rPr>
          <w:rFonts w:ascii="Times New Roman" w:hAnsi="Times New Roman"/>
          <w:sz w:val="24"/>
          <w:szCs w:val="24"/>
          <w:lang w:eastAsia="ru-RU"/>
        </w:rPr>
        <w:t xml:space="preserve">                     (подпись)</w:t>
      </w:r>
    </w:p>
    <w:p w:rsidR="00DC0D21" w:rsidRPr="00413E88" w:rsidRDefault="00DC0D21" w:rsidP="00DC0D21">
      <w:pPr>
        <w:widowControl w:val="0"/>
        <w:shd w:val="clear" w:color="auto" w:fill="FFFFFF"/>
        <w:tabs>
          <w:tab w:val="left" w:pos="1061"/>
        </w:tabs>
        <w:autoSpaceDE w:val="0"/>
        <w:autoSpaceDN w:val="0"/>
        <w:adjustRightInd w:val="0"/>
        <w:spacing w:after="0" w:line="240" w:lineRule="auto"/>
        <w:ind w:left="754"/>
        <w:jc w:val="both"/>
        <w:rPr>
          <w:rFonts w:ascii="Times New Roman" w:hAnsi="Times New Roman"/>
          <w:spacing w:val="-9"/>
          <w:sz w:val="24"/>
          <w:szCs w:val="24"/>
          <w:lang w:eastAsia="ru-RU"/>
        </w:rPr>
      </w:pPr>
      <w:r w:rsidRPr="00413E88">
        <w:rPr>
          <w:rFonts w:ascii="Times New Roman" w:hAnsi="Times New Roman"/>
          <w:sz w:val="24"/>
          <w:szCs w:val="24"/>
          <w:lang w:eastAsia="ru-RU"/>
        </w:rPr>
        <w:t>М.П.</w:t>
      </w:r>
    </w:p>
    <w:p w:rsidR="00DC0D21" w:rsidRPr="00EB6F91" w:rsidRDefault="00DC0D21" w:rsidP="00DC0D21">
      <w:pPr>
        <w:widowControl w:val="0"/>
        <w:shd w:val="clear" w:color="auto" w:fill="FFFFFF"/>
        <w:autoSpaceDE w:val="0"/>
        <w:autoSpaceDN w:val="0"/>
        <w:adjustRightInd w:val="0"/>
        <w:spacing w:after="0" w:line="240" w:lineRule="auto"/>
        <w:ind w:right="48" w:firstLine="720"/>
        <w:jc w:val="both"/>
        <w:rPr>
          <w:rFonts w:ascii="Times New Roman" w:hAnsi="Times New Roman"/>
          <w:b/>
          <w:sz w:val="16"/>
          <w:szCs w:val="16"/>
          <w:lang w:eastAsia="ru-RU"/>
        </w:rPr>
      </w:pPr>
    </w:p>
    <w:p w:rsidR="00DC0D21" w:rsidRPr="00413E88" w:rsidRDefault="00DC0D21" w:rsidP="00DC0D21">
      <w:pPr>
        <w:widowControl w:val="0"/>
        <w:shd w:val="clear" w:color="auto" w:fill="FFFFFF"/>
        <w:autoSpaceDE w:val="0"/>
        <w:autoSpaceDN w:val="0"/>
        <w:adjustRightInd w:val="0"/>
        <w:spacing w:after="0" w:line="240" w:lineRule="auto"/>
        <w:ind w:right="48" w:firstLine="720"/>
        <w:jc w:val="both"/>
        <w:rPr>
          <w:rFonts w:ascii="Times New Roman" w:hAnsi="Times New Roman"/>
          <w:sz w:val="24"/>
          <w:szCs w:val="24"/>
          <w:lang w:eastAsia="ru-RU"/>
        </w:rPr>
      </w:pPr>
      <w:r w:rsidRPr="00413E88">
        <w:rPr>
          <w:rFonts w:ascii="Times New Roman" w:hAnsi="Times New Roman"/>
          <w:sz w:val="24"/>
          <w:szCs w:val="24"/>
          <w:lang w:eastAsia="ru-RU"/>
        </w:rPr>
        <w:t xml:space="preserve">Принципал, в лице </w:t>
      </w:r>
      <w:r w:rsidRPr="00413E88">
        <w:rPr>
          <w:rFonts w:ascii="Times New Roman" w:hAnsi="Times New Roman"/>
          <w:i/>
          <w:sz w:val="24"/>
          <w:szCs w:val="24"/>
          <w:lang w:eastAsia="ru-RU"/>
        </w:rPr>
        <w:t>(должность, ФИО)</w:t>
      </w:r>
      <w:r w:rsidRPr="00413E88">
        <w:rPr>
          <w:rFonts w:ascii="Times New Roman" w:hAnsi="Times New Roman"/>
          <w:sz w:val="24"/>
          <w:szCs w:val="24"/>
          <w:lang w:eastAsia="ru-RU"/>
        </w:rPr>
        <w:t xml:space="preserve">, действующего на основании </w:t>
      </w:r>
      <w:r w:rsidRPr="00413E88">
        <w:rPr>
          <w:rFonts w:ascii="Times New Roman" w:hAnsi="Times New Roman"/>
          <w:i/>
          <w:sz w:val="24"/>
          <w:szCs w:val="24"/>
          <w:lang w:eastAsia="ru-RU"/>
        </w:rPr>
        <w:t>(устава, доверенности)</w:t>
      </w:r>
      <w:r w:rsidRPr="00413E88">
        <w:rPr>
          <w:rFonts w:ascii="Times New Roman" w:hAnsi="Times New Roman"/>
          <w:sz w:val="24"/>
          <w:szCs w:val="24"/>
          <w:lang w:eastAsia="ru-RU"/>
        </w:rPr>
        <w:t>, приняло Отчет Агента и подтверждает, что:</w:t>
      </w:r>
    </w:p>
    <w:p w:rsidR="00DC0D21" w:rsidRPr="00413E88" w:rsidRDefault="00DC0D21" w:rsidP="00DC0D21">
      <w:pPr>
        <w:widowControl w:val="0"/>
        <w:shd w:val="clear" w:color="auto" w:fill="FFFFFF"/>
        <w:tabs>
          <w:tab w:val="left" w:pos="1061"/>
        </w:tabs>
        <w:autoSpaceDE w:val="0"/>
        <w:autoSpaceDN w:val="0"/>
        <w:adjustRightInd w:val="0"/>
        <w:spacing w:after="0" w:line="240" w:lineRule="auto"/>
        <w:jc w:val="both"/>
        <w:rPr>
          <w:rFonts w:ascii="Times New Roman" w:hAnsi="Times New Roman"/>
          <w:spacing w:val="-9"/>
          <w:sz w:val="24"/>
          <w:szCs w:val="24"/>
          <w:lang w:eastAsia="ru-RU"/>
        </w:rPr>
      </w:pPr>
      <w:r w:rsidRPr="00413E88">
        <w:rPr>
          <w:rFonts w:ascii="Times New Roman" w:hAnsi="Times New Roman"/>
          <w:spacing w:val="-9"/>
          <w:sz w:val="24"/>
          <w:szCs w:val="24"/>
          <w:lang w:eastAsia="ru-RU"/>
        </w:rPr>
        <w:tab/>
        <w:t>Исполненное Агентом Поручение соответствует условиям Договора, принято Принципалом, и Принципал не имеет возражений по исполненному Агентом Поручению.</w:t>
      </w:r>
    </w:p>
    <w:p w:rsidR="00DC0D21" w:rsidRDefault="00DC0D21" w:rsidP="00DC0D21">
      <w:pPr>
        <w:widowControl w:val="0"/>
        <w:shd w:val="clear" w:color="auto" w:fill="FFFFFF"/>
        <w:tabs>
          <w:tab w:val="left" w:pos="1061"/>
        </w:tabs>
        <w:autoSpaceDE w:val="0"/>
        <w:autoSpaceDN w:val="0"/>
        <w:adjustRightInd w:val="0"/>
        <w:spacing w:after="0" w:line="240" w:lineRule="auto"/>
        <w:ind w:left="754"/>
        <w:jc w:val="both"/>
        <w:rPr>
          <w:rFonts w:ascii="Times New Roman" w:hAnsi="Times New Roman"/>
          <w:b/>
          <w:sz w:val="24"/>
          <w:szCs w:val="24"/>
          <w:lang w:eastAsia="ru-RU"/>
        </w:rPr>
      </w:pPr>
    </w:p>
    <w:p w:rsidR="00DC0D21" w:rsidRPr="00413E88" w:rsidRDefault="00DC0D21" w:rsidP="00DC0D21">
      <w:pPr>
        <w:widowControl w:val="0"/>
        <w:shd w:val="clear" w:color="auto" w:fill="FFFFFF"/>
        <w:tabs>
          <w:tab w:val="left" w:pos="1061"/>
        </w:tabs>
        <w:autoSpaceDE w:val="0"/>
        <w:autoSpaceDN w:val="0"/>
        <w:adjustRightInd w:val="0"/>
        <w:spacing w:after="0" w:line="240" w:lineRule="auto"/>
        <w:ind w:left="754"/>
        <w:jc w:val="both"/>
        <w:rPr>
          <w:rFonts w:ascii="Times New Roman" w:hAnsi="Times New Roman"/>
          <w:sz w:val="24"/>
          <w:szCs w:val="24"/>
          <w:lang w:eastAsia="ru-RU"/>
        </w:rPr>
      </w:pPr>
      <w:r w:rsidRPr="00413E88">
        <w:rPr>
          <w:rFonts w:ascii="Times New Roman" w:hAnsi="Times New Roman"/>
          <w:b/>
          <w:sz w:val="24"/>
          <w:szCs w:val="24"/>
          <w:lang w:eastAsia="ru-RU"/>
        </w:rPr>
        <w:t xml:space="preserve">Принципал: </w:t>
      </w:r>
      <w:r w:rsidRPr="00413E88">
        <w:rPr>
          <w:rFonts w:ascii="Times New Roman" w:hAnsi="Times New Roman"/>
          <w:sz w:val="24"/>
          <w:szCs w:val="24"/>
          <w:lang w:eastAsia="ru-RU"/>
        </w:rPr>
        <w:t>____________________ (расшифровка подписи)</w:t>
      </w:r>
    </w:p>
    <w:p w:rsidR="00DC0D21" w:rsidRPr="00413E88" w:rsidRDefault="00DC0D21" w:rsidP="00DC0D21">
      <w:pPr>
        <w:widowControl w:val="0"/>
        <w:shd w:val="clear" w:color="auto" w:fill="FFFFFF"/>
        <w:tabs>
          <w:tab w:val="left" w:pos="1061"/>
        </w:tabs>
        <w:autoSpaceDE w:val="0"/>
        <w:autoSpaceDN w:val="0"/>
        <w:adjustRightInd w:val="0"/>
        <w:spacing w:after="0" w:line="240" w:lineRule="auto"/>
        <w:ind w:left="754"/>
        <w:jc w:val="both"/>
        <w:rPr>
          <w:rFonts w:ascii="Times New Roman" w:hAnsi="Times New Roman"/>
          <w:sz w:val="24"/>
          <w:szCs w:val="24"/>
          <w:lang w:eastAsia="ru-RU"/>
        </w:rPr>
      </w:pPr>
      <w:r w:rsidRPr="00413E88">
        <w:rPr>
          <w:rFonts w:ascii="Times New Roman" w:hAnsi="Times New Roman"/>
          <w:sz w:val="24"/>
          <w:szCs w:val="24"/>
          <w:lang w:eastAsia="ru-RU"/>
        </w:rPr>
        <w:t xml:space="preserve">                                   (подпись)</w:t>
      </w:r>
    </w:p>
    <w:p w:rsidR="00DC0D21" w:rsidRPr="00413E88" w:rsidRDefault="00DC0D21" w:rsidP="00DC0D21">
      <w:pPr>
        <w:widowControl w:val="0"/>
        <w:shd w:val="clear" w:color="auto" w:fill="FFFFFF"/>
        <w:tabs>
          <w:tab w:val="left" w:pos="1061"/>
        </w:tabs>
        <w:autoSpaceDE w:val="0"/>
        <w:autoSpaceDN w:val="0"/>
        <w:adjustRightInd w:val="0"/>
        <w:spacing w:after="0" w:line="322" w:lineRule="exact"/>
        <w:ind w:left="754"/>
        <w:jc w:val="both"/>
        <w:rPr>
          <w:rFonts w:ascii="Times New Roman" w:hAnsi="Times New Roman"/>
          <w:sz w:val="24"/>
          <w:szCs w:val="24"/>
          <w:lang w:eastAsia="ru-RU"/>
        </w:rPr>
      </w:pPr>
      <w:r w:rsidRPr="00413E88">
        <w:rPr>
          <w:rFonts w:ascii="Times New Roman" w:hAnsi="Times New Roman"/>
          <w:sz w:val="24"/>
          <w:szCs w:val="24"/>
          <w:lang w:eastAsia="ru-RU"/>
        </w:rPr>
        <w:t>М.П.</w:t>
      </w:r>
    </w:p>
    <w:p w:rsidR="00DC0D21" w:rsidRDefault="00DC0D21" w:rsidP="00DC0D21">
      <w:pPr>
        <w:pStyle w:val="ConsPlusNonformat"/>
        <w:rPr>
          <w:rFonts w:ascii="Times New Roman" w:hAnsi="Times New Roman"/>
          <w:sz w:val="24"/>
          <w:szCs w:val="24"/>
        </w:rPr>
      </w:pPr>
    </w:p>
    <w:p w:rsidR="00DC0D21" w:rsidRDefault="00DC0D21" w:rsidP="00DC0D21">
      <w:pPr>
        <w:pStyle w:val="ConsPlusNonformat"/>
        <w:rPr>
          <w:rFonts w:ascii="Times New Roman" w:hAnsi="Times New Roman"/>
          <w:sz w:val="24"/>
          <w:szCs w:val="24"/>
        </w:rPr>
      </w:pPr>
      <w:r>
        <w:rPr>
          <w:rFonts w:ascii="Times New Roman" w:hAnsi="Times New Roman"/>
          <w:sz w:val="24"/>
          <w:szCs w:val="24"/>
        </w:rPr>
        <w:t>ФОРМА ОТЧЕТА СОГЛАСОВАНА:</w:t>
      </w:r>
    </w:p>
    <w:p w:rsidR="00DC0D21" w:rsidRPr="00EB6F91" w:rsidRDefault="00DC0D21" w:rsidP="00DC0D21">
      <w:pPr>
        <w:pStyle w:val="ConsPlusNonformat"/>
        <w:rPr>
          <w:rFonts w:ascii="Times New Roman" w:hAnsi="Times New Roman"/>
          <w:sz w:val="16"/>
          <w:szCs w:val="16"/>
        </w:rPr>
      </w:pPr>
    </w:p>
    <w:p w:rsidR="00DC0D21" w:rsidRPr="00413E88" w:rsidRDefault="00DC0D21" w:rsidP="00DC0D21">
      <w:pPr>
        <w:widowControl w:val="0"/>
        <w:autoSpaceDE w:val="0"/>
        <w:autoSpaceDN w:val="0"/>
        <w:adjustRightInd w:val="0"/>
        <w:spacing w:after="0" w:line="240" w:lineRule="auto"/>
        <w:jc w:val="center"/>
        <w:rPr>
          <w:rFonts w:ascii="Times New Roman" w:hAnsi="Times New Roman"/>
          <w:b/>
          <w:sz w:val="24"/>
          <w:szCs w:val="24"/>
        </w:rPr>
      </w:pPr>
      <w:r w:rsidRPr="00413E88">
        <w:rPr>
          <w:rFonts w:ascii="Times New Roman" w:hAnsi="Times New Roman"/>
          <w:b/>
          <w:sz w:val="24"/>
          <w:szCs w:val="24"/>
        </w:rPr>
        <w:t>ПОДПИСИ СТОРОН:</w:t>
      </w:r>
    </w:p>
    <w:p w:rsidR="00DC0D21" w:rsidRPr="00EB6F91" w:rsidRDefault="00DC0D21" w:rsidP="00DC0D21">
      <w:pPr>
        <w:widowControl w:val="0"/>
        <w:autoSpaceDE w:val="0"/>
        <w:autoSpaceDN w:val="0"/>
        <w:adjustRightInd w:val="0"/>
        <w:spacing w:after="0" w:line="240" w:lineRule="auto"/>
        <w:ind w:firstLine="540"/>
        <w:jc w:val="both"/>
        <w:rPr>
          <w:rFonts w:ascii="Times New Roman" w:hAnsi="Times New Roman"/>
          <w:sz w:val="16"/>
          <w:szCs w:val="16"/>
        </w:rPr>
      </w:pPr>
    </w:p>
    <w:p w:rsidR="00DC0D21" w:rsidRPr="00413E88" w:rsidRDefault="00DC0D21" w:rsidP="00DC0D21">
      <w:pPr>
        <w:pStyle w:val="ConsPlusNonformat"/>
        <w:ind w:left="709"/>
        <w:rPr>
          <w:rFonts w:ascii="Times New Roman" w:hAnsi="Times New Roman" w:cs="Times New Roman"/>
          <w:sz w:val="24"/>
          <w:szCs w:val="24"/>
        </w:rPr>
      </w:pPr>
      <w:r w:rsidRPr="00413E88">
        <w:rPr>
          <w:rFonts w:ascii="Times New Roman" w:hAnsi="Times New Roman" w:cs="Times New Roman"/>
          <w:sz w:val="24"/>
          <w:szCs w:val="24"/>
        </w:rPr>
        <w:t xml:space="preserve">Принципал:                             </w:t>
      </w:r>
      <w:r>
        <w:rPr>
          <w:rFonts w:ascii="Times New Roman" w:hAnsi="Times New Roman" w:cs="Times New Roman"/>
          <w:sz w:val="24"/>
          <w:szCs w:val="24"/>
        </w:rPr>
        <w:t xml:space="preserve">                          Агент</w:t>
      </w:r>
      <w:r w:rsidRPr="00413E88">
        <w:rPr>
          <w:rFonts w:ascii="Times New Roman" w:hAnsi="Times New Roman" w:cs="Times New Roman"/>
          <w:sz w:val="24"/>
          <w:szCs w:val="24"/>
        </w:rPr>
        <w:t>:</w:t>
      </w:r>
    </w:p>
    <w:p w:rsidR="00DC0D21" w:rsidRPr="00413E88" w:rsidRDefault="00DC0D21" w:rsidP="00DC0D21">
      <w:pPr>
        <w:pStyle w:val="ConsPlusNonformat"/>
        <w:ind w:left="709"/>
        <w:rPr>
          <w:rFonts w:ascii="Times New Roman" w:hAnsi="Times New Roman" w:cs="Times New Roman"/>
          <w:sz w:val="24"/>
          <w:szCs w:val="24"/>
        </w:rPr>
      </w:pPr>
      <w:r>
        <w:rPr>
          <w:rFonts w:ascii="Times New Roman" w:hAnsi="Times New Roman" w:cs="Times New Roman"/>
          <w:sz w:val="24"/>
          <w:szCs w:val="24"/>
        </w:rPr>
        <w:t>__________________/____________</w:t>
      </w:r>
      <w:r w:rsidRPr="00413E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3E88">
        <w:rPr>
          <w:rFonts w:ascii="Times New Roman" w:hAnsi="Times New Roman" w:cs="Times New Roman"/>
          <w:sz w:val="24"/>
          <w:szCs w:val="24"/>
        </w:rPr>
        <w:t>________________/</w:t>
      </w:r>
      <w:r>
        <w:rPr>
          <w:rFonts w:ascii="Times New Roman" w:hAnsi="Times New Roman" w:cs="Times New Roman"/>
          <w:sz w:val="24"/>
          <w:szCs w:val="24"/>
        </w:rPr>
        <w:t>_______________</w:t>
      </w:r>
      <w:r w:rsidRPr="00413E88">
        <w:rPr>
          <w:rFonts w:ascii="Times New Roman" w:hAnsi="Times New Roman" w:cs="Times New Roman"/>
          <w:sz w:val="24"/>
          <w:szCs w:val="24"/>
        </w:rPr>
        <w:t>/</w:t>
      </w:r>
    </w:p>
    <w:p w:rsidR="00DC0D21" w:rsidRPr="00413E88" w:rsidRDefault="00DC0D21" w:rsidP="00DC0D21">
      <w:pPr>
        <w:pStyle w:val="ConsPlusNonformat"/>
        <w:ind w:left="709"/>
        <w:rPr>
          <w:rFonts w:ascii="Times New Roman" w:hAnsi="Times New Roman" w:cs="Times New Roman"/>
          <w:sz w:val="24"/>
          <w:szCs w:val="24"/>
        </w:rPr>
      </w:pPr>
      <w:r w:rsidRPr="00413E88">
        <w:rPr>
          <w:rFonts w:ascii="Times New Roman" w:hAnsi="Times New Roman" w:cs="Times New Roman"/>
          <w:sz w:val="24"/>
          <w:szCs w:val="24"/>
        </w:rPr>
        <w:t xml:space="preserve">М.П.                           </w:t>
      </w:r>
      <w:r w:rsidRPr="00413E88">
        <w:rPr>
          <w:rFonts w:ascii="Times New Roman" w:hAnsi="Times New Roman" w:cs="Times New Roman"/>
          <w:sz w:val="24"/>
          <w:szCs w:val="24"/>
        </w:rPr>
        <w:tab/>
        <w:t xml:space="preserve">                               М.П.</w:t>
      </w:r>
    </w:p>
    <w:p w:rsidR="00301957" w:rsidRDefault="00301957" w:rsidP="00A327B5">
      <w:pPr>
        <w:widowControl w:val="0"/>
        <w:shd w:val="clear" w:color="auto" w:fill="FFFFFF"/>
        <w:autoSpaceDE w:val="0"/>
        <w:autoSpaceDN w:val="0"/>
        <w:adjustRightInd w:val="0"/>
        <w:spacing w:after="0" w:line="317" w:lineRule="exact"/>
        <w:jc w:val="right"/>
        <w:rPr>
          <w:rFonts w:ascii="Times New Roman" w:hAnsi="Times New Roman"/>
          <w:b/>
          <w:sz w:val="24"/>
          <w:szCs w:val="24"/>
          <w:lang w:eastAsia="ru-RU"/>
        </w:rPr>
      </w:pPr>
    </w:p>
    <w:p w:rsidR="00A327B5" w:rsidRPr="0066505F" w:rsidRDefault="00A327B5" w:rsidP="00A327B5">
      <w:pPr>
        <w:widowControl w:val="0"/>
        <w:shd w:val="clear" w:color="auto" w:fill="FFFFFF"/>
        <w:autoSpaceDE w:val="0"/>
        <w:autoSpaceDN w:val="0"/>
        <w:adjustRightInd w:val="0"/>
        <w:spacing w:after="0" w:line="317" w:lineRule="exact"/>
        <w:jc w:val="right"/>
        <w:rPr>
          <w:rFonts w:ascii="Times New Roman" w:hAnsi="Times New Roman"/>
          <w:b/>
          <w:sz w:val="24"/>
          <w:szCs w:val="24"/>
          <w:lang w:eastAsia="ru-RU"/>
        </w:rPr>
      </w:pPr>
      <w:r>
        <w:rPr>
          <w:rFonts w:ascii="Times New Roman" w:hAnsi="Times New Roman"/>
          <w:b/>
          <w:sz w:val="24"/>
          <w:szCs w:val="24"/>
          <w:lang w:eastAsia="ru-RU"/>
        </w:rPr>
        <w:t>Приложение №2</w:t>
      </w:r>
    </w:p>
    <w:p w:rsidR="00A327B5" w:rsidRPr="0066505F" w:rsidRDefault="00A327B5" w:rsidP="00A327B5">
      <w:pPr>
        <w:widowControl w:val="0"/>
        <w:shd w:val="clear" w:color="auto" w:fill="FFFFFF"/>
        <w:autoSpaceDE w:val="0"/>
        <w:autoSpaceDN w:val="0"/>
        <w:adjustRightInd w:val="0"/>
        <w:spacing w:after="0" w:line="317" w:lineRule="exact"/>
        <w:ind w:left="4234"/>
        <w:jc w:val="right"/>
        <w:rPr>
          <w:rFonts w:ascii="Times New Roman" w:hAnsi="Times New Roman"/>
          <w:b/>
          <w:sz w:val="24"/>
          <w:szCs w:val="24"/>
          <w:lang w:eastAsia="ru-RU"/>
        </w:rPr>
      </w:pPr>
      <w:r w:rsidRPr="0066505F">
        <w:rPr>
          <w:rFonts w:ascii="Times New Roman" w:hAnsi="Times New Roman"/>
          <w:b/>
          <w:sz w:val="24"/>
          <w:szCs w:val="24"/>
          <w:lang w:eastAsia="ru-RU"/>
        </w:rPr>
        <w:t xml:space="preserve">к </w:t>
      </w:r>
      <w:proofErr w:type="gramStart"/>
      <w:r w:rsidRPr="0066505F">
        <w:rPr>
          <w:rFonts w:ascii="Times New Roman" w:hAnsi="Times New Roman"/>
          <w:b/>
          <w:sz w:val="24"/>
          <w:szCs w:val="24"/>
          <w:lang w:eastAsia="ru-RU"/>
        </w:rPr>
        <w:t>Агентскому  договору</w:t>
      </w:r>
      <w:proofErr w:type="gramEnd"/>
      <w:r w:rsidRPr="0066505F">
        <w:rPr>
          <w:rFonts w:ascii="Times New Roman" w:hAnsi="Times New Roman"/>
          <w:b/>
          <w:sz w:val="24"/>
          <w:szCs w:val="24"/>
          <w:lang w:eastAsia="ru-RU"/>
        </w:rPr>
        <w:t xml:space="preserve"> №</w:t>
      </w:r>
    </w:p>
    <w:p w:rsidR="00A327B5" w:rsidRPr="0066505F" w:rsidRDefault="00A327B5" w:rsidP="00A327B5">
      <w:pPr>
        <w:widowControl w:val="0"/>
        <w:shd w:val="clear" w:color="auto" w:fill="FFFFFF"/>
        <w:autoSpaceDE w:val="0"/>
        <w:autoSpaceDN w:val="0"/>
        <w:adjustRightInd w:val="0"/>
        <w:spacing w:after="0" w:line="317" w:lineRule="exact"/>
        <w:ind w:left="4234"/>
        <w:jc w:val="right"/>
        <w:rPr>
          <w:rFonts w:ascii="Times New Roman" w:hAnsi="Times New Roman"/>
          <w:sz w:val="24"/>
          <w:szCs w:val="24"/>
          <w:lang w:eastAsia="ru-RU"/>
        </w:rPr>
      </w:pPr>
      <w:r w:rsidRPr="0066505F">
        <w:rPr>
          <w:rFonts w:ascii="Times New Roman" w:hAnsi="Times New Roman"/>
          <w:b/>
          <w:sz w:val="24"/>
          <w:szCs w:val="24"/>
          <w:lang w:eastAsia="ru-RU"/>
        </w:rPr>
        <w:t xml:space="preserve"> от «____» </w:t>
      </w:r>
      <w:r>
        <w:rPr>
          <w:rFonts w:ascii="Times New Roman" w:hAnsi="Times New Roman"/>
          <w:b/>
          <w:sz w:val="24"/>
          <w:szCs w:val="24"/>
          <w:lang w:eastAsia="ru-RU"/>
        </w:rPr>
        <w:t xml:space="preserve">_________ </w:t>
      </w:r>
      <w:r w:rsidRPr="0066505F">
        <w:rPr>
          <w:rFonts w:ascii="Times New Roman" w:hAnsi="Times New Roman"/>
          <w:b/>
          <w:sz w:val="24"/>
          <w:szCs w:val="24"/>
          <w:lang w:eastAsia="ru-RU"/>
        </w:rPr>
        <w:t>201</w:t>
      </w:r>
      <w:r>
        <w:rPr>
          <w:rFonts w:ascii="Times New Roman" w:hAnsi="Times New Roman"/>
          <w:b/>
          <w:sz w:val="24"/>
          <w:szCs w:val="24"/>
          <w:lang w:eastAsia="ru-RU"/>
        </w:rPr>
        <w:t xml:space="preserve">7 </w:t>
      </w:r>
      <w:r w:rsidRPr="0066505F">
        <w:rPr>
          <w:rFonts w:ascii="Times New Roman" w:hAnsi="Times New Roman"/>
          <w:b/>
          <w:sz w:val="24"/>
          <w:szCs w:val="24"/>
          <w:lang w:eastAsia="ru-RU"/>
        </w:rPr>
        <w:t>г</w:t>
      </w:r>
      <w:r w:rsidRPr="0066505F">
        <w:rPr>
          <w:rFonts w:ascii="Times New Roman" w:hAnsi="Times New Roman"/>
          <w:sz w:val="24"/>
          <w:szCs w:val="24"/>
          <w:lang w:eastAsia="ru-RU"/>
        </w:rPr>
        <w:t>.</w:t>
      </w:r>
    </w:p>
    <w:p w:rsidR="00A327B5" w:rsidRDefault="00A327B5" w:rsidP="00A327B5">
      <w:pPr>
        <w:spacing w:after="0" w:line="240" w:lineRule="auto"/>
        <w:ind w:firstLine="709"/>
        <w:jc w:val="center"/>
        <w:rPr>
          <w:rFonts w:ascii="Times New Roman" w:eastAsia="Times New Roman" w:hAnsi="Times New Roman" w:cs="Times New Roman"/>
          <w:b/>
          <w:sz w:val="24"/>
          <w:szCs w:val="24"/>
          <w:lang w:eastAsia="ru-RU"/>
        </w:rPr>
      </w:pPr>
    </w:p>
    <w:p w:rsidR="00A327B5" w:rsidRPr="00A327B5" w:rsidRDefault="00A327B5" w:rsidP="00A327B5">
      <w:pPr>
        <w:spacing w:after="0" w:line="240" w:lineRule="auto"/>
        <w:ind w:firstLine="709"/>
        <w:jc w:val="center"/>
        <w:rPr>
          <w:rFonts w:ascii="Times New Roman" w:eastAsia="Times New Roman" w:hAnsi="Times New Roman" w:cs="Times New Roman"/>
          <w:b/>
          <w:sz w:val="24"/>
          <w:szCs w:val="24"/>
          <w:lang w:eastAsia="ru-RU"/>
        </w:rPr>
      </w:pPr>
      <w:r w:rsidRPr="00A327B5">
        <w:rPr>
          <w:rFonts w:ascii="Times New Roman" w:eastAsia="Times New Roman" w:hAnsi="Times New Roman" w:cs="Times New Roman"/>
          <w:b/>
          <w:sz w:val="24"/>
          <w:szCs w:val="24"/>
          <w:lang w:eastAsia="ru-RU"/>
        </w:rPr>
        <w:t xml:space="preserve">Список </w:t>
      </w:r>
    </w:p>
    <w:p w:rsidR="00A327B5" w:rsidRPr="00A327B5" w:rsidRDefault="00A327B5" w:rsidP="00A327B5">
      <w:pPr>
        <w:spacing w:after="0" w:line="240" w:lineRule="auto"/>
        <w:ind w:firstLine="709"/>
        <w:jc w:val="center"/>
        <w:rPr>
          <w:rFonts w:ascii="Times New Roman" w:eastAsia="Calibri" w:hAnsi="Times New Roman" w:cs="Times New Roman"/>
          <w:sz w:val="24"/>
          <w:szCs w:val="24"/>
          <w:lang w:eastAsia="ru-RU"/>
        </w:rPr>
      </w:pPr>
      <w:r w:rsidRPr="00A327B5">
        <w:rPr>
          <w:rFonts w:ascii="Times New Roman" w:eastAsia="Times New Roman" w:hAnsi="Times New Roman" w:cs="Times New Roman"/>
          <w:b/>
          <w:sz w:val="24"/>
          <w:szCs w:val="24"/>
          <w:lang w:eastAsia="ru-RU"/>
        </w:rPr>
        <w:t>территориальных обособленных структурных подразделений Агента</w:t>
      </w:r>
      <w:r w:rsidRPr="00A327B5">
        <w:rPr>
          <w:rFonts w:ascii="Times New Roman" w:eastAsia="Times New Roman" w:hAnsi="Times New Roman" w:cs="Times New Roman"/>
          <w:bCs/>
          <w:sz w:val="24"/>
          <w:szCs w:val="24"/>
          <w:lang w:eastAsia="ar-SA"/>
        </w:rPr>
        <w:t xml:space="preserve">                                                                                                                                                                                 </w:t>
      </w:r>
    </w:p>
    <w:p w:rsidR="00A327B5" w:rsidRPr="00A327B5" w:rsidRDefault="00A327B5" w:rsidP="00A327B5">
      <w:pPr>
        <w:widowControl w:val="0"/>
        <w:tabs>
          <w:tab w:val="left" w:pos="0"/>
        </w:tabs>
        <w:suppressAutoHyphens/>
        <w:autoSpaceDE w:val="0"/>
        <w:snapToGrid w:val="0"/>
        <w:spacing w:after="0" w:line="240" w:lineRule="auto"/>
        <w:ind w:right="-739" w:firstLine="567"/>
        <w:jc w:val="right"/>
        <w:rPr>
          <w:rFonts w:ascii="Times New Roman" w:eastAsia="Times New Roman" w:hAnsi="Times New Roman" w:cs="Times New Roman"/>
          <w:bCs/>
          <w:sz w:val="24"/>
          <w:szCs w:val="24"/>
          <w:lang w:eastAsia="ar-SA"/>
        </w:rPr>
      </w:pPr>
      <w:r w:rsidRPr="00A327B5">
        <w:rPr>
          <w:rFonts w:ascii="Times New Roman" w:eastAsia="Times New Roman" w:hAnsi="Times New Roman" w:cs="Times New Roman"/>
          <w:bCs/>
          <w:sz w:val="24"/>
          <w:szCs w:val="24"/>
          <w:lang w:eastAsia="ar-SA"/>
        </w:rPr>
        <w:t xml:space="preserve"> </w:t>
      </w:r>
    </w:p>
    <w:tbl>
      <w:tblPr>
        <w:tblW w:w="9338"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
        <w:gridCol w:w="2926"/>
        <w:gridCol w:w="5296"/>
      </w:tblGrid>
      <w:tr w:rsidR="00A327B5" w:rsidRPr="00A327B5" w:rsidTr="0064707C">
        <w:trPr>
          <w:trHeight w:val="390"/>
        </w:trPr>
        <w:tc>
          <w:tcPr>
            <w:tcW w:w="1116" w:type="dxa"/>
          </w:tcPr>
          <w:p w:rsidR="00A327B5" w:rsidRPr="00A327B5" w:rsidRDefault="00A327B5" w:rsidP="00A327B5">
            <w:pPr>
              <w:spacing w:after="0" w:line="240" w:lineRule="auto"/>
              <w:jc w:val="center"/>
              <w:rPr>
                <w:rFonts w:ascii="Times New Roman" w:eastAsia="Times New Roman" w:hAnsi="Times New Roman" w:cs="Times New Roman"/>
                <w:b/>
                <w:sz w:val="24"/>
                <w:szCs w:val="24"/>
                <w:lang w:eastAsia="ru-RU"/>
              </w:rPr>
            </w:pPr>
            <w:r w:rsidRPr="00A327B5">
              <w:rPr>
                <w:rFonts w:ascii="Times New Roman" w:eastAsia="Times New Roman" w:hAnsi="Times New Roman" w:cs="Times New Roman"/>
                <w:b/>
                <w:sz w:val="24"/>
                <w:szCs w:val="24"/>
                <w:lang w:eastAsia="ru-RU"/>
              </w:rPr>
              <w:t xml:space="preserve">№ </w:t>
            </w:r>
          </w:p>
          <w:p w:rsidR="00A327B5" w:rsidRPr="00A327B5" w:rsidRDefault="00A327B5" w:rsidP="00A327B5">
            <w:pPr>
              <w:spacing w:after="0" w:line="240" w:lineRule="auto"/>
              <w:jc w:val="center"/>
              <w:rPr>
                <w:rFonts w:ascii="Times New Roman" w:eastAsia="Times New Roman" w:hAnsi="Times New Roman" w:cs="Times New Roman"/>
                <w:b/>
                <w:sz w:val="24"/>
                <w:szCs w:val="24"/>
                <w:lang w:eastAsia="ru-RU"/>
              </w:rPr>
            </w:pPr>
            <w:r w:rsidRPr="00A327B5">
              <w:rPr>
                <w:rFonts w:ascii="Times New Roman" w:eastAsia="Times New Roman" w:hAnsi="Times New Roman" w:cs="Times New Roman"/>
                <w:b/>
                <w:sz w:val="24"/>
                <w:szCs w:val="24"/>
                <w:lang w:eastAsia="ru-RU"/>
              </w:rPr>
              <w:t>п/п</w:t>
            </w:r>
          </w:p>
        </w:tc>
        <w:tc>
          <w:tcPr>
            <w:tcW w:w="2926" w:type="dxa"/>
          </w:tcPr>
          <w:p w:rsidR="00A327B5" w:rsidRPr="00A327B5" w:rsidRDefault="00A327B5" w:rsidP="00A327B5">
            <w:pPr>
              <w:spacing w:after="0" w:line="240" w:lineRule="auto"/>
              <w:jc w:val="center"/>
              <w:rPr>
                <w:rFonts w:ascii="Times New Roman" w:eastAsia="Times New Roman" w:hAnsi="Times New Roman" w:cs="Times New Roman"/>
                <w:b/>
                <w:sz w:val="24"/>
                <w:szCs w:val="24"/>
                <w:lang w:eastAsia="ru-RU"/>
              </w:rPr>
            </w:pPr>
            <w:r w:rsidRPr="00A327B5">
              <w:rPr>
                <w:rFonts w:ascii="Times New Roman" w:eastAsia="Times New Roman" w:hAnsi="Times New Roman" w:cs="Times New Roman"/>
                <w:b/>
                <w:sz w:val="24"/>
                <w:szCs w:val="24"/>
                <w:lang w:eastAsia="ru-RU"/>
              </w:rPr>
              <w:t xml:space="preserve">Наименование филиала  </w:t>
            </w:r>
          </w:p>
        </w:tc>
        <w:tc>
          <w:tcPr>
            <w:tcW w:w="5296" w:type="dxa"/>
          </w:tcPr>
          <w:p w:rsidR="00A327B5" w:rsidRPr="00A327B5" w:rsidRDefault="00A327B5" w:rsidP="00A327B5">
            <w:pPr>
              <w:spacing w:after="0" w:line="240" w:lineRule="auto"/>
              <w:jc w:val="center"/>
              <w:rPr>
                <w:rFonts w:ascii="Times New Roman" w:eastAsia="Times New Roman" w:hAnsi="Times New Roman" w:cs="Times New Roman"/>
                <w:b/>
                <w:sz w:val="24"/>
                <w:szCs w:val="24"/>
                <w:lang w:eastAsia="ru-RU"/>
              </w:rPr>
            </w:pPr>
            <w:r w:rsidRPr="00A327B5">
              <w:rPr>
                <w:rFonts w:ascii="Times New Roman" w:eastAsia="Times New Roman" w:hAnsi="Times New Roman" w:cs="Times New Roman"/>
                <w:b/>
                <w:sz w:val="24"/>
                <w:szCs w:val="24"/>
                <w:lang w:eastAsia="ru-RU"/>
              </w:rPr>
              <w:t>Адрес местонахождения</w:t>
            </w:r>
          </w:p>
        </w:tc>
      </w:tr>
      <w:tr w:rsidR="00A327B5" w:rsidRPr="00A327B5" w:rsidTr="0064707C">
        <w:trPr>
          <w:trHeight w:val="390"/>
        </w:trPr>
        <w:tc>
          <w:tcPr>
            <w:tcW w:w="111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1</w:t>
            </w:r>
          </w:p>
        </w:tc>
        <w:tc>
          <w:tcPr>
            <w:tcW w:w="292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Филиал № 1 МФЦ в</w:t>
            </w:r>
          </w:p>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 xml:space="preserve"> г. Хабаровске</w:t>
            </w:r>
          </w:p>
        </w:tc>
        <w:tc>
          <w:tcPr>
            <w:tcW w:w="529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г. Хабаровск, ул. Серышева, д. 31Б</w:t>
            </w:r>
          </w:p>
        </w:tc>
      </w:tr>
      <w:tr w:rsidR="00A327B5" w:rsidRPr="00A327B5" w:rsidTr="0064707C">
        <w:trPr>
          <w:trHeight w:val="390"/>
        </w:trPr>
        <w:tc>
          <w:tcPr>
            <w:tcW w:w="111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2</w:t>
            </w:r>
          </w:p>
        </w:tc>
        <w:tc>
          <w:tcPr>
            <w:tcW w:w="292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Филиал № 2 МФЦ в</w:t>
            </w:r>
          </w:p>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г. Хабаровске</w:t>
            </w:r>
          </w:p>
        </w:tc>
        <w:tc>
          <w:tcPr>
            <w:tcW w:w="529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г. Хабаровск, ул. Суворова, д. 25А</w:t>
            </w:r>
          </w:p>
        </w:tc>
      </w:tr>
      <w:tr w:rsidR="00A327B5" w:rsidRPr="00A327B5" w:rsidTr="0064707C">
        <w:trPr>
          <w:trHeight w:val="390"/>
        </w:trPr>
        <w:tc>
          <w:tcPr>
            <w:tcW w:w="111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3</w:t>
            </w:r>
          </w:p>
        </w:tc>
        <w:tc>
          <w:tcPr>
            <w:tcW w:w="292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Филиал № 3 МФЦ</w:t>
            </w:r>
          </w:p>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в г. Хабаровске</w:t>
            </w:r>
          </w:p>
        </w:tc>
        <w:tc>
          <w:tcPr>
            <w:tcW w:w="529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г. Хабаровск, ул. Уборевича, д. 76</w:t>
            </w:r>
          </w:p>
        </w:tc>
      </w:tr>
      <w:tr w:rsidR="00A327B5" w:rsidRPr="00A327B5" w:rsidTr="0064707C">
        <w:trPr>
          <w:trHeight w:val="390"/>
        </w:trPr>
        <w:tc>
          <w:tcPr>
            <w:tcW w:w="111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4</w:t>
            </w:r>
          </w:p>
        </w:tc>
        <w:tc>
          <w:tcPr>
            <w:tcW w:w="292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Дополнительный офис филиала № 3 МФЦ в г. Хабаровске</w:t>
            </w:r>
          </w:p>
        </w:tc>
        <w:tc>
          <w:tcPr>
            <w:tcW w:w="529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г. Хабаровск, ул. Тихоокеанская, д. 171А</w:t>
            </w:r>
          </w:p>
        </w:tc>
      </w:tr>
      <w:tr w:rsidR="00A327B5" w:rsidRPr="00A327B5" w:rsidTr="0064707C">
        <w:trPr>
          <w:trHeight w:val="390"/>
        </w:trPr>
        <w:tc>
          <w:tcPr>
            <w:tcW w:w="111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5</w:t>
            </w:r>
          </w:p>
        </w:tc>
        <w:tc>
          <w:tcPr>
            <w:tcW w:w="292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Филиал № 4 МФЦ</w:t>
            </w:r>
          </w:p>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в г. Хабаровске</w:t>
            </w:r>
          </w:p>
        </w:tc>
        <w:tc>
          <w:tcPr>
            <w:tcW w:w="529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 xml:space="preserve">г. Хабаровск, ул. </w:t>
            </w:r>
            <w:proofErr w:type="spellStart"/>
            <w:r w:rsidRPr="00A327B5">
              <w:rPr>
                <w:rFonts w:ascii="Times New Roman" w:eastAsia="Times New Roman" w:hAnsi="Times New Roman" w:cs="Times New Roman"/>
                <w:sz w:val="24"/>
                <w:szCs w:val="24"/>
                <w:lang w:eastAsia="ru-RU"/>
              </w:rPr>
              <w:t>Запарина</w:t>
            </w:r>
            <w:proofErr w:type="spellEnd"/>
            <w:r w:rsidRPr="00A327B5">
              <w:rPr>
                <w:rFonts w:ascii="Times New Roman" w:eastAsia="Times New Roman" w:hAnsi="Times New Roman" w:cs="Times New Roman"/>
                <w:sz w:val="24"/>
                <w:szCs w:val="24"/>
                <w:lang w:eastAsia="ru-RU"/>
              </w:rPr>
              <w:t>, д. 137А</w:t>
            </w:r>
          </w:p>
        </w:tc>
      </w:tr>
      <w:tr w:rsidR="00A327B5" w:rsidRPr="00A327B5" w:rsidTr="0064707C">
        <w:trPr>
          <w:trHeight w:val="390"/>
        </w:trPr>
        <w:tc>
          <w:tcPr>
            <w:tcW w:w="111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6</w:t>
            </w:r>
          </w:p>
        </w:tc>
        <w:tc>
          <w:tcPr>
            <w:tcW w:w="292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Филиал МФЦ в Вяземском районе</w:t>
            </w:r>
          </w:p>
        </w:tc>
        <w:tc>
          <w:tcPr>
            <w:tcW w:w="529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г. Вяземский, ул. Ленина, д. 4</w:t>
            </w:r>
          </w:p>
        </w:tc>
      </w:tr>
      <w:tr w:rsidR="00A327B5" w:rsidRPr="00A327B5" w:rsidTr="0064707C">
        <w:trPr>
          <w:trHeight w:val="390"/>
        </w:trPr>
        <w:tc>
          <w:tcPr>
            <w:tcW w:w="111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7</w:t>
            </w:r>
          </w:p>
        </w:tc>
        <w:tc>
          <w:tcPr>
            <w:tcW w:w="292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 xml:space="preserve">Филиал МФЦ в </w:t>
            </w:r>
            <w:proofErr w:type="spellStart"/>
            <w:r w:rsidRPr="00A327B5">
              <w:rPr>
                <w:rFonts w:ascii="Times New Roman" w:eastAsia="Times New Roman" w:hAnsi="Times New Roman" w:cs="Times New Roman"/>
                <w:sz w:val="24"/>
                <w:szCs w:val="24"/>
                <w:lang w:eastAsia="ru-RU"/>
              </w:rPr>
              <w:t>Верхнебуреинском</w:t>
            </w:r>
            <w:proofErr w:type="spellEnd"/>
            <w:r w:rsidRPr="00A327B5">
              <w:rPr>
                <w:rFonts w:ascii="Times New Roman" w:eastAsia="Times New Roman" w:hAnsi="Times New Roman" w:cs="Times New Roman"/>
                <w:sz w:val="24"/>
                <w:szCs w:val="24"/>
                <w:lang w:eastAsia="ru-RU"/>
              </w:rPr>
              <w:t xml:space="preserve"> районе</w:t>
            </w:r>
          </w:p>
        </w:tc>
        <w:tc>
          <w:tcPr>
            <w:tcW w:w="529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п. Чегдомын, ул. Центральная, д. 49</w:t>
            </w:r>
          </w:p>
        </w:tc>
      </w:tr>
      <w:tr w:rsidR="00A327B5" w:rsidRPr="00A327B5" w:rsidTr="0064707C">
        <w:trPr>
          <w:trHeight w:val="390"/>
        </w:trPr>
        <w:tc>
          <w:tcPr>
            <w:tcW w:w="111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8</w:t>
            </w:r>
          </w:p>
        </w:tc>
        <w:tc>
          <w:tcPr>
            <w:tcW w:w="292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Филиал МФЦ в Амурском районе</w:t>
            </w:r>
          </w:p>
        </w:tc>
        <w:tc>
          <w:tcPr>
            <w:tcW w:w="529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г. Амурск, ул. Амурская, д. 8</w:t>
            </w:r>
          </w:p>
        </w:tc>
      </w:tr>
      <w:tr w:rsidR="00A327B5" w:rsidRPr="00A327B5" w:rsidTr="0064707C">
        <w:trPr>
          <w:trHeight w:val="390"/>
        </w:trPr>
        <w:tc>
          <w:tcPr>
            <w:tcW w:w="111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9</w:t>
            </w:r>
          </w:p>
        </w:tc>
        <w:tc>
          <w:tcPr>
            <w:tcW w:w="292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 xml:space="preserve">Филиал МФЦ в </w:t>
            </w:r>
            <w:proofErr w:type="spellStart"/>
            <w:r w:rsidRPr="00A327B5">
              <w:rPr>
                <w:rFonts w:ascii="Times New Roman" w:eastAsia="Times New Roman" w:hAnsi="Times New Roman" w:cs="Times New Roman"/>
                <w:sz w:val="24"/>
                <w:szCs w:val="24"/>
                <w:lang w:eastAsia="ru-RU"/>
              </w:rPr>
              <w:t>Бикинском</w:t>
            </w:r>
            <w:proofErr w:type="spellEnd"/>
            <w:r w:rsidRPr="00A327B5">
              <w:rPr>
                <w:rFonts w:ascii="Times New Roman" w:eastAsia="Times New Roman" w:hAnsi="Times New Roman" w:cs="Times New Roman"/>
                <w:sz w:val="24"/>
                <w:szCs w:val="24"/>
                <w:lang w:eastAsia="ru-RU"/>
              </w:rPr>
              <w:t xml:space="preserve"> районе</w:t>
            </w:r>
          </w:p>
        </w:tc>
        <w:tc>
          <w:tcPr>
            <w:tcW w:w="529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г. Бикин, пер. Советский, д. 3</w:t>
            </w:r>
          </w:p>
        </w:tc>
      </w:tr>
      <w:tr w:rsidR="00A327B5" w:rsidRPr="00A327B5" w:rsidTr="0064707C">
        <w:trPr>
          <w:trHeight w:val="390"/>
        </w:trPr>
        <w:tc>
          <w:tcPr>
            <w:tcW w:w="111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10</w:t>
            </w:r>
          </w:p>
        </w:tc>
        <w:tc>
          <w:tcPr>
            <w:tcW w:w="292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Филиал МФЦ в</w:t>
            </w:r>
          </w:p>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 xml:space="preserve"> г. Комсомольск-на-Амуре</w:t>
            </w:r>
          </w:p>
        </w:tc>
        <w:tc>
          <w:tcPr>
            <w:tcW w:w="529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 xml:space="preserve">г. Комсомольск-на-Амуре, </w:t>
            </w:r>
            <w:proofErr w:type="spellStart"/>
            <w:r w:rsidRPr="00A327B5">
              <w:rPr>
                <w:rFonts w:ascii="Times New Roman" w:eastAsia="Times New Roman" w:hAnsi="Times New Roman" w:cs="Times New Roman"/>
                <w:sz w:val="24"/>
                <w:szCs w:val="24"/>
                <w:lang w:eastAsia="ru-RU"/>
              </w:rPr>
              <w:t>пр-кт</w:t>
            </w:r>
            <w:proofErr w:type="spellEnd"/>
            <w:r w:rsidRPr="00A327B5">
              <w:rPr>
                <w:rFonts w:ascii="Times New Roman" w:eastAsia="Times New Roman" w:hAnsi="Times New Roman" w:cs="Times New Roman"/>
                <w:sz w:val="24"/>
                <w:szCs w:val="24"/>
                <w:lang w:eastAsia="ru-RU"/>
              </w:rPr>
              <w:t xml:space="preserve"> Интернациональный, д. 10, корп.2</w:t>
            </w:r>
          </w:p>
        </w:tc>
      </w:tr>
      <w:tr w:rsidR="00A327B5" w:rsidRPr="00A327B5" w:rsidTr="0064707C">
        <w:trPr>
          <w:trHeight w:val="390"/>
        </w:trPr>
        <w:tc>
          <w:tcPr>
            <w:tcW w:w="111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11</w:t>
            </w:r>
          </w:p>
        </w:tc>
        <w:tc>
          <w:tcPr>
            <w:tcW w:w="292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Дополнительный офис филиала МФЦ в г. Комсомольск-на-Амуре</w:t>
            </w:r>
          </w:p>
        </w:tc>
        <w:tc>
          <w:tcPr>
            <w:tcW w:w="529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г. Комсомольск-на-Амуре,</w:t>
            </w:r>
          </w:p>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 xml:space="preserve"> ул.  Калинина, д. 6</w:t>
            </w:r>
          </w:p>
        </w:tc>
      </w:tr>
      <w:tr w:rsidR="00A327B5" w:rsidRPr="00A327B5" w:rsidTr="0064707C">
        <w:trPr>
          <w:trHeight w:val="390"/>
        </w:trPr>
        <w:tc>
          <w:tcPr>
            <w:tcW w:w="111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12</w:t>
            </w:r>
          </w:p>
        </w:tc>
        <w:tc>
          <w:tcPr>
            <w:tcW w:w="292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Филиал МФЦ в районе им. Лазо</w:t>
            </w:r>
          </w:p>
        </w:tc>
        <w:tc>
          <w:tcPr>
            <w:tcW w:w="529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п. Переяславка, ул. Кооперативная, д. 8</w:t>
            </w:r>
          </w:p>
        </w:tc>
      </w:tr>
      <w:tr w:rsidR="00A327B5" w:rsidRPr="00A327B5" w:rsidTr="0064707C">
        <w:trPr>
          <w:trHeight w:val="390"/>
        </w:trPr>
        <w:tc>
          <w:tcPr>
            <w:tcW w:w="111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13</w:t>
            </w:r>
          </w:p>
        </w:tc>
        <w:tc>
          <w:tcPr>
            <w:tcW w:w="292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 xml:space="preserve">Филиал МФЦ в </w:t>
            </w:r>
            <w:proofErr w:type="spellStart"/>
            <w:r w:rsidRPr="00A327B5">
              <w:rPr>
                <w:rFonts w:ascii="Times New Roman" w:eastAsia="Times New Roman" w:hAnsi="Times New Roman" w:cs="Times New Roman"/>
                <w:sz w:val="24"/>
                <w:szCs w:val="24"/>
                <w:lang w:eastAsia="ru-RU"/>
              </w:rPr>
              <w:t>Ульчском</w:t>
            </w:r>
            <w:proofErr w:type="spellEnd"/>
            <w:r w:rsidRPr="00A327B5">
              <w:rPr>
                <w:rFonts w:ascii="Times New Roman" w:eastAsia="Times New Roman" w:hAnsi="Times New Roman" w:cs="Times New Roman"/>
                <w:sz w:val="24"/>
                <w:szCs w:val="24"/>
                <w:lang w:eastAsia="ru-RU"/>
              </w:rPr>
              <w:t xml:space="preserve"> районе</w:t>
            </w:r>
          </w:p>
        </w:tc>
        <w:tc>
          <w:tcPr>
            <w:tcW w:w="529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 xml:space="preserve">с. </w:t>
            </w:r>
            <w:proofErr w:type="spellStart"/>
            <w:r w:rsidRPr="00A327B5">
              <w:rPr>
                <w:rFonts w:ascii="Times New Roman" w:eastAsia="Times New Roman" w:hAnsi="Times New Roman" w:cs="Times New Roman"/>
                <w:sz w:val="24"/>
                <w:szCs w:val="24"/>
                <w:lang w:eastAsia="ru-RU"/>
              </w:rPr>
              <w:t>Богородское</w:t>
            </w:r>
            <w:proofErr w:type="spellEnd"/>
            <w:r w:rsidRPr="00A327B5">
              <w:rPr>
                <w:rFonts w:ascii="Times New Roman" w:eastAsia="Times New Roman" w:hAnsi="Times New Roman" w:cs="Times New Roman"/>
                <w:sz w:val="24"/>
                <w:szCs w:val="24"/>
                <w:lang w:eastAsia="ru-RU"/>
              </w:rPr>
              <w:t>, ул. Партизанская, д. 14</w:t>
            </w:r>
          </w:p>
        </w:tc>
      </w:tr>
      <w:tr w:rsidR="00A327B5" w:rsidRPr="00A327B5" w:rsidTr="0064707C">
        <w:trPr>
          <w:trHeight w:val="390"/>
        </w:trPr>
        <w:tc>
          <w:tcPr>
            <w:tcW w:w="111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14</w:t>
            </w:r>
          </w:p>
        </w:tc>
        <w:tc>
          <w:tcPr>
            <w:tcW w:w="292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Филиал МФЦ в Советско-Гаванском районе</w:t>
            </w:r>
          </w:p>
        </w:tc>
        <w:tc>
          <w:tcPr>
            <w:tcW w:w="529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г. Советская Гавань, ул. Калинина, д. 5</w:t>
            </w:r>
          </w:p>
        </w:tc>
      </w:tr>
      <w:tr w:rsidR="00A327B5" w:rsidRPr="00A327B5" w:rsidTr="0064707C">
        <w:trPr>
          <w:trHeight w:val="390"/>
        </w:trPr>
        <w:tc>
          <w:tcPr>
            <w:tcW w:w="111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15</w:t>
            </w:r>
          </w:p>
        </w:tc>
        <w:tc>
          <w:tcPr>
            <w:tcW w:w="292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Филиал МФЦ в Николаевском районе</w:t>
            </w:r>
          </w:p>
        </w:tc>
        <w:tc>
          <w:tcPr>
            <w:tcW w:w="529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 xml:space="preserve">г. Николаевск-на-Амуре, </w:t>
            </w:r>
          </w:p>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 xml:space="preserve">ул. </w:t>
            </w:r>
            <w:proofErr w:type="spellStart"/>
            <w:r w:rsidRPr="00A327B5">
              <w:rPr>
                <w:rFonts w:ascii="Times New Roman" w:eastAsia="Times New Roman" w:hAnsi="Times New Roman" w:cs="Times New Roman"/>
                <w:sz w:val="24"/>
                <w:szCs w:val="24"/>
                <w:lang w:eastAsia="ru-RU"/>
              </w:rPr>
              <w:t>Кантера</w:t>
            </w:r>
            <w:proofErr w:type="spellEnd"/>
            <w:r w:rsidRPr="00A327B5">
              <w:rPr>
                <w:rFonts w:ascii="Times New Roman" w:eastAsia="Times New Roman" w:hAnsi="Times New Roman" w:cs="Times New Roman"/>
                <w:sz w:val="24"/>
                <w:szCs w:val="24"/>
                <w:lang w:eastAsia="ru-RU"/>
              </w:rPr>
              <w:t>, д. 24 а</w:t>
            </w:r>
          </w:p>
        </w:tc>
      </w:tr>
      <w:tr w:rsidR="00A327B5" w:rsidRPr="00A327B5" w:rsidTr="0064707C">
        <w:trPr>
          <w:trHeight w:val="390"/>
        </w:trPr>
        <w:tc>
          <w:tcPr>
            <w:tcW w:w="111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16</w:t>
            </w:r>
          </w:p>
        </w:tc>
        <w:tc>
          <w:tcPr>
            <w:tcW w:w="292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 xml:space="preserve">Филиал МФЦ в </w:t>
            </w:r>
            <w:proofErr w:type="spellStart"/>
            <w:r w:rsidRPr="00A327B5">
              <w:rPr>
                <w:rFonts w:ascii="Times New Roman" w:eastAsia="Times New Roman" w:hAnsi="Times New Roman" w:cs="Times New Roman"/>
                <w:sz w:val="24"/>
                <w:szCs w:val="24"/>
                <w:lang w:eastAsia="ru-RU"/>
              </w:rPr>
              <w:t>Ванинском</w:t>
            </w:r>
            <w:proofErr w:type="spellEnd"/>
            <w:r w:rsidRPr="00A327B5">
              <w:rPr>
                <w:rFonts w:ascii="Times New Roman" w:eastAsia="Times New Roman" w:hAnsi="Times New Roman" w:cs="Times New Roman"/>
                <w:sz w:val="24"/>
                <w:szCs w:val="24"/>
                <w:lang w:eastAsia="ru-RU"/>
              </w:rPr>
              <w:t xml:space="preserve"> районе</w:t>
            </w:r>
          </w:p>
        </w:tc>
        <w:tc>
          <w:tcPr>
            <w:tcW w:w="529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 xml:space="preserve">п. Ванино, ул. 7-я Линия, д. 5 </w:t>
            </w:r>
          </w:p>
        </w:tc>
      </w:tr>
      <w:tr w:rsidR="00A327B5" w:rsidRPr="00A327B5" w:rsidTr="0064707C">
        <w:trPr>
          <w:trHeight w:val="390"/>
        </w:trPr>
        <w:tc>
          <w:tcPr>
            <w:tcW w:w="111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17</w:t>
            </w:r>
          </w:p>
        </w:tc>
        <w:tc>
          <w:tcPr>
            <w:tcW w:w="292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Филиал МФЦ в Нанайском районе</w:t>
            </w:r>
          </w:p>
        </w:tc>
        <w:tc>
          <w:tcPr>
            <w:tcW w:w="529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 xml:space="preserve">с. Троицкое, ул. Максима </w:t>
            </w:r>
            <w:proofErr w:type="spellStart"/>
            <w:r w:rsidRPr="00A327B5">
              <w:rPr>
                <w:rFonts w:ascii="Times New Roman" w:eastAsia="Times New Roman" w:hAnsi="Times New Roman" w:cs="Times New Roman"/>
                <w:sz w:val="24"/>
                <w:szCs w:val="24"/>
                <w:lang w:eastAsia="ru-RU"/>
              </w:rPr>
              <w:t>Пассара</w:t>
            </w:r>
            <w:proofErr w:type="spellEnd"/>
            <w:r w:rsidRPr="00A327B5">
              <w:rPr>
                <w:rFonts w:ascii="Times New Roman" w:eastAsia="Times New Roman" w:hAnsi="Times New Roman" w:cs="Times New Roman"/>
                <w:sz w:val="24"/>
                <w:szCs w:val="24"/>
                <w:lang w:eastAsia="ru-RU"/>
              </w:rPr>
              <w:t>, д. 49</w:t>
            </w:r>
          </w:p>
        </w:tc>
      </w:tr>
      <w:tr w:rsidR="00A327B5" w:rsidRPr="00A327B5" w:rsidTr="0064707C">
        <w:trPr>
          <w:trHeight w:val="390"/>
        </w:trPr>
        <w:tc>
          <w:tcPr>
            <w:tcW w:w="111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18</w:t>
            </w:r>
          </w:p>
        </w:tc>
        <w:tc>
          <w:tcPr>
            <w:tcW w:w="292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Филиал МФЦ в Солнечном районе</w:t>
            </w:r>
          </w:p>
        </w:tc>
        <w:tc>
          <w:tcPr>
            <w:tcW w:w="529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п. Солнечный, ул. Ленина, д. 23</w:t>
            </w:r>
          </w:p>
        </w:tc>
      </w:tr>
      <w:tr w:rsidR="00A327B5" w:rsidRPr="00A327B5" w:rsidTr="0064707C">
        <w:trPr>
          <w:trHeight w:val="390"/>
        </w:trPr>
        <w:tc>
          <w:tcPr>
            <w:tcW w:w="111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19</w:t>
            </w:r>
          </w:p>
        </w:tc>
        <w:tc>
          <w:tcPr>
            <w:tcW w:w="292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Филиал МФЦ в Охотском районе</w:t>
            </w:r>
          </w:p>
        </w:tc>
        <w:tc>
          <w:tcPr>
            <w:tcW w:w="5296" w:type="dxa"/>
          </w:tcPr>
          <w:p w:rsidR="00A327B5" w:rsidRPr="00A327B5" w:rsidRDefault="00A327B5" w:rsidP="00A327B5">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п. Охотск, ул. Карпинского, д.19</w:t>
            </w:r>
          </w:p>
        </w:tc>
      </w:tr>
    </w:tbl>
    <w:p w:rsidR="00DC0D21" w:rsidRPr="00A327B5" w:rsidRDefault="00DC0D21" w:rsidP="00DC0D21">
      <w:pPr>
        <w:jc w:val="center"/>
        <w:rPr>
          <w:rFonts w:ascii="Times New Roman" w:hAnsi="Times New Roman" w:cs="Times New Roman"/>
          <w:b/>
          <w:sz w:val="24"/>
          <w:szCs w:val="24"/>
        </w:rPr>
      </w:pPr>
    </w:p>
    <w:sectPr w:rsidR="00DC0D21" w:rsidRPr="00A327B5" w:rsidSect="00301957">
      <w:pgSz w:w="11906" w:h="16838"/>
      <w:pgMar w:top="709"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Bold">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A0719"/>
    <w:multiLevelType w:val="multilevel"/>
    <w:tmpl w:val="D0BC7754"/>
    <w:lvl w:ilvl="0">
      <w:start w:val="3"/>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D0820CF"/>
    <w:multiLevelType w:val="multilevel"/>
    <w:tmpl w:val="966C3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184E07"/>
    <w:multiLevelType w:val="multilevel"/>
    <w:tmpl w:val="42EA874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7F3D95"/>
    <w:multiLevelType w:val="singleLevel"/>
    <w:tmpl w:val="783E6FF8"/>
    <w:lvl w:ilvl="0">
      <w:start w:val="2"/>
      <w:numFmt w:val="decimal"/>
      <w:lvlText w:val="%1."/>
      <w:legacy w:legacy="1" w:legacySpace="0" w:legacyIndent="307"/>
      <w:lvlJc w:val="left"/>
      <w:pPr>
        <w:ind w:left="0" w:firstLine="0"/>
      </w:pPr>
      <w:rPr>
        <w:rFonts w:ascii="Times New Roman" w:hAnsi="Times New Roman" w:cs="Times New Roman" w:hint="default"/>
      </w:rPr>
    </w:lvl>
  </w:abstractNum>
  <w:abstractNum w:abstractNumId="4" w15:restartNumberingAfterBreak="0">
    <w:nsid w:val="30915690"/>
    <w:multiLevelType w:val="hybridMultilevel"/>
    <w:tmpl w:val="C34E2BDA"/>
    <w:lvl w:ilvl="0" w:tplc="A282E9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C64760D"/>
    <w:multiLevelType w:val="multilevel"/>
    <w:tmpl w:val="2A9C114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2560F06"/>
    <w:multiLevelType w:val="multilevel"/>
    <w:tmpl w:val="8160E4F0"/>
    <w:lvl w:ilvl="0">
      <w:start w:val="1"/>
      <w:numFmt w:val="decimal"/>
      <w:lvlText w:val="%1."/>
      <w:lvlJc w:val="left"/>
      <w:pPr>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num w:numId="1">
    <w:abstractNumId w:val="4"/>
  </w:num>
  <w:num w:numId="2">
    <w:abstractNumId w:val="3"/>
    <w:lvlOverride w:ilvl="0">
      <w:startOverride w:val="2"/>
    </w:lvlOverride>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3A"/>
    <w:rsid w:val="00021947"/>
    <w:rsid w:val="00024F3F"/>
    <w:rsid w:val="000279ED"/>
    <w:rsid w:val="00034355"/>
    <w:rsid w:val="00046483"/>
    <w:rsid w:val="00066C3F"/>
    <w:rsid w:val="00096469"/>
    <w:rsid w:val="000C4E98"/>
    <w:rsid w:val="000C5708"/>
    <w:rsid w:val="000D3C07"/>
    <w:rsid w:val="000D5124"/>
    <w:rsid w:val="000E223B"/>
    <w:rsid w:val="00111C3A"/>
    <w:rsid w:val="001153B5"/>
    <w:rsid w:val="00121B82"/>
    <w:rsid w:val="00126E91"/>
    <w:rsid w:val="001447CB"/>
    <w:rsid w:val="00155C01"/>
    <w:rsid w:val="00160D78"/>
    <w:rsid w:val="001627D3"/>
    <w:rsid w:val="00166458"/>
    <w:rsid w:val="0017619E"/>
    <w:rsid w:val="001A40C8"/>
    <w:rsid w:val="001C6148"/>
    <w:rsid w:val="001D01C9"/>
    <w:rsid w:val="001D0A74"/>
    <w:rsid w:val="001D0F73"/>
    <w:rsid w:val="001D11D2"/>
    <w:rsid w:val="001E24A3"/>
    <w:rsid w:val="001E6A33"/>
    <w:rsid w:val="001F77E6"/>
    <w:rsid w:val="00206428"/>
    <w:rsid w:val="00221A94"/>
    <w:rsid w:val="00225DEA"/>
    <w:rsid w:val="00252AB8"/>
    <w:rsid w:val="00257AB4"/>
    <w:rsid w:val="00280F40"/>
    <w:rsid w:val="0029156C"/>
    <w:rsid w:val="00293849"/>
    <w:rsid w:val="002A01CB"/>
    <w:rsid w:val="002F2E32"/>
    <w:rsid w:val="00301957"/>
    <w:rsid w:val="0031033A"/>
    <w:rsid w:val="00314302"/>
    <w:rsid w:val="00323C75"/>
    <w:rsid w:val="00351025"/>
    <w:rsid w:val="00365299"/>
    <w:rsid w:val="00375A24"/>
    <w:rsid w:val="003A6D86"/>
    <w:rsid w:val="003C1C98"/>
    <w:rsid w:val="003D088C"/>
    <w:rsid w:val="003E3E0E"/>
    <w:rsid w:val="00421D8E"/>
    <w:rsid w:val="00432E6A"/>
    <w:rsid w:val="00436296"/>
    <w:rsid w:val="004508C7"/>
    <w:rsid w:val="00454232"/>
    <w:rsid w:val="00461279"/>
    <w:rsid w:val="00472EA5"/>
    <w:rsid w:val="00490CE3"/>
    <w:rsid w:val="004B3851"/>
    <w:rsid w:val="004C7011"/>
    <w:rsid w:val="004C7829"/>
    <w:rsid w:val="004D3E0D"/>
    <w:rsid w:val="004D5708"/>
    <w:rsid w:val="004F2F31"/>
    <w:rsid w:val="004F3DB8"/>
    <w:rsid w:val="00501137"/>
    <w:rsid w:val="00503281"/>
    <w:rsid w:val="00531CEE"/>
    <w:rsid w:val="00540925"/>
    <w:rsid w:val="00547A3C"/>
    <w:rsid w:val="0058180A"/>
    <w:rsid w:val="00583996"/>
    <w:rsid w:val="005B010F"/>
    <w:rsid w:val="005B5177"/>
    <w:rsid w:val="005B6281"/>
    <w:rsid w:val="005E151C"/>
    <w:rsid w:val="005E3E2B"/>
    <w:rsid w:val="005F01A5"/>
    <w:rsid w:val="005F4299"/>
    <w:rsid w:val="00601979"/>
    <w:rsid w:val="00605AB9"/>
    <w:rsid w:val="006155F4"/>
    <w:rsid w:val="00631772"/>
    <w:rsid w:val="00635936"/>
    <w:rsid w:val="00635E54"/>
    <w:rsid w:val="006409E9"/>
    <w:rsid w:val="00640A84"/>
    <w:rsid w:val="00650537"/>
    <w:rsid w:val="006A6A2D"/>
    <w:rsid w:val="006A730D"/>
    <w:rsid w:val="006B1C3E"/>
    <w:rsid w:val="006E75AA"/>
    <w:rsid w:val="006F1AA6"/>
    <w:rsid w:val="006F4CF2"/>
    <w:rsid w:val="006F561F"/>
    <w:rsid w:val="006F7330"/>
    <w:rsid w:val="00701626"/>
    <w:rsid w:val="0071076F"/>
    <w:rsid w:val="00717A8C"/>
    <w:rsid w:val="0072078E"/>
    <w:rsid w:val="007362CD"/>
    <w:rsid w:val="0074175D"/>
    <w:rsid w:val="00761304"/>
    <w:rsid w:val="00777EF4"/>
    <w:rsid w:val="00797360"/>
    <w:rsid w:val="007A28FB"/>
    <w:rsid w:val="007D356A"/>
    <w:rsid w:val="007E029A"/>
    <w:rsid w:val="007F0D9D"/>
    <w:rsid w:val="00807F77"/>
    <w:rsid w:val="00817540"/>
    <w:rsid w:val="00834241"/>
    <w:rsid w:val="00845544"/>
    <w:rsid w:val="008504C4"/>
    <w:rsid w:val="008507CA"/>
    <w:rsid w:val="00890F66"/>
    <w:rsid w:val="008A665A"/>
    <w:rsid w:val="008B7E6C"/>
    <w:rsid w:val="008C105A"/>
    <w:rsid w:val="008C72E0"/>
    <w:rsid w:val="008D13AF"/>
    <w:rsid w:val="008E3D6A"/>
    <w:rsid w:val="008F6398"/>
    <w:rsid w:val="00902D29"/>
    <w:rsid w:val="00914A94"/>
    <w:rsid w:val="00955236"/>
    <w:rsid w:val="00970FD7"/>
    <w:rsid w:val="00972668"/>
    <w:rsid w:val="00975732"/>
    <w:rsid w:val="00992595"/>
    <w:rsid w:val="0099273F"/>
    <w:rsid w:val="009A0575"/>
    <w:rsid w:val="009B7790"/>
    <w:rsid w:val="009D73E5"/>
    <w:rsid w:val="009F3115"/>
    <w:rsid w:val="009F6967"/>
    <w:rsid w:val="009F7573"/>
    <w:rsid w:val="00A038AA"/>
    <w:rsid w:val="00A327B5"/>
    <w:rsid w:val="00A33553"/>
    <w:rsid w:val="00A41906"/>
    <w:rsid w:val="00A465D4"/>
    <w:rsid w:val="00A514EB"/>
    <w:rsid w:val="00A723D6"/>
    <w:rsid w:val="00A76447"/>
    <w:rsid w:val="00A97EA0"/>
    <w:rsid w:val="00AB1CFB"/>
    <w:rsid w:val="00AC5493"/>
    <w:rsid w:val="00AE4DF4"/>
    <w:rsid w:val="00B03CF7"/>
    <w:rsid w:val="00B3361D"/>
    <w:rsid w:val="00B36793"/>
    <w:rsid w:val="00B4331F"/>
    <w:rsid w:val="00B570C5"/>
    <w:rsid w:val="00B740A9"/>
    <w:rsid w:val="00B91B2D"/>
    <w:rsid w:val="00BB19B3"/>
    <w:rsid w:val="00BB1F92"/>
    <w:rsid w:val="00BE48D8"/>
    <w:rsid w:val="00BE555E"/>
    <w:rsid w:val="00BE5BF8"/>
    <w:rsid w:val="00C03E46"/>
    <w:rsid w:val="00C0590D"/>
    <w:rsid w:val="00C15D4C"/>
    <w:rsid w:val="00C27507"/>
    <w:rsid w:val="00C46AE3"/>
    <w:rsid w:val="00C70E85"/>
    <w:rsid w:val="00C74AB5"/>
    <w:rsid w:val="00CA4E6C"/>
    <w:rsid w:val="00CB1307"/>
    <w:rsid w:val="00CC753A"/>
    <w:rsid w:val="00D07ED8"/>
    <w:rsid w:val="00D44683"/>
    <w:rsid w:val="00D55881"/>
    <w:rsid w:val="00D577BA"/>
    <w:rsid w:val="00D71FE9"/>
    <w:rsid w:val="00D72523"/>
    <w:rsid w:val="00D850CB"/>
    <w:rsid w:val="00D9719E"/>
    <w:rsid w:val="00DA2681"/>
    <w:rsid w:val="00DB1F8A"/>
    <w:rsid w:val="00DC0D21"/>
    <w:rsid w:val="00DC3C3B"/>
    <w:rsid w:val="00DD359D"/>
    <w:rsid w:val="00DE7E03"/>
    <w:rsid w:val="00DF4115"/>
    <w:rsid w:val="00E312D9"/>
    <w:rsid w:val="00E51233"/>
    <w:rsid w:val="00E55D68"/>
    <w:rsid w:val="00E6029A"/>
    <w:rsid w:val="00E612C9"/>
    <w:rsid w:val="00E613F8"/>
    <w:rsid w:val="00E86765"/>
    <w:rsid w:val="00E909DC"/>
    <w:rsid w:val="00EA4B4B"/>
    <w:rsid w:val="00EB0522"/>
    <w:rsid w:val="00EC13A6"/>
    <w:rsid w:val="00EC7673"/>
    <w:rsid w:val="00F06B73"/>
    <w:rsid w:val="00F101D4"/>
    <w:rsid w:val="00F3095D"/>
    <w:rsid w:val="00F50378"/>
    <w:rsid w:val="00F81CA7"/>
    <w:rsid w:val="00F9454A"/>
    <w:rsid w:val="00FA0CCC"/>
    <w:rsid w:val="00FC01FD"/>
    <w:rsid w:val="00FC2EAD"/>
    <w:rsid w:val="00FD0CD5"/>
    <w:rsid w:val="00FE50C2"/>
    <w:rsid w:val="00FE7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A853A-A27A-4B29-A6E0-0229275D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5AB9"/>
    <w:rPr>
      <w:color w:val="0000FF" w:themeColor="hyperlink"/>
      <w:u w:val="single"/>
    </w:rPr>
  </w:style>
  <w:style w:type="paragraph" w:styleId="a4">
    <w:name w:val="Normal (Web)"/>
    <w:basedOn w:val="a"/>
    <w:unhideWhenUsed/>
    <w:rsid w:val="00605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5AB9"/>
  </w:style>
  <w:style w:type="table" w:styleId="a5">
    <w:name w:val="Table Grid"/>
    <w:basedOn w:val="a1"/>
    <w:uiPriority w:val="59"/>
    <w:rsid w:val="00955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55236"/>
  </w:style>
  <w:style w:type="paragraph" w:customStyle="1" w:styleId="p1">
    <w:name w:val="p1"/>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55236"/>
  </w:style>
  <w:style w:type="paragraph" w:customStyle="1" w:styleId="p8">
    <w:name w:val="p8"/>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55236"/>
  </w:style>
  <w:style w:type="paragraph" w:customStyle="1" w:styleId="p15">
    <w:name w:val="p15"/>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9927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166458"/>
    <w:pPr>
      <w:ind w:left="720"/>
      <w:contextualSpacing/>
    </w:pPr>
  </w:style>
  <w:style w:type="paragraph" w:styleId="a7">
    <w:name w:val="Balloon Text"/>
    <w:basedOn w:val="a"/>
    <w:link w:val="a8"/>
    <w:uiPriority w:val="99"/>
    <w:semiHidden/>
    <w:unhideWhenUsed/>
    <w:rsid w:val="004C70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7011"/>
    <w:rPr>
      <w:rFonts w:ascii="Tahoma" w:hAnsi="Tahoma" w:cs="Tahoma"/>
      <w:sz w:val="16"/>
      <w:szCs w:val="16"/>
    </w:rPr>
  </w:style>
  <w:style w:type="paragraph" w:customStyle="1" w:styleId="a9">
    <w:name w:val="Знак"/>
    <w:basedOn w:val="a"/>
    <w:rsid w:val="00F3095D"/>
    <w:pPr>
      <w:widowControl w:val="0"/>
      <w:adjustRightInd w:val="0"/>
      <w:spacing w:after="160" w:line="240" w:lineRule="exact"/>
      <w:jc w:val="right"/>
    </w:pPr>
    <w:rPr>
      <w:rFonts w:ascii="Arial" w:eastAsia="Times New Roman" w:hAnsi="Arial" w:cs="Arial"/>
      <w:sz w:val="20"/>
      <w:szCs w:val="20"/>
      <w:lang w:val="en-GB"/>
    </w:rPr>
  </w:style>
  <w:style w:type="paragraph" w:styleId="aa">
    <w:name w:val="Body Text"/>
    <w:basedOn w:val="a"/>
    <w:link w:val="ab"/>
    <w:unhideWhenUsed/>
    <w:rsid w:val="00F3095D"/>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F3095D"/>
    <w:rPr>
      <w:rFonts w:ascii="Times New Roman" w:eastAsia="Times New Roman" w:hAnsi="Times New Roman" w:cs="Times New Roman"/>
      <w:sz w:val="24"/>
      <w:szCs w:val="24"/>
      <w:lang w:eastAsia="ru-RU"/>
    </w:rPr>
  </w:style>
  <w:style w:type="paragraph" w:customStyle="1" w:styleId="1">
    <w:name w:val="Стиль1"/>
    <w:basedOn w:val="a"/>
    <w:rsid w:val="00323C75"/>
    <w:pPr>
      <w:tabs>
        <w:tab w:val="left" w:pos="567"/>
        <w:tab w:val="left" w:pos="1276"/>
        <w:tab w:val="left" w:pos="1560"/>
      </w:tabs>
      <w:spacing w:before="120" w:after="0" w:line="240" w:lineRule="auto"/>
      <w:ind w:firstLine="851"/>
      <w:jc w:val="center"/>
    </w:pPr>
    <w:rPr>
      <w:rFonts w:ascii="Times New Roman CYR" w:eastAsia="Times New Roman" w:hAnsi="Times New Roman CYR" w:cs="Times New Roman"/>
      <w:b/>
      <w:bCs/>
      <w:color w:val="000000"/>
      <w:sz w:val="24"/>
      <w:szCs w:val="24"/>
      <w:lang w:eastAsia="ar-SA"/>
    </w:rPr>
  </w:style>
  <w:style w:type="paragraph" w:customStyle="1" w:styleId="ac">
    <w:name w:val="прайс текст"/>
    <w:basedOn w:val="a"/>
    <w:rsid w:val="00323C75"/>
    <w:pPr>
      <w:tabs>
        <w:tab w:val="num" w:pos="0"/>
        <w:tab w:val="left" w:pos="360"/>
        <w:tab w:val="left" w:pos="567"/>
        <w:tab w:val="left" w:pos="1276"/>
        <w:tab w:val="left" w:pos="1560"/>
      </w:tabs>
      <w:spacing w:before="120" w:after="0" w:line="240" w:lineRule="auto"/>
      <w:ind w:left="360" w:hanging="360"/>
      <w:jc w:val="center"/>
    </w:pPr>
    <w:rPr>
      <w:rFonts w:ascii="Times New Roman CYR" w:eastAsia="Times New Roman" w:hAnsi="Times New Roman CYR" w:cs="Times New Roman"/>
      <w:b/>
      <w:bCs/>
      <w:color w:val="000000"/>
      <w:sz w:val="24"/>
      <w:szCs w:val="24"/>
      <w:lang w:eastAsia="ar-SA"/>
    </w:rPr>
  </w:style>
  <w:style w:type="paragraph" w:styleId="ad">
    <w:name w:val="Title"/>
    <w:basedOn w:val="a"/>
    <w:next w:val="ae"/>
    <w:link w:val="af"/>
    <w:qFormat/>
    <w:rsid w:val="00323C75"/>
    <w:pPr>
      <w:spacing w:after="0" w:line="240" w:lineRule="auto"/>
      <w:ind w:firstLine="540"/>
      <w:jc w:val="center"/>
    </w:pPr>
    <w:rPr>
      <w:rFonts w:ascii="Times New Roman" w:eastAsia="Times New Roman" w:hAnsi="Times New Roman" w:cs="Times New Roman"/>
      <w:b/>
      <w:bCs/>
      <w:sz w:val="32"/>
      <w:szCs w:val="24"/>
      <w:lang w:val="x-none" w:eastAsia="ar-SA"/>
    </w:rPr>
  </w:style>
  <w:style w:type="character" w:customStyle="1" w:styleId="af">
    <w:name w:val="Заголовок Знак"/>
    <w:basedOn w:val="a0"/>
    <w:link w:val="ad"/>
    <w:rsid w:val="00323C75"/>
    <w:rPr>
      <w:rFonts w:ascii="Times New Roman" w:eastAsia="Times New Roman" w:hAnsi="Times New Roman" w:cs="Times New Roman"/>
      <w:b/>
      <w:bCs/>
      <w:sz w:val="32"/>
      <w:szCs w:val="24"/>
      <w:lang w:val="x-none" w:eastAsia="ar-SA"/>
    </w:rPr>
  </w:style>
  <w:style w:type="paragraph" w:customStyle="1" w:styleId="21">
    <w:name w:val="Основной текст 21"/>
    <w:basedOn w:val="a"/>
    <w:rsid w:val="00323C75"/>
    <w:pPr>
      <w:suppressAutoHyphens/>
      <w:spacing w:after="0" w:line="240" w:lineRule="auto"/>
      <w:jc w:val="both"/>
    </w:pPr>
    <w:rPr>
      <w:rFonts w:ascii="Times New Roman" w:eastAsia="Times New Roman" w:hAnsi="Times New Roman" w:cs="Times New Roman"/>
      <w:sz w:val="24"/>
      <w:szCs w:val="24"/>
      <w:lang w:eastAsia="ar-SA"/>
    </w:rPr>
  </w:style>
  <w:style w:type="paragraph" w:styleId="af0">
    <w:name w:val="No Spacing"/>
    <w:uiPriority w:val="1"/>
    <w:qFormat/>
    <w:rsid w:val="00323C75"/>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customStyle="1" w:styleId="Style2">
    <w:name w:val="Style2"/>
    <w:basedOn w:val="a"/>
    <w:uiPriority w:val="99"/>
    <w:rsid w:val="00323C75"/>
    <w:pPr>
      <w:widowControl w:val="0"/>
      <w:autoSpaceDE w:val="0"/>
      <w:autoSpaceDN w:val="0"/>
      <w:adjustRightInd w:val="0"/>
      <w:spacing w:after="0" w:line="320" w:lineRule="exact"/>
    </w:pPr>
    <w:rPr>
      <w:rFonts w:ascii="Times New Roman" w:eastAsia="Times New Roman" w:hAnsi="Times New Roman" w:cs="Times New Roman"/>
      <w:sz w:val="24"/>
      <w:szCs w:val="24"/>
      <w:lang w:eastAsia="ru-RU"/>
    </w:rPr>
  </w:style>
  <w:style w:type="paragraph" w:styleId="ae">
    <w:name w:val="Subtitle"/>
    <w:basedOn w:val="a"/>
    <w:next w:val="a"/>
    <w:link w:val="af1"/>
    <w:uiPriority w:val="11"/>
    <w:qFormat/>
    <w:rsid w:val="00323C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e"/>
    <w:uiPriority w:val="11"/>
    <w:rsid w:val="00323C75"/>
    <w:rPr>
      <w:rFonts w:asciiTheme="majorHAnsi" w:eastAsiaTheme="majorEastAsia" w:hAnsiTheme="majorHAnsi" w:cstheme="majorBidi"/>
      <w:i/>
      <w:iCs/>
      <w:color w:val="4F81BD" w:themeColor="accent1"/>
      <w:spacing w:val="15"/>
      <w:sz w:val="24"/>
      <w:szCs w:val="24"/>
    </w:rPr>
  </w:style>
  <w:style w:type="paragraph" w:customStyle="1" w:styleId="ConsPlusNonformat">
    <w:name w:val="ConsPlusNonformat"/>
    <w:uiPriority w:val="99"/>
    <w:rsid w:val="00DC0D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C0D21"/>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373">
      <w:bodyDiv w:val="1"/>
      <w:marLeft w:val="0"/>
      <w:marRight w:val="0"/>
      <w:marTop w:val="0"/>
      <w:marBottom w:val="0"/>
      <w:divBdr>
        <w:top w:val="none" w:sz="0" w:space="0" w:color="auto"/>
        <w:left w:val="none" w:sz="0" w:space="0" w:color="auto"/>
        <w:bottom w:val="none" w:sz="0" w:space="0" w:color="auto"/>
        <w:right w:val="none" w:sz="0" w:space="0" w:color="auto"/>
      </w:divBdr>
    </w:div>
    <w:div w:id="388116367">
      <w:bodyDiv w:val="1"/>
      <w:marLeft w:val="0"/>
      <w:marRight w:val="0"/>
      <w:marTop w:val="0"/>
      <w:marBottom w:val="0"/>
      <w:divBdr>
        <w:top w:val="none" w:sz="0" w:space="0" w:color="auto"/>
        <w:left w:val="none" w:sz="0" w:space="0" w:color="auto"/>
        <w:bottom w:val="none" w:sz="0" w:space="0" w:color="auto"/>
        <w:right w:val="none" w:sz="0" w:space="0" w:color="auto"/>
      </w:divBdr>
    </w:div>
    <w:div w:id="396902420">
      <w:bodyDiv w:val="1"/>
      <w:marLeft w:val="0"/>
      <w:marRight w:val="0"/>
      <w:marTop w:val="0"/>
      <w:marBottom w:val="0"/>
      <w:divBdr>
        <w:top w:val="none" w:sz="0" w:space="0" w:color="auto"/>
        <w:left w:val="none" w:sz="0" w:space="0" w:color="auto"/>
        <w:bottom w:val="none" w:sz="0" w:space="0" w:color="auto"/>
        <w:right w:val="none" w:sz="0" w:space="0" w:color="auto"/>
      </w:divBdr>
    </w:div>
    <w:div w:id="686250576">
      <w:bodyDiv w:val="1"/>
      <w:marLeft w:val="0"/>
      <w:marRight w:val="0"/>
      <w:marTop w:val="0"/>
      <w:marBottom w:val="0"/>
      <w:divBdr>
        <w:top w:val="none" w:sz="0" w:space="0" w:color="auto"/>
        <w:left w:val="none" w:sz="0" w:space="0" w:color="auto"/>
        <w:bottom w:val="none" w:sz="0" w:space="0" w:color="auto"/>
        <w:right w:val="none" w:sz="0" w:space="0" w:color="auto"/>
      </w:divBdr>
    </w:div>
    <w:div w:id="700937455">
      <w:bodyDiv w:val="1"/>
      <w:marLeft w:val="0"/>
      <w:marRight w:val="0"/>
      <w:marTop w:val="0"/>
      <w:marBottom w:val="0"/>
      <w:divBdr>
        <w:top w:val="none" w:sz="0" w:space="0" w:color="auto"/>
        <w:left w:val="none" w:sz="0" w:space="0" w:color="auto"/>
        <w:bottom w:val="none" w:sz="0" w:space="0" w:color="auto"/>
        <w:right w:val="none" w:sz="0" w:space="0" w:color="auto"/>
      </w:divBdr>
    </w:div>
    <w:div w:id="728922212">
      <w:bodyDiv w:val="1"/>
      <w:marLeft w:val="0"/>
      <w:marRight w:val="0"/>
      <w:marTop w:val="0"/>
      <w:marBottom w:val="0"/>
      <w:divBdr>
        <w:top w:val="none" w:sz="0" w:space="0" w:color="auto"/>
        <w:left w:val="none" w:sz="0" w:space="0" w:color="auto"/>
        <w:bottom w:val="none" w:sz="0" w:space="0" w:color="auto"/>
        <w:right w:val="none" w:sz="0" w:space="0" w:color="auto"/>
      </w:divBdr>
    </w:div>
    <w:div w:id="928849891">
      <w:bodyDiv w:val="1"/>
      <w:marLeft w:val="0"/>
      <w:marRight w:val="0"/>
      <w:marTop w:val="0"/>
      <w:marBottom w:val="0"/>
      <w:divBdr>
        <w:top w:val="none" w:sz="0" w:space="0" w:color="auto"/>
        <w:left w:val="none" w:sz="0" w:space="0" w:color="auto"/>
        <w:bottom w:val="none" w:sz="0" w:space="0" w:color="auto"/>
        <w:right w:val="none" w:sz="0" w:space="0" w:color="auto"/>
      </w:divBdr>
    </w:div>
    <w:div w:id="969478550">
      <w:bodyDiv w:val="1"/>
      <w:marLeft w:val="0"/>
      <w:marRight w:val="0"/>
      <w:marTop w:val="0"/>
      <w:marBottom w:val="0"/>
      <w:divBdr>
        <w:top w:val="none" w:sz="0" w:space="0" w:color="auto"/>
        <w:left w:val="none" w:sz="0" w:space="0" w:color="auto"/>
        <w:bottom w:val="none" w:sz="0" w:space="0" w:color="auto"/>
        <w:right w:val="none" w:sz="0" w:space="0" w:color="auto"/>
      </w:divBdr>
    </w:div>
    <w:div w:id="1162309501">
      <w:bodyDiv w:val="1"/>
      <w:marLeft w:val="0"/>
      <w:marRight w:val="0"/>
      <w:marTop w:val="0"/>
      <w:marBottom w:val="0"/>
      <w:divBdr>
        <w:top w:val="none" w:sz="0" w:space="0" w:color="auto"/>
        <w:left w:val="none" w:sz="0" w:space="0" w:color="auto"/>
        <w:bottom w:val="none" w:sz="0" w:space="0" w:color="auto"/>
        <w:right w:val="none" w:sz="0" w:space="0" w:color="auto"/>
      </w:divBdr>
    </w:div>
    <w:div w:id="1223445733">
      <w:bodyDiv w:val="1"/>
      <w:marLeft w:val="0"/>
      <w:marRight w:val="0"/>
      <w:marTop w:val="0"/>
      <w:marBottom w:val="0"/>
      <w:divBdr>
        <w:top w:val="none" w:sz="0" w:space="0" w:color="auto"/>
        <w:left w:val="none" w:sz="0" w:space="0" w:color="auto"/>
        <w:bottom w:val="none" w:sz="0" w:space="0" w:color="auto"/>
        <w:right w:val="none" w:sz="0" w:space="0" w:color="auto"/>
      </w:divBdr>
    </w:div>
    <w:div w:id="1249849102">
      <w:bodyDiv w:val="1"/>
      <w:marLeft w:val="0"/>
      <w:marRight w:val="0"/>
      <w:marTop w:val="0"/>
      <w:marBottom w:val="0"/>
      <w:divBdr>
        <w:top w:val="none" w:sz="0" w:space="0" w:color="auto"/>
        <w:left w:val="none" w:sz="0" w:space="0" w:color="auto"/>
        <w:bottom w:val="none" w:sz="0" w:space="0" w:color="auto"/>
        <w:right w:val="none" w:sz="0" w:space="0" w:color="auto"/>
      </w:divBdr>
    </w:div>
    <w:div w:id="1368482755">
      <w:bodyDiv w:val="1"/>
      <w:marLeft w:val="0"/>
      <w:marRight w:val="0"/>
      <w:marTop w:val="0"/>
      <w:marBottom w:val="0"/>
      <w:divBdr>
        <w:top w:val="none" w:sz="0" w:space="0" w:color="auto"/>
        <w:left w:val="none" w:sz="0" w:space="0" w:color="auto"/>
        <w:bottom w:val="none" w:sz="0" w:space="0" w:color="auto"/>
        <w:right w:val="none" w:sz="0" w:space="0" w:color="auto"/>
      </w:divBdr>
    </w:div>
    <w:div w:id="1569680927">
      <w:bodyDiv w:val="1"/>
      <w:marLeft w:val="0"/>
      <w:marRight w:val="0"/>
      <w:marTop w:val="0"/>
      <w:marBottom w:val="0"/>
      <w:divBdr>
        <w:top w:val="none" w:sz="0" w:space="0" w:color="auto"/>
        <w:left w:val="none" w:sz="0" w:space="0" w:color="auto"/>
        <w:bottom w:val="none" w:sz="0" w:space="0" w:color="auto"/>
        <w:right w:val="none" w:sz="0" w:space="0" w:color="auto"/>
      </w:divBdr>
    </w:div>
    <w:div w:id="1592083221">
      <w:bodyDiv w:val="1"/>
      <w:marLeft w:val="0"/>
      <w:marRight w:val="0"/>
      <w:marTop w:val="0"/>
      <w:marBottom w:val="0"/>
      <w:divBdr>
        <w:top w:val="none" w:sz="0" w:space="0" w:color="auto"/>
        <w:left w:val="none" w:sz="0" w:space="0" w:color="auto"/>
        <w:bottom w:val="none" w:sz="0" w:space="0" w:color="auto"/>
        <w:right w:val="none" w:sz="0" w:space="0" w:color="auto"/>
      </w:divBdr>
    </w:div>
    <w:div w:id="1702125566">
      <w:bodyDiv w:val="1"/>
      <w:marLeft w:val="0"/>
      <w:marRight w:val="0"/>
      <w:marTop w:val="0"/>
      <w:marBottom w:val="0"/>
      <w:divBdr>
        <w:top w:val="none" w:sz="0" w:space="0" w:color="auto"/>
        <w:left w:val="none" w:sz="0" w:space="0" w:color="auto"/>
        <w:bottom w:val="none" w:sz="0" w:space="0" w:color="auto"/>
        <w:right w:val="none" w:sz="0" w:space="0" w:color="auto"/>
      </w:divBdr>
    </w:div>
    <w:div w:id="1831675179">
      <w:bodyDiv w:val="1"/>
      <w:marLeft w:val="0"/>
      <w:marRight w:val="0"/>
      <w:marTop w:val="0"/>
      <w:marBottom w:val="0"/>
      <w:divBdr>
        <w:top w:val="none" w:sz="0" w:space="0" w:color="auto"/>
        <w:left w:val="none" w:sz="0" w:space="0" w:color="auto"/>
        <w:bottom w:val="none" w:sz="0" w:space="0" w:color="auto"/>
        <w:right w:val="none" w:sz="0" w:space="0" w:color="auto"/>
      </w:divBdr>
    </w:div>
    <w:div w:id="1924800784">
      <w:bodyDiv w:val="1"/>
      <w:marLeft w:val="0"/>
      <w:marRight w:val="0"/>
      <w:marTop w:val="0"/>
      <w:marBottom w:val="0"/>
      <w:divBdr>
        <w:top w:val="none" w:sz="0" w:space="0" w:color="auto"/>
        <w:left w:val="none" w:sz="0" w:space="0" w:color="auto"/>
        <w:bottom w:val="none" w:sz="0" w:space="0" w:color="auto"/>
        <w:right w:val="none" w:sz="0" w:space="0" w:color="auto"/>
      </w:divBdr>
    </w:div>
    <w:div w:id="1980767592">
      <w:bodyDiv w:val="1"/>
      <w:marLeft w:val="0"/>
      <w:marRight w:val="0"/>
      <w:marTop w:val="0"/>
      <w:marBottom w:val="0"/>
      <w:divBdr>
        <w:top w:val="none" w:sz="0" w:space="0" w:color="auto"/>
        <w:left w:val="none" w:sz="0" w:space="0" w:color="auto"/>
        <w:bottom w:val="none" w:sz="0" w:space="0" w:color="auto"/>
        <w:right w:val="none" w:sz="0" w:space="0" w:color="auto"/>
      </w:divBdr>
    </w:div>
    <w:div w:id="207724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E2CD7-8025-4A8C-B975-568E6C99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2551</Words>
  <Characters>14547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Барбашов Александр Сергеевич</dc:creator>
  <cp:lastModifiedBy>Хроменков Станислав Александрович</cp:lastModifiedBy>
  <cp:revision>2</cp:revision>
  <cp:lastPrinted>2017-09-12T04:24:00Z</cp:lastPrinted>
  <dcterms:created xsi:type="dcterms:W3CDTF">2017-12-15T06:31:00Z</dcterms:created>
  <dcterms:modified xsi:type="dcterms:W3CDTF">2017-12-15T06:31:00Z</dcterms:modified>
</cp:coreProperties>
</file>