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2B" w:rsidRDefault="003D672B" w:rsidP="003D672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p>
    <w:p w:rsidR="003D672B" w:rsidRDefault="003D672B" w:rsidP="003D672B">
      <w:pPr>
        <w:keepNext w:val="0"/>
        <w:keepLines w:val="0"/>
        <w:autoSpaceDE w:val="0"/>
        <w:autoSpaceDN w:val="0"/>
        <w:adjustRightInd w:val="0"/>
        <w:spacing w:before="0" w:line="240" w:lineRule="auto"/>
        <w:rPr>
          <w:rFonts w:ascii="Tahoma" w:eastAsiaTheme="minorHAnsi" w:hAnsi="Tahoma" w:cs="Tahoma"/>
          <w:color w:val="auto"/>
          <w:sz w:val="20"/>
          <w:szCs w:val="20"/>
        </w:rPr>
      </w:pPr>
    </w:p>
    <w:p w:rsidR="003D672B" w:rsidRDefault="003D672B" w:rsidP="003D672B">
      <w:pPr>
        <w:autoSpaceDE w:val="0"/>
        <w:autoSpaceDN w:val="0"/>
        <w:adjustRightInd w:val="0"/>
        <w:spacing w:after="0" w:line="240" w:lineRule="auto"/>
        <w:jc w:val="both"/>
        <w:outlineLvl w:val="0"/>
        <w:rPr>
          <w:rFonts w:ascii="Arial" w:hAnsi="Arial" w:cs="Arial"/>
          <w:sz w:val="20"/>
          <w:szCs w:val="20"/>
        </w:rPr>
      </w:pPr>
    </w:p>
    <w:p w:rsidR="003D672B" w:rsidRDefault="003D672B" w:rsidP="003D672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ГОРОДА ХАБАРОВСКА</w:t>
      </w:r>
    </w:p>
    <w:p w:rsidR="003D672B" w:rsidRDefault="003D672B" w:rsidP="003D672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3D672B" w:rsidRDefault="003D672B" w:rsidP="003D672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3D672B" w:rsidRDefault="003D672B" w:rsidP="003D672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12 апреля 2023 г. N 1516</w:t>
      </w:r>
    </w:p>
    <w:p w:rsidR="003D672B" w:rsidRDefault="003D672B" w:rsidP="003D672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p>
    <w:p w:rsidR="003D672B" w:rsidRDefault="003D672B" w:rsidP="003D672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_GoBack"/>
      <w:r>
        <w:rPr>
          <w:rFonts w:ascii="Arial" w:eastAsiaTheme="minorHAnsi" w:hAnsi="Arial" w:cs="Arial"/>
          <w:b/>
          <w:bCs/>
          <w:color w:val="auto"/>
          <w:sz w:val="20"/>
          <w:szCs w:val="20"/>
        </w:rPr>
        <w:t>О ВНЕСЕНИИ ИЗМЕНЕНИЙ В ОТДЕЛЬНЫЕ ПРАВОВЫЕ АКТЫ</w:t>
      </w:r>
    </w:p>
    <w:bookmarkEnd w:id="0"/>
    <w:p w:rsidR="003D672B" w:rsidRDefault="003D672B" w:rsidP="003D672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АДМИНИСТРАЦИИ ГОРОДА ХАБАРОВСКА</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Земельным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6"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w:t>
      </w:r>
      <w:hyperlink r:id="rId8" w:history="1">
        <w:r>
          <w:rPr>
            <w:rFonts w:ascii="Arial" w:hAnsi="Arial" w:cs="Arial"/>
            <w:color w:val="0000FF"/>
            <w:sz w:val="20"/>
            <w:szCs w:val="20"/>
          </w:rPr>
          <w:t>Уставом</w:t>
        </w:r>
      </w:hyperlink>
      <w:r>
        <w:rPr>
          <w:rFonts w:ascii="Arial" w:hAnsi="Arial" w:cs="Arial"/>
          <w:sz w:val="20"/>
          <w:szCs w:val="20"/>
        </w:rPr>
        <w:t xml:space="preserve"> городского округа "Город Хабаровск", </w:t>
      </w:r>
      <w:hyperlink r:id="rId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Хабаровска от 31.08.2010 N 2804 "Об утверждении порядка разработки, экспертизы и утверждения административных регламентов предоставления муниципальных услуг" администрация города постановляет:</w:t>
      </w:r>
    </w:p>
    <w:p w:rsidR="003D672B" w:rsidRDefault="003D672B" w:rsidP="003D67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Внести в </w:t>
      </w:r>
      <w:hyperlink r:id="rId10" w:history="1">
        <w:r>
          <w:rPr>
            <w:rFonts w:ascii="Arial" w:hAnsi="Arial" w:cs="Arial"/>
            <w:color w:val="0000FF"/>
            <w:sz w:val="20"/>
            <w:szCs w:val="20"/>
          </w:rPr>
          <w:t>приложение</w:t>
        </w:r>
      </w:hyperlink>
      <w:r>
        <w:rPr>
          <w:rFonts w:ascii="Arial" w:hAnsi="Arial" w:cs="Arial"/>
          <w:sz w:val="20"/>
          <w:szCs w:val="20"/>
        </w:rPr>
        <w:t xml:space="preserve"> 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на территории городского округа "Город Хабаровск" и земельных участков, находящихся в муниципальной собственности городского округа "Город Хабаровск", в собственность за плату без проведения торгов", утвержденному постановлением администрации города Хабаровска от 11.03.2015 N 819, следующие изменения:</w:t>
      </w:r>
    </w:p>
    <w:p w:rsidR="003D672B" w:rsidRDefault="003D672B" w:rsidP="003D67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11" w:history="1">
        <w:r>
          <w:rPr>
            <w:rFonts w:ascii="Arial" w:hAnsi="Arial" w:cs="Arial"/>
            <w:color w:val="0000FF"/>
            <w:sz w:val="20"/>
            <w:szCs w:val="20"/>
          </w:rPr>
          <w:t>Дополнить</w:t>
        </w:r>
      </w:hyperlink>
      <w:r>
        <w:rPr>
          <w:rFonts w:ascii="Arial" w:hAnsi="Arial" w:cs="Arial"/>
          <w:sz w:val="20"/>
          <w:szCs w:val="20"/>
        </w:rPr>
        <w:t xml:space="preserve"> пунктом 7 следующего содержания:</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9"/>
        <w:gridCol w:w="2479"/>
        <w:gridCol w:w="2479"/>
        <w:gridCol w:w="2149"/>
        <w:gridCol w:w="2269"/>
      </w:tblGrid>
      <w:tr w:rsidR="003D672B">
        <w:tc>
          <w:tcPr>
            <w:tcW w:w="510"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75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hyperlink r:id="rId12" w:history="1">
              <w:r>
                <w:rPr>
                  <w:rFonts w:ascii="Arial" w:hAnsi="Arial" w:cs="Arial"/>
                  <w:color w:val="0000FF"/>
                  <w:sz w:val="20"/>
                  <w:szCs w:val="20"/>
                </w:rPr>
                <w:t>Подпункт 10 пункта 2 статьи 39.3</w:t>
              </w:r>
            </w:hyperlink>
            <w:r>
              <w:rPr>
                <w:rFonts w:ascii="Arial" w:hAnsi="Arial" w:cs="Arial"/>
                <w:sz w:val="20"/>
                <w:szCs w:val="20"/>
              </w:rPr>
              <w:t xml:space="preserve"> Земельного кодекса</w:t>
            </w:r>
          </w:p>
        </w:tc>
        <w:tc>
          <w:tcPr>
            <w:tcW w:w="247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47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14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26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tc>
      </w:tr>
    </w:tbl>
    <w:p w:rsidR="003D672B" w:rsidRDefault="003D672B" w:rsidP="003D672B">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Внести в </w:t>
      </w:r>
      <w:hyperlink r:id="rId13" w:history="1">
        <w:r>
          <w:rPr>
            <w:rFonts w:ascii="Arial" w:hAnsi="Arial" w:cs="Arial"/>
            <w:color w:val="0000FF"/>
            <w:sz w:val="20"/>
            <w:szCs w:val="20"/>
          </w:rPr>
          <w:t>приложение</w:t>
        </w:r>
      </w:hyperlink>
      <w:r>
        <w:rPr>
          <w:rFonts w:ascii="Arial" w:hAnsi="Arial" w:cs="Arial"/>
          <w:sz w:val="20"/>
          <w:szCs w:val="20"/>
        </w:rPr>
        <w:t xml:space="preserve"> 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на территории городского округа "Город Хабаровск" и земельных участков, находящихся в муниципальной собственности городского округа "Город Хабаровск", в безвозмездное пользование", утвержденному постановлением администрации города Хабаровска от 31.12.2014 N 5728, следующие изменения:</w:t>
      </w:r>
    </w:p>
    <w:p w:rsidR="003D672B" w:rsidRDefault="003D672B" w:rsidP="003D67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14" w:history="1">
        <w:r>
          <w:rPr>
            <w:rFonts w:ascii="Arial" w:hAnsi="Arial" w:cs="Arial"/>
            <w:color w:val="0000FF"/>
            <w:sz w:val="20"/>
            <w:szCs w:val="20"/>
          </w:rPr>
          <w:t>Пункт 1</w:t>
        </w:r>
      </w:hyperlink>
      <w:r>
        <w:rPr>
          <w:rFonts w:ascii="Arial" w:hAnsi="Arial" w:cs="Arial"/>
          <w:sz w:val="20"/>
          <w:szCs w:val="20"/>
        </w:rPr>
        <w:t xml:space="preserve"> изложить в следующей редакции:</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9"/>
        <w:gridCol w:w="2539"/>
        <w:gridCol w:w="2194"/>
        <w:gridCol w:w="2374"/>
        <w:gridCol w:w="2194"/>
      </w:tblGrid>
      <w:tr w:rsidR="003D672B">
        <w:tc>
          <w:tcPr>
            <w:tcW w:w="510"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75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hyperlink r:id="rId15" w:history="1">
              <w:r>
                <w:rPr>
                  <w:rFonts w:ascii="Arial" w:hAnsi="Arial" w:cs="Arial"/>
                  <w:color w:val="0000FF"/>
                  <w:sz w:val="20"/>
                  <w:szCs w:val="20"/>
                </w:rPr>
                <w:t>Подпункт 1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или муниципальное учреждение (бюджетное, казенное, автономное)</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37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документы, предусмотренные </w:t>
            </w:r>
            <w:hyperlink r:id="rId16" w:history="1">
              <w:r>
                <w:rPr>
                  <w:rFonts w:ascii="Arial" w:hAnsi="Arial" w:cs="Arial"/>
                  <w:color w:val="0000FF"/>
                  <w:sz w:val="20"/>
                  <w:szCs w:val="20"/>
                </w:rPr>
                <w:t>перечнем</w:t>
              </w:r>
            </w:hyperlink>
            <w:r>
              <w:rPr>
                <w:rFonts w:ascii="Arial" w:hAnsi="Arial" w:cs="Arial"/>
                <w:sz w:val="20"/>
                <w:szCs w:val="20"/>
              </w:rPr>
              <w:t xml:space="preserve"> документов, подтверждающие право заявителя на приобретение земельного участка без проведения торгов, утвержденным Приказом </w:t>
            </w:r>
            <w:proofErr w:type="spellStart"/>
            <w:r>
              <w:rPr>
                <w:rFonts w:ascii="Arial" w:hAnsi="Arial" w:cs="Arial"/>
                <w:sz w:val="20"/>
                <w:szCs w:val="20"/>
              </w:rPr>
              <w:t>Росреестра</w:t>
            </w:r>
            <w:proofErr w:type="spellEnd"/>
            <w:r>
              <w:rPr>
                <w:rFonts w:ascii="Arial" w:hAnsi="Arial" w:cs="Arial"/>
                <w:sz w:val="20"/>
                <w:szCs w:val="20"/>
              </w:rPr>
              <w:t xml:space="preserve"> от 02.09.2020 N П/0321,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bl>
    <w:p w:rsidR="003D672B" w:rsidRDefault="003D672B" w:rsidP="003D672B">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w:t>
      </w:r>
      <w:hyperlink r:id="rId17" w:history="1">
        <w:r>
          <w:rPr>
            <w:rFonts w:ascii="Arial" w:hAnsi="Arial" w:cs="Arial"/>
            <w:color w:val="0000FF"/>
            <w:sz w:val="20"/>
            <w:szCs w:val="20"/>
          </w:rPr>
          <w:t>Пункт 2</w:t>
        </w:r>
      </w:hyperlink>
      <w:r>
        <w:rPr>
          <w:rFonts w:ascii="Arial" w:hAnsi="Arial" w:cs="Arial"/>
          <w:sz w:val="20"/>
          <w:szCs w:val="20"/>
        </w:rPr>
        <w:t xml:space="preserve"> изложить в следующей редакции:</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9"/>
        <w:gridCol w:w="2539"/>
        <w:gridCol w:w="2194"/>
        <w:gridCol w:w="2374"/>
        <w:gridCol w:w="2194"/>
      </w:tblGrid>
      <w:tr w:rsidR="003D672B">
        <w:tc>
          <w:tcPr>
            <w:tcW w:w="510"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5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hyperlink r:id="rId18" w:history="1">
              <w:r>
                <w:rPr>
                  <w:rFonts w:ascii="Arial" w:hAnsi="Arial" w:cs="Arial"/>
                  <w:color w:val="0000FF"/>
                  <w:sz w:val="20"/>
                  <w:szCs w:val="20"/>
                </w:rPr>
                <w:t>Подпункт 1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казенное предприятие</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необходимый для осуществления деятельности казенного предприятия</w:t>
            </w:r>
          </w:p>
        </w:tc>
        <w:tc>
          <w:tcPr>
            <w:tcW w:w="237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документы, предусмотренные </w:t>
            </w:r>
            <w:hyperlink r:id="rId19" w:history="1">
              <w:r>
                <w:rPr>
                  <w:rFonts w:ascii="Arial" w:hAnsi="Arial" w:cs="Arial"/>
                  <w:color w:val="0000FF"/>
                  <w:sz w:val="20"/>
                  <w:szCs w:val="20"/>
                </w:rPr>
                <w:t>перечнем</w:t>
              </w:r>
            </w:hyperlink>
            <w:r>
              <w:rPr>
                <w:rFonts w:ascii="Arial" w:hAnsi="Arial" w:cs="Arial"/>
                <w:sz w:val="20"/>
                <w:szCs w:val="20"/>
              </w:rPr>
              <w:t xml:space="preserve"> документов, подтверждающие право заявителя на приобретение земельного участка без </w:t>
            </w:r>
            <w:r>
              <w:rPr>
                <w:rFonts w:ascii="Arial" w:hAnsi="Arial" w:cs="Arial"/>
                <w:sz w:val="20"/>
                <w:szCs w:val="20"/>
              </w:rPr>
              <w:lastRenderedPageBreak/>
              <w:t xml:space="preserve">проведения торгов, утвержденным Приказом </w:t>
            </w:r>
            <w:proofErr w:type="spellStart"/>
            <w:r>
              <w:rPr>
                <w:rFonts w:ascii="Arial" w:hAnsi="Arial" w:cs="Arial"/>
                <w:sz w:val="20"/>
                <w:szCs w:val="20"/>
              </w:rPr>
              <w:t>Росреестра</w:t>
            </w:r>
            <w:proofErr w:type="spellEnd"/>
            <w:r>
              <w:rPr>
                <w:rFonts w:ascii="Arial" w:hAnsi="Arial" w:cs="Arial"/>
                <w:sz w:val="20"/>
                <w:szCs w:val="20"/>
              </w:rPr>
              <w:t xml:space="preserve"> от 02.09.2020 N П/0321,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выписка из ЕГРН об объекте недвижимости (об испрашиваемом земельном участке);</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выписка из ЕГРЮЛ о юридическом лице, </w:t>
            </w:r>
            <w:r>
              <w:rPr>
                <w:rFonts w:ascii="Arial" w:hAnsi="Arial" w:cs="Arial"/>
                <w:sz w:val="20"/>
                <w:szCs w:val="20"/>
              </w:rPr>
              <w:lastRenderedPageBreak/>
              <w:t>являющемся заявителем</w:t>
            </w:r>
          </w:p>
        </w:tc>
      </w:tr>
    </w:tbl>
    <w:p w:rsidR="003D672B" w:rsidRDefault="003D672B" w:rsidP="003D672B">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lastRenderedPageBreak/>
        <w:t>".</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w:t>
      </w:r>
      <w:hyperlink r:id="rId20" w:history="1">
        <w:r>
          <w:rPr>
            <w:rFonts w:ascii="Arial" w:hAnsi="Arial" w:cs="Arial"/>
            <w:color w:val="0000FF"/>
            <w:sz w:val="20"/>
            <w:szCs w:val="20"/>
          </w:rPr>
          <w:t>Пункт 3</w:t>
        </w:r>
      </w:hyperlink>
      <w:r>
        <w:rPr>
          <w:rFonts w:ascii="Arial" w:hAnsi="Arial" w:cs="Arial"/>
          <w:sz w:val="20"/>
          <w:szCs w:val="20"/>
        </w:rPr>
        <w:t xml:space="preserve"> изложить в следующей редакции:</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9"/>
        <w:gridCol w:w="2539"/>
        <w:gridCol w:w="2194"/>
        <w:gridCol w:w="2374"/>
        <w:gridCol w:w="2194"/>
      </w:tblGrid>
      <w:tr w:rsidR="003D672B">
        <w:tc>
          <w:tcPr>
            <w:tcW w:w="510"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5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hyperlink r:id="rId21" w:history="1">
              <w:r>
                <w:rPr>
                  <w:rFonts w:ascii="Arial" w:hAnsi="Arial" w:cs="Arial"/>
                  <w:color w:val="0000FF"/>
                  <w:sz w:val="20"/>
                  <w:szCs w:val="20"/>
                </w:rPr>
                <w:t>Подпункт 1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центр исторического наследия Президента Российской Федерации, прекратившего исполнение своих полномочий</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37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документы, предусмотренные </w:t>
            </w:r>
            <w:hyperlink r:id="rId22" w:history="1">
              <w:r>
                <w:rPr>
                  <w:rFonts w:ascii="Arial" w:hAnsi="Arial" w:cs="Arial"/>
                  <w:color w:val="0000FF"/>
                  <w:sz w:val="20"/>
                  <w:szCs w:val="20"/>
                </w:rPr>
                <w:t>перечнем</w:t>
              </w:r>
            </w:hyperlink>
            <w:r>
              <w:rPr>
                <w:rFonts w:ascii="Arial" w:hAnsi="Arial" w:cs="Arial"/>
                <w:sz w:val="20"/>
                <w:szCs w:val="20"/>
              </w:rPr>
              <w:t xml:space="preserve"> документов, подтверждающие право заявителя на приобретение земельного участка без проведения торгов, утвержденным Приказом </w:t>
            </w:r>
            <w:proofErr w:type="spellStart"/>
            <w:r>
              <w:rPr>
                <w:rFonts w:ascii="Arial" w:hAnsi="Arial" w:cs="Arial"/>
                <w:sz w:val="20"/>
                <w:szCs w:val="20"/>
              </w:rPr>
              <w:t>Росреестра</w:t>
            </w:r>
            <w:proofErr w:type="spellEnd"/>
            <w:r>
              <w:rPr>
                <w:rFonts w:ascii="Arial" w:hAnsi="Arial" w:cs="Arial"/>
                <w:sz w:val="20"/>
                <w:szCs w:val="20"/>
              </w:rPr>
              <w:t xml:space="preserve"> от 02.09.2020 N П/0321, подтверждающие право заявителя на предоставление земельного участка в соответствии с целями использования земельного участка</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bl>
    <w:p w:rsidR="003D672B" w:rsidRDefault="003D672B" w:rsidP="003D672B">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2.4. </w:t>
      </w:r>
      <w:hyperlink r:id="rId23" w:history="1">
        <w:r>
          <w:rPr>
            <w:rFonts w:ascii="Arial" w:hAnsi="Arial" w:cs="Arial"/>
            <w:color w:val="0000FF"/>
            <w:sz w:val="20"/>
            <w:szCs w:val="20"/>
          </w:rPr>
          <w:t>Пункт 4</w:t>
        </w:r>
      </w:hyperlink>
      <w:r>
        <w:rPr>
          <w:rFonts w:ascii="Arial" w:hAnsi="Arial" w:cs="Arial"/>
          <w:sz w:val="20"/>
          <w:szCs w:val="20"/>
        </w:rPr>
        <w:t xml:space="preserve"> изложить в следующей редакции:</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9"/>
        <w:gridCol w:w="2539"/>
        <w:gridCol w:w="2194"/>
        <w:gridCol w:w="2374"/>
        <w:gridCol w:w="2194"/>
      </w:tblGrid>
      <w:tr w:rsidR="003D672B">
        <w:tc>
          <w:tcPr>
            <w:tcW w:w="510"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75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hyperlink r:id="rId24" w:history="1">
              <w:r>
                <w:rPr>
                  <w:rFonts w:ascii="Arial" w:hAnsi="Arial" w:cs="Arial"/>
                  <w:color w:val="0000FF"/>
                  <w:sz w:val="20"/>
                  <w:szCs w:val="20"/>
                </w:rPr>
                <w:t>Подпункт 2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работник организации, которой земельный участок предоставлен на праве постоянного (бессрочного) пользования</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предоставляемый в виде служебного надела</w:t>
            </w:r>
          </w:p>
        </w:tc>
        <w:tc>
          <w:tcPr>
            <w:tcW w:w="237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сведения о трудовой деятельности;</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tc>
      </w:tr>
    </w:tbl>
    <w:p w:rsidR="003D672B" w:rsidRDefault="003D672B" w:rsidP="003D672B">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 </w:t>
      </w:r>
      <w:hyperlink r:id="rId25" w:history="1">
        <w:r>
          <w:rPr>
            <w:rFonts w:ascii="Arial" w:hAnsi="Arial" w:cs="Arial"/>
            <w:color w:val="0000FF"/>
            <w:sz w:val="20"/>
            <w:szCs w:val="20"/>
          </w:rPr>
          <w:t>Пункт 6</w:t>
        </w:r>
      </w:hyperlink>
      <w:r>
        <w:rPr>
          <w:rFonts w:ascii="Arial" w:hAnsi="Arial" w:cs="Arial"/>
          <w:sz w:val="20"/>
          <w:szCs w:val="20"/>
        </w:rPr>
        <w:t xml:space="preserve"> изложить в следующей редакции:</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9"/>
        <w:gridCol w:w="2539"/>
        <w:gridCol w:w="2194"/>
        <w:gridCol w:w="2374"/>
        <w:gridCol w:w="2194"/>
      </w:tblGrid>
      <w:tr w:rsidR="003D672B">
        <w:tc>
          <w:tcPr>
            <w:tcW w:w="510"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75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hyperlink r:id="rId26" w:history="1">
              <w:r>
                <w:rPr>
                  <w:rFonts w:ascii="Arial" w:hAnsi="Arial" w:cs="Arial"/>
                  <w:color w:val="0000FF"/>
                  <w:sz w:val="20"/>
                  <w:szCs w:val="20"/>
                </w:rPr>
                <w:t>Подпункт 4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религиозная организация, которой на праве безвозмездного пользования предоставлены здания, сооружения</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37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w:t>
            </w:r>
            <w:r>
              <w:rPr>
                <w:rFonts w:ascii="Arial" w:hAnsi="Arial" w:cs="Arial"/>
                <w:sz w:val="20"/>
                <w:szCs w:val="20"/>
              </w:rPr>
              <w:lastRenderedPageBreak/>
              <w:t>соответствующем праве заявителю</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договор безвозмездного пользования зданием, сооружением, если право на такое здание, сооружение не зарегистрировано в ЕГРН;</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 здании и (или) сооружении, расположенном(-ых) на испрашиваемом земельном участке);</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bl>
    <w:p w:rsidR="003D672B" w:rsidRDefault="003D672B" w:rsidP="003D672B">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 </w:t>
      </w:r>
      <w:hyperlink r:id="rId27" w:history="1">
        <w:r>
          <w:rPr>
            <w:rFonts w:ascii="Arial" w:hAnsi="Arial" w:cs="Arial"/>
            <w:color w:val="0000FF"/>
            <w:sz w:val="20"/>
            <w:szCs w:val="20"/>
          </w:rPr>
          <w:t>Пункт 9</w:t>
        </w:r>
      </w:hyperlink>
      <w:r>
        <w:rPr>
          <w:rFonts w:ascii="Arial" w:hAnsi="Arial" w:cs="Arial"/>
          <w:sz w:val="20"/>
          <w:szCs w:val="20"/>
        </w:rPr>
        <w:t xml:space="preserve"> изложить в следующей редакции:</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9"/>
        <w:gridCol w:w="2539"/>
        <w:gridCol w:w="2194"/>
        <w:gridCol w:w="2374"/>
        <w:gridCol w:w="2194"/>
      </w:tblGrid>
      <w:tr w:rsidR="003D672B">
        <w:tc>
          <w:tcPr>
            <w:tcW w:w="510"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75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hyperlink r:id="rId28" w:history="1">
              <w:r>
                <w:rPr>
                  <w:rFonts w:ascii="Arial" w:hAnsi="Arial" w:cs="Arial"/>
                  <w:color w:val="0000FF"/>
                  <w:sz w:val="20"/>
                  <w:szCs w:val="20"/>
                </w:rPr>
                <w:t>Подпункт 6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37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о юридическом лице, являющемся заявителем;</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ЕГРИП об индивидуальном предпринимателе, являющемся заявителем</w:t>
            </w:r>
          </w:p>
        </w:tc>
      </w:tr>
    </w:tbl>
    <w:p w:rsidR="003D672B" w:rsidRDefault="003D672B" w:rsidP="003D672B">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2.7. </w:t>
      </w:r>
      <w:hyperlink r:id="rId29" w:history="1">
        <w:r>
          <w:rPr>
            <w:rFonts w:ascii="Arial" w:hAnsi="Arial" w:cs="Arial"/>
            <w:color w:val="0000FF"/>
            <w:sz w:val="20"/>
            <w:szCs w:val="20"/>
          </w:rPr>
          <w:t>Пункт 10</w:t>
        </w:r>
      </w:hyperlink>
      <w:r>
        <w:rPr>
          <w:rFonts w:ascii="Arial" w:hAnsi="Arial" w:cs="Arial"/>
          <w:sz w:val="20"/>
          <w:szCs w:val="20"/>
        </w:rPr>
        <w:t xml:space="preserve"> изложить в следующей редакции:</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9"/>
        <w:gridCol w:w="2539"/>
        <w:gridCol w:w="2194"/>
        <w:gridCol w:w="2374"/>
        <w:gridCol w:w="2194"/>
      </w:tblGrid>
      <w:tr w:rsidR="003D672B">
        <w:tc>
          <w:tcPr>
            <w:tcW w:w="510"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75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hyperlink r:id="rId30" w:history="1">
              <w:r>
                <w:rPr>
                  <w:rFonts w:ascii="Arial" w:hAnsi="Arial" w:cs="Arial"/>
                  <w:color w:val="0000FF"/>
                  <w:sz w:val="20"/>
                  <w:szCs w:val="20"/>
                </w:rPr>
                <w:t>Подпункт 7 пункта 2 статьи 39.10</w:t>
              </w:r>
            </w:hyperlink>
            <w:r>
              <w:rPr>
                <w:rFonts w:ascii="Arial" w:hAnsi="Arial" w:cs="Arial"/>
                <w:sz w:val="20"/>
                <w:szCs w:val="20"/>
              </w:rPr>
              <w:t xml:space="preserve"> </w:t>
            </w:r>
            <w:r>
              <w:rPr>
                <w:rFonts w:ascii="Arial" w:hAnsi="Arial" w:cs="Arial"/>
                <w:sz w:val="20"/>
                <w:szCs w:val="20"/>
              </w:rPr>
              <w:lastRenderedPageBreak/>
              <w:t>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гражданин, работающий по основному месту работы в муниципальном </w:t>
            </w:r>
            <w:r>
              <w:rPr>
                <w:rFonts w:ascii="Arial" w:hAnsi="Arial" w:cs="Arial"/>
                <w:sz w:val="20"/>
                <w:szCs w:val="20"/>
              </w:rPr>
              <w:lastRenderedPageBreak/>
              <w:t>образовании и по специальности, которая установлена законом субъекта Российской Федерации</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земельный участок, предназначенный для индивидуального </w:t>
            </w:r>
            <w:r>
              <w:rPr>
                <w:rFonts w:ascii="Arial" w:hAnsi="Arial" w:cs="Arial"/>
                <w:sz w:val="20"/>
                <w:szCs w:val="20"/>
              </w:rPr>
              <w:lastRenderedPageBreak/>
              <w:t>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37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сведения о трудовой деятельности;</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выписка из ЕГРН об объекте недвижимости (об испрашиваемом земельном участке)</w:t>
            </w:r>
          </w:p>
        </w:tc>
      </w:tr>
    </w:tbl>
    <w:p w:rsidR="003D672B" w:rsidRDefault="003D672B" w:rsidP="003D672B">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lastRenderedPageBreak/>
        <w:t>".</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 </w:t>
      </w:r>
      <w:hyperlink r:id="rId31" w:history="1">
        <w:r>
          <w:rPr>
            <w:rFonts w:ascii="Arial" w:hAnsi="Arial" w:cs="Arial"/>
            <w:color w:val="0000FF"/>
            <w:sz w:val="20"/>
            <w:szCs w:val="20"/>
          </w:rPr>
          <w:t>Пункт 11</w:t>
        </w:r>
      </w:hyperlink>
      <w:r>
        <w:rPr>
          <w:rFonts w:ascii="Arial" w:hAnsi="Arial" w:cs="Arial"/>
          <w:sz w:val="20"/>
          <w:szCs w:val="20"/>
        </w:rPr>
        <w:t xml:space="preserve"> изложить в следующей редакции:</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9"/>
        <w:gridCol w:w="2539"/>
        <w:gridCol w:w="2194"/>
        <w:gridCol w:w="2374"/>
        <w:gridCol w:w="2194"/>
      </w:tblGrid>
      <w:tr w:rsidR="003D672B">
        <w:tc>
          <w:tcPr>
            <w:tcW w:w="510"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75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hyperlink r:id="rId32" w:history="1">
              <w:r>
                <w:rPr>
                  <w:rFonts w:ascii="Arial" w:hAnsi="Arial" w:cs="Arial"/>
                  <w:color w:val="0000FF"/>
                  <w:sz w:val="20"/>
                  <w:szCs w:val="20"/>
                </w:rPr>
                <w:t>Подпункт 8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гражданин, которому предоставлено служебное жилое помещение в виде жилого дома</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на котором находится служебное жилое помещение в виде жилого дома</w:t>
            </w:r>
          </w:p>
        </w:tc>
        <w:tc>
          <w:tcPr>
            <w:tcW w:w="237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договор найма служебного жилого помещения;</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tc>
      </w:tr>
    </w:tbl>
    <w:p w:rsidR="003D672B" w:rsidRDefault="003D672B" w:rsidP="003D672B">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2.9. </w:t>
      </w:r>
      <w:hyperlink r:id="rId33" w:history="1">
        <w:r>
          <w:rPr>
            <w:rFonts w:ascii="Arial" w:hAnsi="Arial" w:cs="Arial"/>
            <w:color w:val="0000FF"/>
            <w:sz w:val="20"/>
            <w:szCs w:val="20"/>
          </w:rPr>
          <w:t>Пункт 14</w:t>
        </w:r>
      </w:hyperlink>
      <w:r>
        <w:rPr>
          <w:rFonts w:ascii="Arial" w:hAnsi="Arial" w:cs="Arial"/>
          <w:sz w:val="20"/>
          <w:szCs w:val="20"/>
        </w:rPr>
        <w:t xml:space="preserve"> изложить в следующей редакции:</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9"/>
        <w:gridCol w:w="2539"/>
        <w:gridCol w:w="2194"/>
        <w:gridCol w:w="2374"/>
        <w:gridCol w:w="2194"/>
      </w:tblGrid>
      <w:tr w:rsidR="003D672B">
        <w:tc>
          <w:tcPr>
            <w:tcW w:w="510"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75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hyperlink r:id="rId34" w:history="1">
              <w:r>
                <w:rPr>
                  <w:rFonts w:ascii="Arial" w:hAnsi="Arial" w:cs="Arial"/>
                  <w:color w:val="0000FF"/>
                  <w:sz w:val="20"/>
                  <w:szCs w:val="20"/>
                </w:rPr>
                <w:t>Подпункт 12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некоммерческая организация, созданная гражданами в целях жилищного строительства</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предназначенный для жилищного строительства</w:t>
            </w:r>
          </w:p>
        </w:tc>
        <w:tc>
          <w:tcPr>
            <w:tcW w:w="237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решение о создании некоммерческой организации;</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выписка из ЕГРН об объекте недвижимости (об </w:t>
            </w:r>
            <w:r>
              <w:rPr>
                <w:rFonts w:ascii="Arial" w:hAnsi="Arial" w:cs="Arial"/>
                <w:sz w:val="20"/>
                <w:szCs w:val="20"/>
              </w:rPr>
              <w:lastRenderedPageBreak/>
              <w:t>испрашиваемом земельном участке);</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bl>
    <w:p w:rsidR="003D672B" w:rsidRDefault="003D672B" w:rsidP="003D672B">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lastRenderedPageBreak/>
        <w:t>".</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2.10. </w:t>
      </w:r>
      <w:hyperlink r:id="rId35" w:history="1">
        <w:r>
          <w:rPr>
            <w:rFonts w:ascii="Arial" w:hAnsi="Arial" w:cs="Arial"/>
            <w:color w:val="0000FF"/>
            <w:sz w:val="20"/>
            <w:szCs w:val="20"/>
          </w:rPr>
          <w:t>Пункт 15</w:t>
        </w:r>
      </w:hyperlink>
      <w:r>
        <w:rPr>
          <w:rFonts w:ascii="Arial" w:hAnsi="Arial" w:cs="Arial"/>
          <w:sz w:val="20"/>
          <w:szCs w:val="20"/>
        </w:rPr>
        <w:t xml:space="preserve"> изложить в следующей редакции:</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9"/>
        <w:gridCol w:w="2539"/>
        <w:gridCol w:w="2194"/>
        <w:gridCol w:w="2374"/>
        <w:gridCol w:w="2194"/>
      </w:tblGrid>
      <w:tr w:rsidR="003D672B">
        <w:tc>
          <w:tcPr>
            <w:tcW w:w="510"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75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hyperlink r:id="rId36" w:history="1">
              <w:r>
                <w:rPr>
                  <w:rFonts w:ascii="Arial" w:hAnsi="Arial" w:cs="Arial"/>
                  <w:color w:val="0000FF"/>
                  <w:sz w:val="20"/>
                  <w:szCs w:val="20"/>
                </w:rPr>
                <w:t>Подпункт 13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лица, относящиеся к коренным малочисленным народам Севера, Сибири и Дальнего Востока, и их общины</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237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недвижимости (об испрашиваемом земельном участке);</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выписка из ЕГРЮЛ о юридическом лице, </w:t>
            </w:r>
            <w:r>
              <w:rPr>
                <w:rFonts w:ascii="Arial" w:hAnsi="Arial" w:cs="Arial"/>
                <w:sz w:val="20"/>
                <w:szCs w:val="20"/>
              </w:rPr>
              <w:lastRenderedPageBreak/>
              <w:t>являющемся заявителем</w:t>
            </w:r>
          </w:p>
        </w:tc>
      </w:tr>
    </w:tbl>
    <w:p w:rsidR="003D672B" w:rsidRDefault="003D672B" w:rsidP="003D672B">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lastRenderedPageBreak/>
        <w:t>".</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2.11. </w:t>
      </w:r>
      <w:hyperlink r:id="rId37" w:history="1">
        <w:r>
          <w:rPr>
            <w:rFonts w:ascii="Arial" w:hAnsi="Arial" w:cs="Arial"/>
            <w:color w:val="0000FF"/>
            <w:sz w:val="20"/>
            <w:szCs w:val="20"/>
          </w:rPr>
          <w:t>Пункт 16</w:t>
        </w:r>
      </w:hyperlink>
      <w:r>
        <w:rPr>
          <w:rFonts w:ascii="Arial" w:hAnsi="Arial" w:cs="Arial"/>
          <w:sz w:val="20"/>
          <w:szCs w:val="20"/>
        </w:rPr>
        <w:t xml:space="preserve"> изложить в следующей редакции:</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9"/>
        <w:gridCol w:w="2539"/>
        <w:gridCol w:w="2194"/>
        <w:gridCol w:w="2374"/>
        <w:gridCol w:w="2194"/>
      </w:tblGrid>
      <w:tr w:rsidR="003D672B">
        <w:tc>
          <w:tcPr>
            <w:tcW w:w="510"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75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hyperlink r:id="rId38" w:history="1">
              <w:r>
                <w:rPr>
                  <w:rFonts w:ascii="Arial" w:hAnsi="Arial" w:cs="Arial"/>
                  <w:color w:val="0000FF"/>
                  <w:sz w:val="20"/>
                  <w:szCs w:val="20"/>
                </w:rPr>
                <w:t>Подпункт 14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лицо, с которым в соответствии с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29.12.2012 N 275-ФЗ "О государственном оборонном заказе" или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29.12.2012 N 275-ФЗ "О государственном оборонном заказе" или Федеральным </w:t>
            </w:r>
            <w:hyperlink r:id="rId42" w:history="1">
              <w:r>
                <w:rPr>
                  <w:rFonts w:ascii="Arial" w:hAnsi="Arial" w:cs="Arial"/>
                  <w:color w:val="0000FF"/>
                  <w:sz w:val="20"/>
                  <w:szCs w:val="20"/>
                </w:rPr>
                <w:t>законом</w:t>
              </w:r>
            </w:hyperlink>
            <w:r>
              <w:rPr>
                <w:rFonts w:ascii="Arial" w:hAnsi="Arial" w:cs="Arial"/>
                <w:sz w:val="20"/>
                <w:szCs w:val="2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37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 контракт</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bl>
    <w:p w:rsidR="003D672B" w:rsidRDefault="003D672B" w:rsidP="003D672B">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2.12. </w:t>
      </w:r>
      <w:hyperlink r:id="rId43" w:history="1">
        <w:r>
          <w:rPr>
            <w:rFonts w:ascii="Arial" w:hAnsi="Arial" w:cs="Arial"/>
            <w:color w:val="0000FF"/>
            <w:sz w:val="20"/>
            <w:szCs w:val="20"/>
          </w:rPr>
          <w:t>Пункт 17</w:t>
        </w:r>
      </w:hyperlink>
      <w:r>
        <w:rPr>
          <w:rFonts w:ascii="Arial" w:hAnsi="Arial" w:cs="Arial"/>
          <w:sz w:val="20"/>
          <w:szCs w:val="20"/>
        </w:rPr>
        <w:t xml:space="preserve"> изложить в следующей редакции:</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759"/>
        <w:gridCol w:w="2539"/>
        <w:gridCol w:w="2194"/>
        <w:gridCol w:w="2374"/>
        <w:gridCol w:w="2194"/>
      </w:tblGrid>
      <w:tr w:rsidR="003D672B">
        <w:tc>
          <w:tcPr>
            <w:tcW w:w="510"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w:t>
            </w:r>
          </w:p>
        </w:tc>
        <w:tc>
          <w:tcPr>
            <w:tcW w:w="175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hyperlink r:id="rId44" w:history="1">
              <w:r>
                <w:rPr>
                  <w:rFonts w:ascii="Arial" w:hAnsi="Arial" w:cs="Arial"/>
                  <w:color w:val="0000FF"/>
                  <w:sz w:val="20"/>
                  <w:szCs w:val="20"/>
                </w:rPr>
                <w:t>Подпункт 15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предназначенный для жилищного строительства</w:t>
            </w:r>
          </w:p>
        </w:tc>
        <w:tc>
          <w:tcPr>
            <w:tcW w:w="237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194" w:type="dxa"/>
            <w:tcBorders>
              <w:top w:val="single" w:sz="4" w:space="0" w:color="auto"/>
              <w:left w:val="single" w:sz="4" w:space="0" w:color="auto"/>
              <w:bottom w:val="single" w:sz="4" w:space="0" w:color="auto"/>
              <w:right w:val="single" w:sz="4" w:space="0" w:color="auto"/>
            </w:tcBorders>
          </w:tcPr>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решение субъекта Российской Федерации о создании некоммерческой организации;</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3D672B" w:rsidRDefault="003D672B">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bl>
    <w:p w:rsidR="003D672B" w:rsidRDefault="003D672B" w:rsidP="003D672B">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Управлению информационных технологий администрации города Хабаровска (</w:t>
      </w:r>
      <w:proofErr w:type="spellStart"/>
      <w:r>
        <w:rPr>
          <w:rFonts w:ascii="Arial" w:hAnsi="Arial" w:cs="Arial"/>
          <w:sz w:val="20"/>
          <w:szCs w:val="20"/>
        </w:rPr>
        <w:t>Ващишин</w:t>
      </w:r>
      <w:proofErr w:type="spellEnd"/>
      <w:r>
        <w:rPr>
          <w:rFonts w:ascii="Arial" w:hAnsi="Arial" w:cs="Arial"/>
          <w:sz w:val="20"/>
          <w:szCs w:val="20"/>
        </w:rPr>
        <w:t xml:space="preserve"> А.М.) разместить настоящее постановление на официальном сайте администрации города Хабаровска в информационно-телекоммуникационной сети Интернет.</w:t>
      </w:r>
    </w:p>
    <w:p w:rsidR="003D672B" w:rsidRDefault="003D672B" w:rsidP="003D67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Пресс-службе администрации города Хабаровска (Нагорный Н.Э.) опубликовать (разместить) настоящее постановление в газете "Хабаровские вести" и в сетевом издании "Интернет-портал "Хабаровские вести" (KHAB-VESTI.RU).</w:t>
      </w:r>
    </w:p>
    <w:p w:rsidR="003D672B" w:rsidRDefault="003D672B" w:rsidP="003D67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 за исполнением настоящего постановления возложить на заместителя мэра города - директора департамента муниципальной собственности администрации города Хабаровска Соловьёва Е.И.</w:t>
      </w:r>
    </w:p>
    <w:p w:rsidR="003D672B" w:rsidRDefault="003D672B" w:rsidP="003D672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Настоящее постановление вступает в силу со дня его официального опубликования (обнародования).</w:t>
      </w: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Мэр города</w:t>
      </w:r>
    </w:p>
    <w:p w:rsidR="003D672B" w:rsidRDefault="003D672B" w:rsidP="003D672B">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С.А.Кравчук</w:t>
      </w:r>
      <w:proofErr w:type="spellEnd"/>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autoSpaceDE w:val="0"/>
        <w:autoSpaceDN w:val="0"/>
        <w:adjustRightInd w:val="0"/>
        <w:spacing w:after="0" w:line="240" w:lineRule="auto"/>
        <w:jc w:val="both"/>
        <w:rPr>
          <w:rFonts w:ascii="Arial" w:hAnsi="Arial" w:cs="Arial"/>
          <w:sz w:val="20"/>
          <w:szCs w:val="20"/>
        </w:rPr>
      </w:pPr>
    </w:p>
    <w:p w:rsidR="003D672B" w:rsidRDefault="003D672B" w:rsidP="003D672B">
      <w:pPr>
        <w:pBdr>
          <w:top w:val="single" w:sz="6" w:space="0" w:color="auto"/>
        </w:pBdr>
        <w:autoSpaceDE w:val="0"/>
        <w:autoSpaceDN w:val="0"/>
        <w:adjustRightInd w:val="0"/>
        <w:spacing w:before="100" w:after="100" w:line="240" w:lineRule="auto"/>
        <w:jc w:val="both"/>
        <w:rPr>
          <w:rFonts w:ascii="Arial" w:hAnsi="Arial" w:cs="Arial"/>
          <w:sz w:val="2"/>
          <w:szCs w:val="2"/>
        </w:rPr>
      </w:pPr>
    </w:p>
    <w:p w:rsidR="00E81355" w:rsidRDefault="00E81355"/>
    <w:sectPr w:rsidR="00E81355" w:rsidSect="00D532CB">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2B"/>
    <w:rsid w:val="003D672B"/>
    <w:rsid w:val="00E8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927F8-CD57-43F3-B859-C47C0D1E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AEF23F4A86107C23F752B5BEBF4040B2159433CF9C74DE91F12B2F7FF15AE0238464C3C5A5897B07EA54F31741A437AB435EA56510B844A8F2B08DB0EBA" TargetMode="External"/><Relationship Id="rId18" Type="http://schemas.openxmlformats.org/officeDocument/2006/relationships/hyperlink" Target="consultantplus://offline/ref=5AAEF23F4A86107C23F74CB8A8D31E4CB71CCF3BC79E7C8ACDA22D7820A15CB563C4629281E78F2E56AE08F81E42EE66EB0851A46FB0EDA" TargetMode="External"/><Relationship Id="rId26" Type="http://schemas.openxmlformats.org/officeDocument/2006/relationships/hyperlink" Target="consultantplus://offline/ref=5AAEF23F4A86107C23F74CB8A8D31E4CB71CCF3BC79E7C8ACDA22D7820A15CB563C4629281E88F2E56AE08F81E42EE66EB0851A46FB0EDA" TargetMode="External"/><Relationship Id="rId39" Type="http://schemas.openxmlformats.org/officeDocument/2006/relationships/hyperlink" Target="consultantplus://offline/ref=5AAEF23F4A86107C23F74CB8A8D31E4CB71DCF36C79B7C8ACDA22D7820A15CB571C43A9A87E99A7A03F45FF51DB4E9A" TargetMode="External"/><Relationship Id="rId21" Type="http://schemas.openxmlformats.org/officeDocument/2006/relationships/hyperlink" Target="consultantplus://offline/ref=5AAEF23F4A86107C23F74CB8A8D31E4CB71CCF3BC79E7C8ACDA22D7820A15CB563C4629281E78F2E56AE08F81E42EE66EB0851A46FB0EDA" TargetMode="External"/><Relationship Id="rId34" Type="http://schemas.openxmlformats.org/officeDocument/2006/relationships/hyperlink" Target="consultantplus://offline/ref=5AAEF23F4A86107C23F74CB8A8D31E4CB71CCF3BC79E7C8ACDA22D7820A15CB563C462928EE68F2E56AE08F81E42EE66EB0851A46FB0EDA" TargetMode="External"/><Relationship Id="rId42" Type="http://schemas.openxmlformats.org/officeDocument/2006/relationships/hyperlink" Target="consultantplus://offline/ref=5AAEF23F4A86107C23F74CB8A8D31E4CB71FCF3DC79A7C8ACDA22D7820A15CB571C43A9A87E99A7A03F45FF51DB4E9A" TargetMode="External"/><Relationship Id="rId7" Type="http://schemas.openxmlformats.org/officeDocument/2006/relationships/hyperlink" Target="consultantplus://offline/ref=5AAEF23F4A86107C23F74CB8A8D31E4CB71DCA38CD9E7C8ACDA22D7820A15CB571C43A9A87E99A7A03F45FF51DB4E9A" TargetMode="External"/><Relationship Id="rId2" Type="http://schemas.openxmlformats.org/officeDocument/2006/relationships/settings" Target="settings.xml"/><Relationship Id="rId16" Type="http://schemas.openxmlformats.org/officeDocument/2006/relationships/hyperlink" Target="consultantplus://offline/ref=5AAEF23F4A86107C23F74CB8A8D31E4CB71ACA3CCC937C8ACDA22D7820A15CB563C4629686E1847B05E109A45B1FFD67E70853A0730CB842BBE5A" TargetMode="External"/><Relationship Id="rId29" Type="http://schemas.openxmlformats.org/officeDocument/2006/relationships/hyperlink" Target="consultantplus://offline/ref=5AAEF23F4A86107C23F752B5BEBF4040B2159433CF9C74DE91F12B2F7FF15AE0238464C3C5A5897B07EB5DF11941A437AB435EA56510B844A8F2B08DB0EBA" TargetMode="External"/><Relationship Id="rId1" Type="http://schemas.openxmlformats.org/officeDocument/2006/relationships/styles" Target="styles.xml"/><Relationship Id="rId6" Type="http://schemas.openxmlformats.org/officeDocument/2006/relationships/hyperlink" Target="consultantplus://offline/ref=5AAEF23F4A86107C23F74CB8A8D31E4CB71DC33FC79F7C8ACDA22D7820A15CB571C43A9A87E99A7A03F45FF51DB4E9A" TargetMode="External"/><Relationship Id="rId11" Type="http://schemas.openxmlformats.org/officeDocument/2006/relationships/hyperlink" Target="consultantplus://offline/ref=5AAEF23F4A86107C23F752B5BEBF4040B2159433CF9C74DD96F12B2F7FF15AE0238464C3C5A5897B07EA58FC1E41A437AB435EA56510B844A8F2B08DB0EBA" TargetMode="External"/><Relationship Id="rId24" Type="http://schemas.openxmlformats.org/officeDocument/2006/relationships/hyperlink" Target="consultantplus://offline/ref=5AAEF23F4A86107C23F74CB8A8D31E4CB71CCF3BC79E7C8ACDA22D7820A15CB563C4629281E68F2E56AE08F81E42EE66EB0851A46FB0EDA" TargetMode="External"/><Relationship Id="rId32" Type="http://schemas.openxmlformats.org/officeDocument/2006/relationships/hyperlink" Target="consultantplus://offline/ref=5AAEF23F4A86107C23F74CB8A8D31E4CB71CCF3BC79E7C8ACDA22D7820A15CB563C462928EE28F2E56AE08F81E42EE66EB0851A46FB0EDA" TargetMode="External"/><Relationship Id="rId37" Type="http://schemas.openxmlformats.org/officeDocument/2006/relationships/hyperlink" Target="consultantplus://offline/ref=5AAEF23F4A86107C23F752B5BEBF4040B2159433CF9C74DE91F12B2F7FF15AE0238464C3C5A5897B07EB5DFC1E41A437AB435EA56510B844A8F2B08DB0EBA" TargetMode="External"/><Relationship Id="rId40" Type="http://schemas.openxmlformats.org/officeDocument/2006/relationships/hyperlink" Target="consultantplus://offline/ref=5AAEF23F4A86107C23F74CB8A8D31E4CB71FCF3DC79A7C8ACDA22D7820A15CB571C43A9A87E99A7A03F45FF51DB4E9A" TargetMode="External"/><Relationship Id="rId45" Type="http://schemas.openxmlformats.org/officeDocument/2006/relationships/fontTable" Target="fontTable.xml"/><Relationship Id="rId5" Type="http://schemas.openxmlformats.org/officeDocument/2006/relationships/hyperlink" Target="consultantplus://offline/ref=5AAEF23F4A86107C23F74CB8A8D31E4CB71CCF3BC79E7C8ACDA22D7820A15CB571C43A9A87E99A7A03F45FF51DB4E9A" TargetMode="External"/><Relationship Id="rId15" Type="http://schemas.openxmlformats.org/officeDocument/2006/relationships/hyperlink" Target="consultantplus://offline/ref=5AAEF23F4A86107C23F74CB8A8D31E4CB71CCF3BC79E7C8ACDA22D7820A15CB563C4629281E78F2E56AE08F81E42EE66EB0851A46FB0EDA" TargetMode="External"/><Relationship Id="rId23" Type="http://schemas.openxmlformats.org/officeDocument/2006/relationships/hyperlink" Target="consultantplus://offline/ref=5AAEF23F4A86107C23F752B5BEBF4040B2159433CF9C74DE91F12B2F7FF15AE0238464C3C5A5897B07EA54FC1641A437AB435EA56510B844A8F2B08DB0EBA" TargetMode="External"/><Relationship Id="rId28" Type="http://schemas.openxmlformats.org/officeDocument/2006/relationships/hyperlink" Target="consultantplus://offline/ref=5AAEF23F4A86107C23F74CB8A8D31E4CB71CCF3BC79E7C8ACDA22D7820A15CB563C4629686E0857F0EE109A45B1FFD67E70853A0730CB842BBE5A" TargetMode="External"/><Relationship Id="rId36" Type="http://schemas.openxmlformats.org/officeDocument/2006/relationships/hyperlink" Target="consultantplus://offline/ref=5AAEF23F4A86107C23F74CB8A8D31E4CB71CCF3BC79E7C8ACDA22D7820A15CB563C4629681E2877153BB19A0124BF878EF124DA66D0CBBEBA" TargetMode="External"/><Relationship Id="rId10" Type="http://schemas.openxmlformats.org/officeDocument/2006/relationships/hyperlink" Target="consultantplus://offline/ref=5AAEF23F4A86107C23F752B5BEBF4040B2159433CF9C74DD96F12B2F7FF15AE0238464C3C5A5897B07EA58FC1E41A437AB435EA56510B844A8F2B08DB0EBA" TargetMode="External"/><Relationship Id="rId19" Type="http://schemas.openxmlformats.org/officeDocument/2006/relationships/hyperlink" Target="consultantplus://offline/ref=5AAEF23F4A86107C23F74CB8A8D31E4CB71ACA3CCC937C8ACDA22D7820A15CB563C4629686E1847B05E109A45B1FFD67E70853A0730CB842BBE5A" TargetMode="External"/><Relationship Id="rId31" Type="http://schemas.openxmlformats.org/officeDocument/2006/relationships/hyperlink" Target="consultantplus://offline/ref=5AAEF23F4A86107C23F752B5BEBF4040B2159433CF9C74DE91F12B2F7FF15AE0238464C3C5A5897B07EB5DF01D41A437AB435EA56510B844A8F2B08DB0EBA" TargetMode="External"/><Relationship Id="rId44" Type="http://schemas.openxmlformats.org/officeDocument/2006/relationships/hyperlink" Target="consultantplus://offline/ref=5AAEF23F4A86107C23F74CB8A8D31E4CB71CCF3BC79E7C8ACDA22D7820A15CB563C462928FE18F2E56AE08F81E42EE66EB0851A46FB0ED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AAEF23F4A86107C23F752B5BEBF4040B2159433CF9E70D596F42B2F7FF15AE0238464C3D7A5D17706E243F51B54F266EDB1E5A" TargetMode="External"/><Relationship Id="rId14" Type="http://schemas.openxmlformats.org/officeDocument/2006/relationships/hyperlink" Target="consultantplus://offline/ref=5AAEF23F4A86107C23F752B5BEBF4040B2159433CF9C74DE91F12B2F7FF15AE0238464C3C5A5897B07EA54F21A41A437AB435EA56510B844A8F2B08DB0EBA" TargetMode="External"/><Relationship Id="rId22" Type="http://schemas.openxmlformats.org/officeDocument/2006/relationships/hyperlink" Target="consultantplus://offline/ref=5AAEF23F4A86107C23F74CB8A8D31E4CB71ACA3CCC937C8ACDA22D7820A15CB563C4629686E1847B05E109A45B1FFD67E70853A0730CB842BBE5A" TargetMode="External"/><Relationship Id="rId27" Type="http://schemas.openxmlformats.org/officeDocument/2006/relationships/hyperlink" Target="consultantplus://offline/ref=5AAEF23F4A86107C23F752B5BEBF4040B2159433CF9C74DE91F12B2F7FF15AE0238464C3C5A5897B07EB5DF61841A437AB435EA56510B844A8F2B08DB0EBA" TargetMode="External"/><Relationship Id="rId30" Type="http://schemas.openxmlformats.org/officeDocument/2006/relationships/hyperlink" Target="consultantplus://offline/ref=5AAEF23F4A86107C23F74CB8A8D31E4CB71CCF3BC79E7C8ACDA22D7820A15CB563C462928EE38F2E56AE08F81E42EE66EB0851A46FB0EDA" TargetMode="External"/><Relationship Id="rId35" Type="http://schemas.openxmlformats.org/officeDocument/2006/relationships/hyperlink" Target="consultantplus://offline/ref=5AAEF23F4A86107C23F752B5BEBF4040B2159433CF9C74DE91F12B2F7FF15AE0238464C3C5A5897B07EB5DFD1E41A437AB435EA56510B844A8F2B08DB0EBA" TargetMode="External"/><Relationship Id="rId43" Type="http://schemas.openxmlformats.org/officeDocument/2006/relationships/hyperlink" Target="consultantplus://offline/ref=5AAEF23F4A86107C23F752B5BEBF4040B2159433CF9C74DE91F12B2F7FF15AE0238464C3C5A5897B07EB5DFC1741A437AB435EA56510B844A8F2B08DB0EBA" TargetMode="External"/><Relationship Id="rId8" Type="http://schemas.openxmlformats.org/officeDocument/2006/relationships/hyperlink" Target="consultantplus://offline/ref=5AAEF23F4A86107C23F752B5BEBF4040B2159433CF9D7ED493F22B2F7FF15AE0238464C3D7A5D17706E243F51B54F266EDB1E5A" TargetMode="External"/><Relationship Id="rId3" Type="http://schemas.openxmlformats.org/officeDocument/2006/relationships/webSettings" Target="webSettings.xml"/><Relationship Id="rId12" Type="http://schemas.openxmlformats.org/officeDocument/2006/relationships/hyperlink" Target="consultantplus://offline/ref=5AAEF23F4A86107C23F74CB8A8D31E4CB71CCF3BC79E7C8ACDA22D7820A15CB563C4629686E0867C03E109A45B1FFD67E70853A0730CB842BBE5A" TargetMode="External"/><Relationship Id="rId17" Type="http://schemas.openxmlformats.org/officeDocument/2006/relationships/hyperlink" Target="consultantplus://offline/ref=5AAEF23F4A86107C23F752B5BEBF4040B2159433CF9C74DE91F12B2F7FF15AE0238464C3C5A5897B07EA54FD1C41A437AB435EA56510B844A8F2B08DB0EBA" TargetMode="External"/><Relationship Id="rId25" Type="http://schemas.openxmlformats.org/officeDocument/2006/relationships/hyperlink" Target="consultantplus://offline/ref=5AAEF23F4A86107C23F752B5BEBF4040B2159433CF9C74DE91F12B2F7FF15AE0238464C3C5A5897B07EB5DF41C41A437AB435EA56510B844A8F2B08DB0EBA" TargetMode="External"/><Relationship Id="rId33" Type="http://schemas.openxmlformats.org/officeDocument/2006/relationships/hyperlink" Target="consultantplus://offline/ref=5AAEF23F4A86107C23F752B5BEBF4040B2159433CF9C74DE91F12B2F7FF15AE0238464C3C5A5897B07EB5DF21B41A437AB435EA56510B844A8F2B08DB0EBA" TargetMode="External"/><Relationship Id="rId38" Type="http://schemas.openxmlformats.org/officeDocument/2006/relationships/hyperlink" Target="consultantplus://offline/ref=5AAEF23F4A86107C23F74CB8A8D31E4CB71CCF3BC79E7C8ACDA22D7820A15CB563C462928EE88F2E56AE08F81E42EE66EB0851A46FB0EDA" TargetMode="External"/><Relationship Id="rId46" Type="http://schemas.openxmlformats.org/officeDocument/2006/relationships/theme" Target="theme/theme1.xml"/><Relationship Id="rId20" Type="http://schemas.openxmlformats.org/officeDocument/2006/relationships/hyperlink" Target="consultantplus://offline/ref=5AAEF23F4A86107C23F752B5BEBF4040B2159433CF9C74DE91F12B2F7FF15AE0238464C3C5A5897B07EA54FC1E41A437AB435EA56510B844A8F2B08DB0EBA" TargetMode="External"/><Relationship Id="rId41" Type="http://schemas.openxmlformats.org/officeDocument/2006/relationships/hyperlink" Target="consultantplus://offline/ref=5AAEF23F4A86107C23F74CB8A8D31E4CB71DCF36C79B7C8ACDA22D7820A15CB571C43A9A87E99A7A03F45FF51DB4E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2797</Words>
  <Characters>15945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2023-04-18T00:04:00Z</dcterms:created>
  <dcterms:modified xsi:type="dcterms:W3CDTF">2023-04-18T00:04:00Z</dcterms:modified>
</cp:coreProperties>
</file>