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C9" w:rsidRDefault="002161C9" w:rsidP="002161C9">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4"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2161C9" w:rsidRDefault="002161C9" w:rsidP="002161C9">
      <w:pPr>
        <w:autoSpaceDE w:val="0"/>
        <w:autoSpaceDN w:val="0"/>
        <w:adjustRightInd w:val="0"/>
        <w:spacing w:after="0" w:line="240" w:lineRule="auto"/>
        <w:jc w:val="both"/>
        <w:outlineLvl w:val="0"/>
        <w:rPr>
          <w:rFonts w:ascii="Arial" w:hAnsi="Arial" w:cs="Arial"/>
          <w:sz w:val="20"/>
          <w:szCs w:val="20"/>
        </w:rPr>
      </w:pP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АДМИНИСТРАЦИЯ ВАНИНСКОГО МУНИЦИПАЛЬНОГО РАЙОНА</w:t>
      </w: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_GoBack"/>
      <w:r>
        <w:rPr>
          <w:rFonts w:ascii="Arial" w:eastAsiaTheme="minorHAnsi" w:hAnsi="Arial" w:cs="Arial"/>
          <w:b/>
          <w:bCs/>
          <w:color w:val="auto"/>
          <w:sz w:val="20"/>
          <w:szCs w:val="20"/>
        </w:rPr>
        <w:t>от 23 июня 2017 г. N 596</w:t>
      </w:r>
      <w:bookmarkEnd w:id="0"/>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АДМИНИСТРАТИВНОГО РЕГЛАМЕНТА ПРЕДОСТАВЛЕНИЯ</w:t>
      </w: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МУНИЦИПАЛЬНОЙ УСЛУГИ "ВЫДАЧА ОРДЕРА НА ПРОИЗВОДСТВО ЗЕМЛЯНЫХ</w:t>
      </w: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РАБОТ НА МЕЖСЕЛЕННОЙ ТЕРРИТОРИИ ВАНИНСКОГО МУНИЦИПАЛЬНОГО</w:t>
      </w: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РАЙОНА ХАБАРОВСКОГО КРАЯ"</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федеральными законами от 27 июля 2010 г. </w:t>
      </w:r>
      <w:hyperlink r:id="rId5" w:history="1">
        <w:r>
          <w:rPr>
            <w:rFonts w:ascii="Arial" w:hAnsi="Arial" w:cs="Arial"/>
            <w:color w:val="0000FF"/>
            <w:sz w:val="20"/>
            <w:szCs w:val="20"/>
          </w:rPr>
          <w:t>N 210-ФЗ</w:t>
        </w:r>
      </w:hyperlink>
      <w:r>
        <w:rPr>
          <w:rFonts w:ascii="Arial" w:hAnsi="Arial" w:cs="Arial"/>
          <w:sz w:val="20"/>
          <w:szCs w:val="20"/>
        </w:rPr>
        <w:t xml:space="preserve"> "Об организации предоставления государственных и муниципальных услуг", от 06 октября 2003 г. </w:t>
      </w:r>
      <w:hyperlink r:id="rId6" w:history="1">
        <w:r>
          <w:rPr>
            <w:rFonts w:ascii="Arial" w:hAnsi="Arial" w:cs="Arial"/>
            <w:color w:val="0000FF"/>
            <w:sz w:val="20"/>
            <w:szCs w:val="20"/>
          </w:rPr>
          <w:t>N 131-ФЗ</w:t>
        </w:r>
      </w:hyperlink>
      <w:r>
        <w:rPr>
          <w:rFonts w:ascii="Arial" w:hAnsi="Arial" w:cs="Arial"/>
          <w:sz w:val="20"/>
          <w:szCs w:val="20"/>
        </w:rPr>
        <w:t xml:space="preserve"> "Об общих принципах организации местного самоуправления в Российской Федерации" администрация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постановляет:</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административный </w:t>
      </w:r>
      <w:hyperlink w:anchor="Par31" w:history="1">
        <w:r>
          <w:rPr>
            <w:rFonts w:ascii="Arial" w:hAnsi="Arial" w:cs="Arial"/>
            <w:color w:val="0000FF"/>
            <w:sz w:val="20"/>
            <w:szCs w:val="20"/>
          </w:rPr>
          <w:t>регламент</w:t>
        </w:r>
      </w:hyperlink>
      <w:r>
        <w:rPr>
          <w:rFonts w:ascii="Arial" w:hAnsi="Arial" w:cs="Arial"/>
          <w:sz w:val="20"/>
          <w:szCs w:val="20"/>
        </w:rPr>
        <w:t xml:space="preserve"> муниципальной услуги "Выдача ордера на производство земляных работ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Признать утратившим силу </w:t>
      </w:r>
      <w:hyperlink r:id="rId7" w:history="1">
        <w:r>
          <w:rPr>
            <w:rFonts w:ascii="Arial" w:hAnsi="Arial" w:cs="Arial"/>
            <w:color w:val="0000FF"/>
            <w:sz w:val="20"/>
            <w:szCs w:val="20"/>
          </w:rPr>
          <w:t>постановление</w:t>
        </w:r>
      </w:hyperlink>
      <w:r>
        <w:rPr>
          <w:rFonts w:ascii="Arial" w:hAnsi="Arial" w:cs="Arial"/>
          <w:sz w:val="20"/>
          <w:szCs w:val="20"/>
        </w:rPr>
        <w:t xml:space="preserve">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от 13 сентября 2013 г. N 944 "Выдача ордера на производство земляных работ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Опубликовать настоящее постановление на официальном сайте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информационно-телекоммуникационной сети Интернет (www.vanino.org).</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Контроль за выполнением настоящего постановления возложить на заместителя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 ЖКХ и строительству </w:t>
      </w:r>
      <w:proofErr w:type="spellStart"/>
      <w:r>
        <w:rPr>
          <w:rFonts w:ascii="Arial" w:hAnsi="Arial" w:cs="Arial"/>
          <w:sz w:val="20"/>
          <w:szCs w:val="20"/>
        </w:rPr>
        <w:t>Бурдова</w:t>
      </w:r>
      <w:proofErr w:type="spellEnd"/>
      <w:r>
        <w:rPr>
          <w:rFonts w:ascii="Arial" w:hAnsi="Arial" w:cs="Arial"/>
          <w:sz w:val="20"/>
          <w:szCs w:val="20"/>
        </w:rPr>
        <w:t xml:space="preserve"> В.Г.</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Настоящее постановление вступает в силу со дня его официального опубликования.</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И.о</w:t>
      </w:r>
      <w:proofErr w:type="spellEnd"/>
      <w:r>
        <w:rPr>
          <w:rFonts w:ascii="Arial" w:hAnsi="Arial" w:cs="Arial"/>
          <w:sz w:val="20"/>
          <w:szCs w:val="20"/>
        </w:rPr>
        <w:t>. главы администрации района</w:t>
      </w:r>
    </w:p>
    <w:p w:rsidR="002161C9" w:rsidRDefault="002161C9" w:rsidP="002161C9">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З.Е.Андреева</w:t>
      </w:r>
      <w:proofErr w:type="spellEnd"/>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администрации </w:t>
      </w:r>
      <w:proofErr w:type="spellStart"/>
      <w:r>
        <w:rPr>
          <w:rFonts w:ascii="Arial" w:hAnsi="Arial" w:cs="Arial"/>
          <w:sz w:val="20"/>
          <w:szCs w:val="20"/>
        </w:rPr>
        <w:t>Ванинского</w:t>
      </w:r>
      <w:proofErr w:type="spellEnd"/>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23 июня 2017 г. N 596</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 w:name="Par31"/>
      <w:bookmarkEnd w:id="1"/>
      <w:r>
        <w:rPr>
          <w:rFonts w:ascii="Arial" w:eastAsiaTheme="minorHAnsi" w:hAnsi="Arial" w:cs="Arial"/>
          <w:b/>
          <w:bCs/>
          <w:color w:val="auto"/>
          <w:sz w:val="20"/>
          <w:szCs w:val="20"/>
        </w:rPr>
        <w:t>АДМИНИСТРАТИВНЫЙ РЕГЛАМЕНТ</w:t>
      </w: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ПРЕДОСТАВЛЕНИЯ МУНИЦИПАЛЬНОЙ УСЛУГИ "ВЫДАЧА ОРДЕРА</w:t>
      </w: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НА ПРОИЗВОДСТВО ЗЕМЛЯНЫХ РАБОТ НА МЕЖСЕЛЕННОЙ ТЕРРИТОРИИ</w:t>
      </w: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ВАНИНСКОГО МУНИЦИПАЛЬНОГО РАЙОНА ХАБАРОВСКОГО КРАЯ"</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1. Общие положения</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Предмет регулирования административного регламента.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Административный регламент предоставления администрацией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муниципальной услуги по выдаче ордера на производство земляных работ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(далее - муниципальная услуга) разработан в целях повышения качества предоставления и доступности муниципальной услуги, в том числе через филиал многофункционального центра, организованный на базе краевого государственного </w:t>
      </w:r>
      <w:r>
        <w:rPr>
          <w:rFonts w:ascii="Arial" w:hAnsi="Arial" w:cs="Arial"/>
          <w:sz w:val="20"/>
          <w:szCs w:val="20"/>
        </w:rPr>
        <w:lastRenderedPageBreak/>
        <w:t>казенного учреждения "Оператор систем электронного правительства Хабаровского края" (далее - МФЦ), в электронной форме с использованием федеральной информационной системы "Единый портал государственных и муниципальных услуг (функций)" и региональной информационной системы "Портал государственных и муниципальных услуг Хабаровского края" в информационно-коммуникационной сети "Интернет", а также предусматривает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(бездействий)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Выдача ордера на производство земляных работ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 (далее - Ордер) выдается администрацией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(далее - администрация района).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hyperlink w:anchor="Par404" w:history="1">
        <w:r>
          <w:rPr>
            <w:rFonts w:ascii="Arial" w:hAnsi="Arial" w:cs="Arial"/>
            <w:color w:val="0000FF"/>
            <w:sz w:val="20"/>
            <w:szCs w:val="20"/>
          </w:rPr>
          <w:t>Ордер</w:t>
        </w:r>
      </w:hyperlink>
      <w:r>
        <w:rPr>
          <w:rFonts w:ascii="Arial" w:hAnsi="Arial" w:cs="Arial"/>
          <w:sz w:val="20"/>
          <w:szCs w:val="20"/>
        </w:rPr>
        <w:t xml:space="preserve"> (Приложение 2 к настоящему регламенту) выдается администрацией района в случае, если земляные работы производятся на межселенной территории в границах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2161C9" w:rsidRPr="002161C9" w:rsidRDefault="002161C9" w:rsidP="002161C9">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 xml:space="preserve">1.2. </w:t>
      </w:r>
      <w:r w:rsidRPr="002161C9">
        <w:rPr>
          <w:rFonts w:ascii="Arial" w:hAnsi="Arial" w:cs="Arial"/>
          <w:sz w:val="20"/>
          <w:szCs w:val="20"/>
          <w:highlight w:val="yellow"/>
        </w:rPr>
        <w:t>Описание заявителей.</w:t>
      </w:r>
    </w:p>
    <w:p w:rsidR="002161C9" w:rsidRPr="002161C9" w:rsidRDefault="002161C9" w:rsidP="002161C9">
      <w:pPr>
        <w:autoSpaceDE w:val="0"/>
        <w:autoSpaceDN w:val="0"/>
        <w:adjustRightInd w:val="0"/>
        <w:spacing w:before="200" w:after="0" w:line="240" w:lineRule="auto"/>
        <w:ind w:firstLine="540"/>
        <w:jc w:val="both"/>
        <w:rPr>
          <w:rFonts w:ascii="Arial" w:hAnsi="Arial" w:cs="Arial"/>
          <w:sz w:val="20"/>
          <w:szCs w:val="20"/>
          <w:highlight w:val="yellow"/>
        </w:rPr>
      </w:pPr>
      <w:r w:rsidRPr="002161C9">
        <w:rPr>
          <w:rFonts w:ascii="Arial" w:hAnsi="Arial" w:cs="Arial"/>
          <w:sz w:val="20"/>
          <w:szCs w:val="20"/>
          <w:highlight w:val="yellow"/>
        </w:rPr>
        <w:t>Заявителями на предоставление муниципальной услуги являются:</w:t>
      </w:r>
    </w:p>
    <w:p w:rsidR="002161C9" w:rsidRPr="002161C9" w:rsidRDefault="002161C9" w:rsidP="002161C9">
      <w:pPr>
        <w:autoSpaceDE w:val="0"/>
        <w:autoSpaceDN w:val="0"/>
        <w:adjustRightInd w:val="0"/>
        <w:spacing w:before="200" w:after="0" w:line="240" w:lineRule="auto"/>
        <w:ind w:firstLine="540"/>
        <w:jc w:val="both"/>
        <w:rPr>
          <w:rFonts w:ascii="Arial" w:hAnsi="Arial" w:cs="Arial"/>
          <w:sz w:val="20"/>
          <w:szCs w:val="20"/>
          <w:highlight w:val="yellow"/>
        </w:rPr>
      </w:pPr>
      <w:r w:rsidRPr="002161C9">
        <w:rPr>
          <w:rFonts w:ascii="Arial" w:hAnsi="Arial" w:cs="Arial"/>
          <w:sz w:val="20"/>
          <w:szCs w:val="20"/>
          <w:highlight w:val="yellow"/>
        </w:rPr>
        <w:t>- юридические лица от имени юридических лиц документы на предоставление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2161C9" w:rsidRPr="002161C9" w:rsidRDefault="002161C9" w:rsidP="002161C9">
      <w:pPr>
        <w:autoSpaceDE w:val="0"/>
        <w:autoSpaceDN w:val="0"/>
        <w:adjustRightInd w:val="0"/>
        <w:spacing w:before="200" w:after="0" w:line="240" w:lineRule="auto"/>
        <w:ind w:firstLine="540"/>
        <w:jc w:val="both"/>
        <w:rPr>
          <w:rFonts w:ascii="Arial" w:hAnsi="Arial" w:cs="Arial"/>
          <w:sz w:val="20"/>
          <w:szCs w:val="20"/>
          <w:highlight w:val="yellow"/>
        </w:rPr>
      </w:pPr>
      <w:r w:rsidRPr="002161C9">
        <w:rPr>
          <w:rFonts w:ascii="Arial" w:hAnsi="Arial" w:cs="Arial"/>
          <w:sz w:val="20"/>
          <w:szCs w:val="20"/>
          <w:highlight w:val="yellow"/>
        </w:rPr>
        <w:t>- индивидуальные предприниматели;</w:t>
      </w:r>
    </w:p>
    <w:p w:rsidR="002161C9" w:rsidRPr="002161C9" w:rsidRDefault="002161C9" w:rsidP="002161C9">
      <w:pPr>
        <w:autoSpaceDE w:val="0"/>
        <w:autoSpaceDN w:val="0"/>
        <w:adjustRightInd w:val="0"/>
        <w:spacing w:before="200" w:after="0" w:line="240" w:lineRule="auto"/>
        <w:ind w:firstLine="540"/>
        <w:jc w:val="both"/>
        <w:rPr>
          <w:rFonts w:ascii="Arial" w:hAnsi="Arial" w:cs="Arial"/>
          <w:sz w:val="20"/>
          <w:szCs w:val="20"/>
          <w:highlight w:val="yellow"/>
        </w:rPr>
      </w:pPr>
      <w:r w:rsidRPr="002161C9">
        <w:rPr>
          <w:rFonts w:ascii="Arial" w:hAnsi="Arial" w:cs="Arial"/>
          <w:sz w:val="20"/>
          <w:szCs w:val="20"/>
          <w:highlight w:val="yellow"/>
        </w:rPr>
        <w:t>- физические лица.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sidRPr="002161C9">
        <w:rPr>
          <w:rFonts w:ascii="Arial" w:hAnsi="Arial" w:cs="Arial"/>
          <w:sz w:val="20"/>
          <w:szCs w:val="20"/>
          <w:highlight w:val="yellow"/>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Требования к порядку информирования о предоставлении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bookmarkStart w:id="2" w:name="Par49"/>
      <w:bookmarkEnd w:id="2"/>
      <w:r>
        <w:rPr>
          <w:rFonts w:ascii="Arial" w:hAnsi="Arial" w:cs="Arial"/>
          <w:sz w:val="20"/>
          <w:szCs w:val="20"/>
        </w:rPr>
        <w:t>1.3.1. Сведения об администрации района: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Место нахождения: 682860, Хабаровский край, </w:t>
      </w:r>
      <w:proofErr w:type="spellStart"/>
      <w:r>
        <w:rPr>
          <w:rFonts w:ascii="Arial" w:hAnsi="Arial" w:cs="Arial"/>
          <w:sz w:val="20"/>
          <w:szCs w:val="20"/>
        </w:rPr>
        <w:t>Ванинский</w:t>
      </w:r>
      <w:proofErr w:type="spellEnd"/>
      <w:r>
        <w:rPr>
          <w:rFonts w:ascii="Arial" w:hAnsi="Arial" w:cs="Arial"/>
          <w:sz w:val="20"/>
          <w:szCs w:val="20"/>
        </w:rPr>
        <w:t xml:space="preserve"> район, п. Ванино, пл. Мира, 1.</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Почтовый адрес: 682860, Хабаровский край, </w:t>
      </w:r>
      <w:proofErr w:type="spellStart"/>
      <w:r>
        <w:rPr>
          <w:rFonts w:ascii="Arial" w:hAnsi="Arial" w:cs="Arial"/>
          <w:sz w:val="20"/>
          <w:szCs w:val="20"/>
        </w:rPr>
        <w:t>Ванинский</w:t>
      </w:r>
      <w:proofErr w:type="spellEnd"/>
      <w:r>
        <w:rPr>
          <w:rFonts w:ascii="Arial" w:hAnsi="Arial" w:cs="Arial"/>
          <w:sz w:val="20"/>
          <w:szCs w:val="20"/>
        </w:rPr>
        <w:t xml:space="preserve"> район, п. Ванино, пл. Мира, 1.</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uprav@vanino.org.</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Официальный сайт в информационно-коммуникационной сети "Интернет": www.vanino.org (далее - сайт).</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понедельник с 9.00 до 18.00,</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вторник - пятница с 9.00 до 17.00, перерыв с 13.00 до 14.00,</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выходной день.</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предпраздничные дни продолжительность рабочего времени сокращается на 1 час.</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 приемной: 8 (42137) 55-102.</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1.3.2. Сведения об управления делами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(далее - управление делами):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Место нахождения: 682860, Хабаровский край, </w:t>
      </w:r>
      <w:proofErr w:type="spellStart"/>
      <w:r>
        <w:rPr>
          <w:rFonts w:ascii="Arial" w:hAnsi="Arial" w:cs="Arial"/>
          <w:sz w:val="20"/>
          <w:szCs w:val="20"/>
        </w:rPr>
        <w:t>Ванинский</w:t>
      </w:r>
      <w:proofErr w:type="spellEnd"/>
      <w:r>
        <w:rPr>
          <w:rFonts w:ascii="Arial" w:hAnsi="Arial" w:cs="Arial"/>
          <w:sz w:val="20"/>
          <w:szCs w:val="20"/>
        </w:rPr>
        <w:t xml:space="preserve"> район, п. Ванино, пл. Мира, 1, </w:t>
      </w:r>
      <w:proofErr w:type="spellStart"/>
      <w:r>
        <w:rPr>
          <w:rFonts w:ascii="Arial" w:hAnsi="Arial" w:cs="Arial"/>
          <w:sz w:val="20"/>
          <w:szCs w:val="20"/>
        </w:rPr>
        <w:t>каб</w:t>
      </w:r>
      <w:proofErr w:type="spellEnd"/>
      <w:r>
        <w:rPr>
          <w:rFonts w:ascii="Arial" w:hAnsi="Arial" w:cs="Arial"/>
          <w:sz w:val="20"/>
          <w:szCs w:val="20"/>
        </w:rPr>
        <w:t>. 425.</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Адрес электронной почты: uprav@vanino.org.</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понедельник с 9.00 до 18.00,</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вторник - пятница с 9.00 до 18.00, перерыв с 13.00 до 14.00,</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выходной день.</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предпраздничные дни продолжительность рабочего времени сокращается на 1 час.</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Справочный телефон: 8 (42137) 55-154.</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bookmarkStart w:id="3" w:name="Par67"/>
      <w:bookmarkEnd w:id="3"/>
      <w:r>
        <w:rPr>
          <w:rFonts w:ascii="Arial" w:hAnsi="Arial" w:cs="Arial"/>
          <w:sz w:val="20"/>
          <w:szCs w:val="20"/>
        </w:rPr>
        <w:t xml:space="preserve">1.3.3. Сведения об управлении архитектуры и градостроительства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(далее - управление архитектуры)</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Место нахождения: 682860, Хабаровский край, </w:t>
      </w:r>
      <w:proofErr w:type="spellStart"/>
      <w:r>
        <w:rPr>
          <w:rFonts w:ascii="Arial" w:hAnsi="Arial" w:cs="Arial"/>
          <w:sz w:val="20"/>
          <w:szCs w:val="20"/>
        </w:rPr>
        <w:t>Ванинский</w:t>
      </w:r>
      <w:proofErr w:type="spellEnd"/>
      <w:r>
        <w:rPr>
          <w:rFonts w:ascii="Arial" w:hAnsi="Arial" w:cs="Arial"/>
          <w:sz w:val="20"/>
          <w:szCs w:val="20"/>
        </w:rPr>
        <w:t xml:space="preserve"> район, п. Ванино, пл. Мира, 1, </w:t>
      </w:r>
      <w:proofErr w:type="spellStart"/>
      <w:r>
        <w:rPr>
          <w:rFonts w:ascii="Arial" w:hAnsi="Arial" w:cs="Arial"/>
          <w:sz w:val="20"/>
          <w:szCs w:val="20"/>
        </w:rPr>
        <w:t>каб</w:t>
      </w:r>
      <w:proofErr w:type="spellEnd"/>
      <w:r>
        <w:rPr>
          <w:rFonts w:ascii="Arial" w:hAnsi="Arial" w:cs="Arial"/>
          <w:sz w:val="20"/>
          <w:szCs w:val="20"/>
        </w:rPr>
        <w:t>. 309, 310, 311, 319.</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электронной почты: stroit@vanino.org.</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понедельник - пятница с 9.00 до 18.00, перерыв с 13.00 до 14.00.</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Суббота, воскресенье - выходной день.</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предпраздничные дни продолжительность рабочего времени сокращается на 1 час.</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приема заявителей управлением архитектуры: понедельник - пятница с 10:00 до 18:00.</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Справочные телефоны: 8 (42137) 55-175, 55-222, 55-121.</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1.3.4. Информация о местах нахождения администрации района, управления делами, управления архитектуры, их почтовых адресах, адресах электронной почты, о справочных телефонах, месте принятия документов, графике их работы размещается: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региональной информационной системе "Портал государственных и муниципальных услуг Хабаровского края" www.uslugi27.ru (далее - региональный Портал);</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информационном стенде по месту нахождения администрации района;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сайте администрации района.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1.3.5. Информация о местах нахождения, номерах телефонов и графиках работы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(далее - многофункциональный центр или МФЦ), его филиалов, в которых организуется предоставление государственных услуг, размещена на официальном интернет-портале многофункционального центра: www.мфц27.рф.</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 телефонного обслуживания населения многофункционального центра: 8-800-100-42-12; адрес электронной почты многофункционального центра: mfc@adm.khv.ru.</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Сведения об МФЦ</w:t>
      </w:r>
    </w:p>
    <w:p w:rsidR="002161C9" w:rsidRDefault="002161C9" w:rsidP="002161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6576"/>
      </w:tblGrid>
      <w:tr w:rsidR="002161C9">
        <w:tc>
          <w:tcPr>
            <w:tcW w:w="2494"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Место нахождения и почтовый адрес</w:t>
            </w:r>
          </w:p>
        </w:tc>
        <w:tc>
          <w:tcPr>
            <w:tcW w:w="6576"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682860, Хабаровский край, </w:t>
            </w:r>
            <w:proofErr w:type="spellStart"/>
            <w:r>
              <w:rPr>
                <w:rFonts w:ascii="Arial" w:hAnsi="Arial" w:cs="Arial"/>
                <w:sz w:val="20"/>
                <w:szCs w:val="20"/>
              </w:rPr>
              <w:t>Ванинский</w:t>
            </w:r>
            <w:proofErr w:type="spellEnd"/>
            <w:r>
              <w:rPr>
                <w:rFonts w:ascii="Arial" w:hAnsi="Arial" w:cs="Arial"/>
                <w:sz w:val="20"/>
                <w:szCs w:val="20"/>
              </w:rPr>
              <w:t xml:space="preserve"> район, п. Ванино, ул. 7 линия, д. 5</w:t>
            </w:r>
          </w:p>
        </w:tc>
      </w:tr>
      <w:tr w:rsidR="002161C9">
        <w:tc>
          <w:tcPr>
            <w:tcW w:w="2494"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График работы</w:t>
            </w:r>
          </w:p>
        </w:tc>
        <w:tc>
          <w:tcPr>
            <w:tcW w:w="6576"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понедельник: 9.00 - 19.00</w:t>
            </w:r>
          </w:p>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вторник - пятница - 10.00 - 18.00</w:t>
            </w:r>
          </w:p>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суббота, воскресенье - выходные дни</w:t>
            </w:r>
          </w:p>
        </w:tc>
      </w:tr>
    </w:tbl>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Информацию по вопросам предоставления муниципальной услуги, сведения о ходе предоставления муниципальной услуги заявители могут получить:</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 телефонам управления архитектуры;</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письменном обращении в адрес администрации района, в том числе по электронной почте;</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непосредственном обращении в управление архитектуры;</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Едином портале;</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региональном Портале.</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1.4.1. Исчерпывающая информация о предоставлении муниципальной услуги размещается на Едином портале, региональном Портале, сайте администрации района, информационном стенде по месту нахождения администрации района и содержит следующие сведения: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порядок предоставления муниципальной услуги в текстовом виде или в виде </w:t>
      </w:r>
      <w:hyperlink w:anchor="Par348" w:history="1">
        <w:r>
          <w:rPr>
            <w:rFonts w:ascii="Arial" w:hAnsi="Arial" w:cs="Arial"/>
            <w:color w:val="0000FF"/>
            <w:sz w:val="20"/>
            <w:szCs w:val="20"/>
          </w:rPr>
          <w:t>блок-схемы</w:t>
        </w:r>
      </w:hyperlink>
      <w:r>
        <w:rPr>
          <w:rFonts w:ascii="Arial" w:hAnsi="Arial" w:cs="Arial"/>
          <w:sz w:val="20"/>
          <w:szCs w:val="20"/>
        </w:rPr>
        <w:t xml:space="preserve"> (приложение N 1 к настоящему Регламенту), наглядно отображающей алгоритм прохождения административных процедур;</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информирования по вопросам предоставления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предоставления сведений о ходе выполнения запроса о предоставлении муниципальной услуги, оказываемой в электронном виде;</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досудебного (внесудебного) обжалования решений и действий (бездействия), принятых (осуществляемых) в ходе предоставления муниципальной услуги, в том числе оказываемой в электронном виде;</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сведения, указанные в </w:t>
      </w:r>
      <w:hyperlink w:anchor="Par49" w:history="1">
        <w:r>
          <w:rPr>
            <w:rFonts w:ascii="Arial" w:hAnsi="Arial" w:cs="Arial"/>
            <w:color w:val="0000FF"/>
            <w:sz w:val="20"/>
            <w:szCs w:val="20"/>
          </w:rPr>
          <w:t>подпунктах 1.3.1</w:t>
        </w:r>
      </w:hyperlink>
      <w:r>
        <w:rPr>
          <w:rFonts w:ascii="Arial" w:hAnsi="Arial" w:cs="Arial"/>
          <w:sz w:val="20"/>
          <w:szCs w:val="20"/>
        </w:rPr>
        <w:t xml:space="preserve"> - </w:t>
      </w:r>
      <w:hyperlink w:anchor="Par67" w:history="1">
        <w:r>
          <w:rPr>
            <w:rFonts w:ascii="Arial" w:hAnsi="Arial" w:cs="Arial"/>
            <w:color w:val="0000FF"/>
            <w:sz w:val="20"/>
            <w:szCs w:val="20"/>
          </w:rPr>
          <w:t>1.3.3 пункта 1.3</w:t>
        </w:r>
      </w:hyperlink>
      <w:r>
        <w:rPr>
          <w:rFonts w:ascii="Arial" w:hAnsi="Arial" w:cs="Arial"/>
          <w:sz w:val="20"/>
          <w:szCs w:val="20"/>
        </w:rPr>
        <w:t xml:space="preserve"> настоящего Регламента;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перечень документов, необходимых для предоставления муниципальной услуги, </w:t>
      </w:r>
      <w:hyperlink w:anchor="Par484" w:history="1">
        <w:r>
          <w:rPr>
            <w:rFonts w:ascii="Arial" w:hAnsi="Arial" w:cs="Arial"/>
            <w:color w:val="0000FF"/>
            <w:sz w:val="20"/>
            <w:szCs w:val="20"/>
          </w:rPr>
          <w:t>форма</w:t>
        </w:r>
      </w:hyperlink>
      <w:r>
        <w:rPr>
          <w:rFonts w:ascii="Arial" w:hAnsi="Arial" w:cs="Arial"/>
          <w:sz w:val="20"/>
          <w:szCs w:val="20"/>
        </w:rPr>
        <w:t xml:space="preserve"> заявления о выдаче ордера (Приложение 3 к настоящему Регламенту).</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1.4.2. 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Pr>
          <w:rFonts w:ascii="Arial" w:hAnsi="Arial" w:cs="Arial"/>
          <w:sz w:val="20"/>
          <w:szCs w:val="20"/>
        </w:rPr>
        <w:t>Times</w:t>
      </w:r>
      <w:proofErr w:type="spellEnd"/>
      <w:r>
        <w:rPr>
          <w:rFonts w:ascii="Arial" w:hAnsi="Arial" w:cs="Arial"/>
          <w:sz w:val="20"/>
          <w:szCs w:val="20"/>
        </w:rPr>
        <w:t xml:space="preserve">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Roman</w:t>
      </w:r>
      <w:proofErr w:type="spellEnd"/>
      <w:r>
        <w:rPr>
          <w:rFonts w:ascii="Arial" w:hAnsi="Arial" w:cs="Arial"/>
          <w:sz w:val="20"/>
          <w:szCs w:val="20"/>
        </w:rPr>
        <w:t xml:space="preserve"> размером не менее 14.</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1.4.3. Консультации по вопросам предоставления муниципальной услуги предоставляются должностным лицом управления архитектуры, ответственным за предоставление муниципальной услуги (далее - Исполнитель), в том числе о нормативных правовых актах, регламентирующих предоставление муниципальной услуги, порядке и сроках предоставления муниципальной услуги, сведений о ходе предоставления муниципальной услуги, досудебном (внесудебном) порядке обжалования решений и действий (бездействия) органа, предоставляющего муниципальную услугу, должностных лиц и муниципальных гражданских служащих.</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ответах на телефонные звонки и устные обращения Исполнитель должен подробно и в вежливой (корректной) форме проинформировать обратившихся по интересующим вопросам предоставления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Исполнитель, принявший телефонный звонок, не может самостоятельно ответить на поставленные вопросы, телефонный звонок должен быть переадресован (переведен) другому должностному лицу,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муниципальной услуги.</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2. Стандарт предоставления муниципальной услуги</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Наименование муниципальной услуги - "</w:t>
      </w:r>
      <w:r w:rsidRPr="002161C9">
        <w:rPr>
          <w:rFonts w:ascii="Arial" w:hAnsi="Arial" w:cs="Arial"/>
          <w:sz w:val="20"/>
          <w:szCs w:val="20"/>
          <w:highlight w:val="yellow"/>
        </w:rPr>
        <w:t xml:space="preserve">Выдача ордера на производство земляных работ на межселенной территории </w:t>
      </w:r>
      <w:proofErr w:type="spellStart"/>
      <w:r w:rsidRPr="002161C9">
        <w:rPr>
          <w:rFonts w:ascii="Arial" w:hAnsi="Arial" w:cs="Arial"/>
          <w:sz w:val="20"/>
          <w:szCs w:val="20"/>
          <w:highlight w:val="yellow"/>
        </w:rPr>
        <w:t>Ванинского</w:t>
      </w:r>
      <w:proofErr w:type="spellEnd"/>
      <w:r w:rsidRPr="002161C9">
        <w:rPr>
          <w:rFonts w:ascii="Arial" w:hAnsi="Arial" w:cs="Arial"/>
          <w:sz w:val="20"/>
          <w:szCs w:val="20"/>
          <w:highlight w:val="yellow"/>
        </w:rPr>
        <w:t xml:space="preserve"> муниципального района Хабаровского края".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Наименование структурного подразделения, организующего предоставление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Муниципальная услуга предоставляется управлением архитектуры и градостроительства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Хабаровского края.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процессе предоставления муниципальной услуги также участвуют собственники, балансодержатели или организации, осуществляющие техническое обслуживание инженерных сетей.</w:t>
      </w:r>
    </w:p>
    <w:p w:rsidR="002161C9" w:rsidRP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sidRPr="002161C9">
        <w:rPr>
          <w:rFonts w:ascii="Arial" w:hAnsi="Arial" w:cs="Arial"/>
          <w:sz w:val="20"/>
          <w:szCs w:val="20"/>
        </w:rPr>
        <w:t xml:space="preserve">2.2.1. Решение о выдаче ордера на производство земляных работ на межселенной территории </w:t>
      </w:r>
      <w:proofErr w:type="spellStart"/>
      <w:r w:rsidRPr="002161C9">
        <w:rPr>
          <w:rFonts w:ascii="Arial" w:hAnsi="Arial" w:cs="Arial"/>
          <w:sz w:val="20"/>
          <w:szCs w:val="20"/>
        </w:rPr>
        <w:t>Ванинского</w:t>
      </w:r>
      <w:proofErr w:type="spellEnd"/>
      <w:r w:rsidRPr="002161C9">
        <w:rPr>
          <w:rFonts w:ascii="Arial" w:hAnsi="Arial" w:cs="Arial"/>
          <w:sz w:val="20"/>
          <w:szCs w:val="20"/>
        </w:rPr>
        <w:t xml:space="preserve"> муниципального района принимается администрацией </w:t>
      </w:r>
      <w:proofErr w:type="spellStart"/>
      <w:r w:rsidRPr="002161C9">
        <w:rPr>
          <w:rFonts w:ascii="Arial" w:hAnsi="Arial" w:cs="Arial"/>
          <w:sz w:val="20"/>
          <w:szCs w:val="20"/>
        </w:rPr>
        <w:t>Ванинского</w:t>
      </w:r>
      <w:proofErr w:type="spellEnd"/>
      <w:r w:rsidRPr="002161C9">
        <w:rPr>
          <w:rFonts w:ascii="Arial" w:hAnsi="Arial" w:cs="Arial"/>
          <w:sz w:val="20"/>
          <w:szCs w:val="20"/>
        </w:rPr>
        <w:t xml:space="preserve"> муниципального района (далее - администрация района).</w:t>
      </w:r>
    </w:p>
    <w:p w:rsidR="002161C9" w:rsidRP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sidRPr="002161C9">
        <w:rPr>
          <w:rFonts w:ascii="Arial" w:hAnsi="Arial" w:cs="Arial"/>
          <w:sz w:val="20"/>
          <w:szCs w:val="20"/>
        </w:rPr>
        <w:t xml:space="preserve">2.2.2. Решение об отказе в выдаче ордера на производство земляных работ на межселенной территории </w:t>
      </w:r>
      <w:proofErr w:type="spellStart"/>
      <w:r w:rsidRPr="002161C9">
        <w:rPr>
          <w:rFonts w:ascii="Arial" w:hAnsi="Arial" w:cs="Arial"/>
          <w:sz w:val="20"/>
          <w:szCs w:val="20"/>
        </w:rPr>
        <w:t>Ванинского</w:t>
      </w:r>
      <w:proofErr w:type="spellEnd"/>
      <w:r w:rsidRPr="002161C9">
        <w:rPr>
          <w:rFonts w:ascii="Arial" w:hAnsi="Arial" w:cs="Arial"/>
          <w:sz w:val="20"/>
          <w:szCs w:val="20"/>
        </w:rPr>
        <w:t xml:space="preserve"> муниципального района принимается с обоснованием причин отказа.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sidRPr="002161C9">
        <w:rPr>
          <w:rFonts w:ascii="Arial" w:hAnsi="Arial" w:cs="Arial"/>
          <w:sz w:val="20"/>
          <w:szCs w:val="20"/>
        </w:rPr>
        <w:t xml:space="preserve">Основания для отказа в приеме </w:t>
      </w:r>
      <w:hyperlink w:anchor="Par484" w:history="1">
        <w:r w:rsidRPr="002161C9">
          <w:rPr>
            <w:rFonts w:ascii="Arial" w:hAnsi="Arial" w:cs="Arial"/>
            <w:color w:val="0000FF"/>
            <w:sz w:val="20"/>
            <w:szCs w:val="20"/>
          </w:rPr>
          <w:t>заявления</w:t>
        </w:r>
      </w:hyperlink>
      <w:r w:rsidRPr="002161C9">
        <w:rPr>
          <w:rFonts w:ascii="Arial" w:hAnsi="Arial" w:cs="Arial"/>
          <w:sz w:val="20"/>
          <w:szCs w:val="20"/>
        </w:rPr>
        <w:t xml:space="preserve"> (приложение 3 к настоящему административному</w:t>
      </w:r>
      <w:r>
        <w:rPr>
          <w:rFonts w:ascii="Arial" w:hAnsi="Arial" w:cs="Arial"/>
          <w:sz w:val="20"/>
          <w:szCs w:val="20"/>
        </w:rPr>
        <w:t xml:space="preserve"> регламенту) и документов отсутствуют.</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Результат предоставления муниципальной услуги.</w:t>
      </w:r>
    </w:p>
    <w:p w:rsidR="002161C9" w:rsidRPr="002161C9" w:rsidRDefault="002161C9" w:rsidP="002161C9">
      <w:pPr>
        <w:autoSpaceDE w:val="0"/>
        <w:autoSpaceDN w:val="0"/>
        <w:adjustRightInd w:val="0"/>
        <w:spacing w:before="200" w:after="0" w:line="240" w:lineRule="auto"/>
        <w:ind w:firstLine="540"/>
        <w:jc w:val="both"/>
        <w:rPr>
          <w:rFonts w:ascii="Arial" w:hAnsi="Arial" w:cs="Arial"/>
          <w:sz w:val="20"/>
          <w:szCs w:val="20"/>
          <w:highlight w:val="green"/>
        </w:rPr>
      </w:pPr>
      <w:r w:rsidRPr="002161C9">
        <w:rPr>
          <w:rFonts w:ascii="Arial" w:hAnsi="Arial" w:cs="Arial"/>
          <w:sz w:val="20"/>
          <w:szCs w:val="20"/>
          <w:highlight w:val="green"/>
        </w:rPr>
        <w:t>Результатом предоставления муниципальной услуги является:</w:t>
      </w:r>
    </w:p>
    <w:p w:rsidR="002161C9" w:rsidRPr="002161C9" w:rsidRDefault="002161C9" w:rsidP="002161C9">
      <w:pPr>
        <w:autoSpaceDE w:val="0"/>
        <w:autoSpaceDN w:val="0"/>
        <w:adjustRightInd w:val="0"/>
        <w:spacing w:before="200" w:after="0" w:line="240" w:lineRule="auto"/>
        <w:ind w:firstLine="540"/>
        <w:jc w:val="both"/>
        <w:rPr>
          <w:rFonts w:ascii="Arial" w:hAnsi="Arial" w:cs="Arial"/>
          <w:sz w:val="20"/>
          <w:szCs w:val="20"/>
          <w:highlight w:val="green"/>
        </w:rPr>
      </w:pPr>
      <w:r w:rsidRPr="002161C9">
        <w:rPr>
          <w:rFonts w:ascii="Arial" w:hAnsi="Arial" w:cs="Arial"/>
          <w:sz w:val="20"/>
          <w:szCs w:val="20"/>
          <w:highlight w:val="green"/>
        </w:rPr>
        <w:t xml:space="preserve">а) выдача ордера на производство земляных работ на межселенной территории </w:t>
      </w:r>
      <w:proofErr w:type="spellStart"/>
      <w:r w:rsidRPr="002161C9">
        <w:rPr>
          <w:rFonts w:ascii="Arial" w:hAnsi="Arial" w:cs="Arial"/>
          <w:sz w:val="20"/>
          <w:szCs w:val="20"/>
          <w:highlight w:val="green"/>
        </w:rPr>
        <w:t>Ванинского</w:t>
      </w:r>
      <w:proofErr w:type="spellEnd"/>
      <w:r w:rsidRPr="002161C9">
        <w:rPr>
          <w:rFonts w:ascii="Arial" w:hAnsi="Arial" w:cs="Arial"/>
          <w:sz w:val="20"/>
          <w:szCs w:val="20"/>
          <w:highlight w:val="green"/>
        </w:rPr>
        <w:t xml:space="preserve"> муниципального района;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sidRPr="002161C9">
        <w:rPr>
          <w:rFonts w:ascii="Arial" w:hAnsi="Arial" w:cs="Arial"/>
          <w:sz w:val="20"/>
          <w:szCs w:val="20"/>
          <w:highlight w:val="green"/>
        </w:rPr>
        <w:t xml:space="preserve">б) отказ в выдаче ордера на производство земляных работ на межселенной территории </w:t>
      </w:r>
      <w:proofErr w:type="spellStart"/>
      <w:r w:rsidRPr="002161C9">
        <w:rPr>
          <w:rFonts w:ascii="Arial" w:hAnsi="Arial" w:cs="Arial"/>
          <w:sz w:val="20"/>
          <w:szCs w:val="20"/>
          <w:highlight w:val="green"/>
        </w:rPr>
        <w:t>Ванинского</w:t>
      </w:r>
      <w:proofErr w:type="spellEnd"/>
      <w:r w:rsidRPr="002161C9">
        <w:rPr>
          <w:rFonts w:ascii="Arial" w:hAnsi="Arial" w:cs="Arial"/>
          <w:sz w:val="20"/>
          <w:szCs w:val="20"/>
          <w:highlight w:val="green"/>
        </w:rPr>
        <w:t xml:space="preserve"> муниципального района.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Выдача документа, являющегося результатом предоставления муниципальной услуги, в случае принятия положительного решения осуществляется в течение 1 рабочего дня с момента принятия такого решения.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превышающий 3 рабочих дней со дня его регистрации.</w:t>
      </w:r>
    </w:p>
    <w:p w:rsidR="002161C9" w:rsidRPr="002161C9" w:rsidRDefault="002161C9" w:rsidP="002161C9">
      <w:pPr>
        <w:autoSpaceDE w:val="0"/>
        <w:autoSpaceDN w:val="0"/>
        <w:adjustRightInd w:val="0"/>
        <w:spacing w:before="200" w:after="0" w:line="240" w:lineRule="auto"/>
        <w:ind w:firstLine="540"/>
        <w:jc w:val="both"/>
        <w:rPr>
          <w:rFonts w:ascii="Arial" w:hAnsi="Arial" w:cs="Arial"/>
          <w:sz w:val="20"/>
          <w:szCs w:val="20"/>
          <w:highlight w:val="yellow"/>
        </w:rPr>
      </w:pPr>
      <w:r>
        <w:rPr>
          <w:rFonts w:ascii="Arial" w:hAnsi="Arial" w:cs="Arial"/>
          <w:sz w:val="20"/>
          <w:szCs w:val="20"/>
        </w:rPr>
        <w:t xml:space="preserve">2.4. </w:t>
      </w:r>
      <w:r w:rsidRPr="002161C9">
        <w:rPr>
          <w:rFonts w:ascii="Arial" w:hAnsi="Arial" w:cs="Arial"/>
          <w:sz w:val="20"/>
          <w:szCs w:val="20"/>
          <w:highlight w:val="yellow"/>
        </w:rPr>
        <w:t>Срок предоставления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sidRPr="002161C9">
        <w:rPr>
          <w:rFonts w:ascii="Arial" w:hAnsi="Arial" w:cs="Arial"/>
          <w:sz w:val="20"/>
          <w:szCs w:val="20"/>
          <w:highlight w:val="yellow"/>
        </w:rPr>
        <w:t>2.4.1. Срок предоставления муниципальной услуги составляет 7 рабочих дней со дня регистрации заявления о предоставлении муниципальной услуги (в том числе в форме электронного документа).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предоставления Заявителем Заявления и документов через МФЦ, срок принятия решения о предоставлении муниципальной услуги исчисляется со дня принятия таких документов МФЦ.</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2.4.2. Срок регистрации заявления - в день поступления заявления при личном обращении, почтовым отправлением, в том числе поступившего посредством электронной почты 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Хабаровского края в течение 15 минут.</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Правовые основания для предоставления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муниципальной услуги осуществляется в соответствии со следующими нормативными правовыми актами: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("Российская газета", N 7, 21.01.2009);</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9"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29.12.2004 N 190-ФЗ "Градостроительный кодекс Российской Федерации";</w:t>
      </w:r>
    </w:p>
    <w:p w:rsidR="002161C9" w:rsidRDefault="002161C9" w:rsidP="002161C9">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2161C9">
        <w:trPr>
          <w:jc w:val="center"/>
        </w:trPr>
        <w:tc>
          <w:tcPr>
            <w:tcW w:w="5000" w:type="pct"/>
            <w:tcBorders>
              <w:left w:val="single" w:sz="24" w:space="0" w:color="CED3F1"/>
              <w:right w:val="single" w:sz="24" w:space="0" w:color="F4F3F8"/>
            </w:tcBorders>
            <w:shd w:val="clear" w:color="auto" w:fill="F4F3F8"/>
          </w:tcPr>
          <w:p w:rsidR="002161C9" w:rsidRDefault="002161C9">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2161C9" w:rsidRDefault="002161C9">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Федеральный закон N 59-ФЗ принят 02.05.2006, а не 05.05.2006.</w:t>
            </w:r>
          </w:p>
        </w:tc>
      </w:tr>
    </w:tbl>
    <w:p w:rsidR="002161C9" w:rsidRDefault="002161C9" w:rsidP="002161C9">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2" w:history="1">
        <w:r>
          <w:rPr>
            <w:rFonts w:ascii="Arial" w:hAnsi="Arial" w:cs="Arial"/>
            <w:color w:val="0000FF"/>
            <w:sz w:val="20"/>
            <w:szCs w:val="20"/>
          </w:rPr>
          <w:t>законом</w:t>
        </w:r>
      </w:hyperlink>
      <w:r>
        <w:rPr>
          <w:rFonts w:ascii="Arial" w:hAnsi="Arial" w:cs="Arial"/>
          <w:sz w:val="20"/>
          <w:szCs w:val="20"/>
        </w:rPr>
        <w:t xml:space="preserve"> от 05.05.2006 N 59-ФЗ "О порядке рассмотрения обращений граждан Российской Федерации";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Земельным </w:t>
      </w:r>
      <w:hyperlink r:id="rId1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от 25.10.2001 N 136-ФЗ;</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4" w:history="1">
        <w:r>
          <w:rPr>
            <w:rFonts w:ascii="Arial" w:hAnsi="Arial" w:cs="Arial"/>
            <w:color w:val="0000FF"/>
            <w:sz w:val="20"/>
            <w:szCs w:val="20"/>
          </w:rPr>
          <w:t>законом</w:t>
        </w:r>
      </w:hyperlink>
      <w:r>
        <w:rPr>
          <w:rFonts w:ascii="Arial" w:hAnsi="Arial" w:cs="Arial"/>
          <w:sz w:val="20"/>
          <w:szCs w:val="20"/>
        </w:rPr>
        <w:t xml:space="preserve"> от 09.02.2009 N 8-ФЗ "Об обеспечении доступа к информации о деятельности государственных органов и органов местного самоуправления";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Жилищным </w:t>
      </w:r>
      <w:hyperlink r:id="rId1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от 29.12.2004 N 188-ФЗ;</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06.04.2011 N 63-ФЗ "Об электронной подписи";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27.07.2006 N 152-ФЗ "О персональных данных";</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w:t>
      </w:r>
      <w:hyperlink r:id="rId18" w:history="1">
        <w:r>
          <w:rPr>
            <w:rFonts w:ascii="Arial" w:hAnsi="Arial" w:cs="Arial"/>
            <w:color w:val="0000FF"/>
            <w:sz w:val="20"/>
            <w:szCs w:val="20"/>
          </w:rPr>
          <w:t>Уставом</w:t>
        </w:r>
      </w:hyperlink>
      <w:r>
        <w:rPr>
          <w:rFonts w:ascii="Arial" w:hAnsi="Arial" w:cs="Arial"/>
          <w:sz w:val="20"/>
          <w:szCs w:val="20"/>
        </w:rPr>
        <w:t xml:space="preserve"> </w:t>
      </w:r>
      <w:proofErr w:type="spellStart"/>
      <w:r>
        <w:rPr>
          <w:rFonts w:ascii="Arial" w:hAnsi="Arial" w:cs="Arial"/>
          <w:sz w:val="20"/>
          <w:szCs w:val="20"/>
        </w:rPr>
        <w:t>Ванинского</w:t>
      </w:r>
      <w:proofErr w:type="spellEnd"/>
      <w:r>
        <w:rPr>
          <w:rFonts w:ascii="Arial" w:hAnsi="Arial" w:cs="Arial"/>
          <w:sz w:val="20"/>
          <w:szCs w:val="20"/>
        </w:rPr>
        <w:t xml:space="preserve"> района Хабаровского края;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Постановлением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от 21.07.2016 N 518 "О реестре муниципальных услуг (осуществляемых функций)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Исчерпывающий перечень документов, необходимых для предоставления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bookmarkStart w:id="4" w:name="Par147"/>
      <w:bookmarkEnd w:id="4"/>
      <w:r w:rsidRPr="002161C9">
        <w:rPr>
          <w:rFonts w:ascii="Arial" w:hAnsi="Arial" w:cs="Arial"/>
          <w:sz w:val="20"/>
          <w:szCs w:val="20"/>
          <w:highlight w:val="green"/>
        </w:rPr>
        <w:t>2.6.1. Документы, необходимые для предоставления муниципальной услуги и предоставляемые Заявителем самостоятельно:</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r w:rsidRPr="002161C9">
        <w:rPr>
          <w:rFonts w:ascii="Arial" w:hAnsi="Arial" w:cs="Arial"/>
          <w:sz w:val="20"/>
          <w:szCs w:val="20"/>
          <w:highlight w:val="yellow"/>
        </w:rPr>
        <w:t>Заявление,</w:t>
      </w:r>
      <w:r>
        <w:rPr>
          <w:rFonts w:ascii="Arial" w:hAnsi="Arial" w:cs="Arial"/>
          <w:sz w:val="20"/>
          <w:szCs w:val="20"/>
        </w:rPr>
        <w:t xml:space="preserve"> предоставленное по </w:t>
      </w:r>
      <w:hyperlink w:anchor="Par484" w:history="1">
        <w:r>
          <w:rPr>
            <w:rFonts w:ascii="Arial" w:hAnsi="Arial" w:cs="Arial"/>
            <w:color w:val="0000FF"/>
            <w:sz w:val="20"/>
            <w:szCs w:val="20"/>
          </w:rPr>
          <w:t>форме</w:t>
        </w:r>
      </w:hyperlink>
      <w:r>
        <w:rPr>
          <w:rFonts w:ascii="Arial" w:hAnsi="Arial" w:cs="Arial"/>
          <w:sz w:val="20"/>
          <w:szCs w:val="20"/>
        </w:rPr>
        <w:t xml:space="preserve"> (Приложение 3 к настоящему административному регламенту). Заявление должно быть подписано Заявителем либо представителем Заявителя, заявление в форме электронного документа должно быть подписано с использованием усиленной квалифицированной электронной подписи;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предоставлении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предусмотренным законодательством Российской Федерации.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подписанная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если </w:t>
      </w:r>
      <w:r w:rsidRPr="002161C9">
        <w:rPr>
          <w:rFonts w:ascii="Arial" w:hAnsi="Arial" w:cs="Arial"/>
          <w:sz w:val="20"/>
          <w:szCs w:val="20"/>
          <w:highlight w:val="cyan"/>
        </w:rPr>
        <w:t>для предоставления муниципальной услуги необходимо представление документов и информации об ином лице</w:t>
      </w:r>
      <w:r>
        <w:rPr>
          <w:rFonts w:ascii="Arial" w:hAnsi="Arial" w:cs="Arial"/>
          <w:sz w:val="20"/>
          <w:szCs w:val="20"/>
        </w:rPr>
        <w:t xml:space="preserve">, не являющемся заявителем, при обращении за получением муниципальной услуги заявитель дополнительно представляет </w:t>
      </w:r>
      <w:r w:rsidRPr="002161C9">
        <w:rPr>
          <w:rFonts w:ascii="Arial" w:hAnsi="Arial" w:cs="Arial"/>
          <w:sz w:val="20"/>
          <w:szCs w:val="20"/>
          <w:highlight w:val="yellow"/>
        </w:rPr>
        <w:t>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r>
        <w:rPr>
          <w:rFonts w:ascii="Arial" w:hAnsi="Arial" w:cs="Arial"/>
          <w:sz w:val="20"/>
          <w:szCs w:val="20"/>
        </w:rPr>
        <w:t>. Действие настоящего подпункта не распространяется на лиц, признанных в установленном порядке безвестно отсутствующими;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w:t>
      </w:r>
      <w:r w:rsidRPr="002161C9">
        <w:rPr>
          <w:rFonts w:ascii="Arial" w:hAnsi="Arial" w:cs="Arial"/>
          <w:sz w:val="20"/>
          <w:szCs w:val="20"/>
          <w:highlight w:val="yellow"/>
        </w:rPr>
        <w:t>) технические условия на водоотведение, водоснабжение, газоснабжение - рабочая документация, рабочие проекты;</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r w:rsidRPr="002161C9">
        <w:rPr>
          <w:rFonts w:ascii="Arial" w:hAnsi="Arial" w:cs="Arial"/>
          <w:sz w:val="20"/>
          <w:szCs w:val="20"/>
          <w:highlight w:val="yellow"/>
        </w:rPr>
        <w:t>копия графика производства работ, согласованного в установленном порядке и имеющего штамп заказчика</w:t>
      </w:r>
      <w:r>
        <w:rPr>
          <w:rFonts w:ascii="Arial" w:hAnsi="Arial" w:cs="Arial"/>
          <w:sz w:val="20"/>
          <w:szCs w:val="20"/>
        </w:rPr>
        <w:t xml:space="preserve"> (</w:t>
      </w:r>
      <w:r w:rsidRPr="002161C9">
        <w:rPr>
          <w:rFonts w:ascii="Arial" w:hAnsi="Arial" w:cs="Arial"/>
          <w:sz w:val="20"/>
          <w:szCs w:val="20"/>
          <w:highlight w:val="cyan"/>
        </w:rPr>
        <w:t>при строительстве или реконструкции объекта капитального строительства</w:t>
      </w:r>
      <w:r>
        <w:rPr>
          <w:rFonts w:ascii="Arial" w:hAnsi="Arial" w:cs="Arial"/>
          <w:sz w:val="20"/>
          <w:szCs w:val="20"/>
        </w:rPr>
        <w:t>);</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6) копия </w:t>
      </w:r>
      <w:r w:rsidRPr="002161C9">
        <w:rPr>
          <w:rFonts w:ascii="Arial" w:hAnsi="Arial" w:cs="Arial"/>
          <w:sz w:val="20"/>
          <w:szCs w:val="20"/>
          <w:highlight w:val="yellow"/>
        </w:rPr>
        <w:t>проекта производства работ</w:t>
      </w:r>
      <w:r>
        <w:rPr>
          <w:rFonts w:ascii="Arial" w:hAnsi="Arial" w:cs="Arial"/>
          <w:sz w:val="20"/>
          <w:szCs w:val="20"/>
        </w:rPr>
        <w:t>, включая работы в зонах расположения кабельных и воздушных линий электропередач, транспортных и железнодорожных путей и других ответственных сооружений, с указанием ограждаемых территорий и мероприятий по сохранности подземных и надземных сооружений, зеленых насаждений, расположенных в зоне выполнения работ, согласованного с соответствующими эксплуатационными организациями в части методов ведения работ (</w:t>
      </w:r>
      <w:r w:rsidRPr="002161C9">
        <w:rPr>
          <w:rFonts w:ascii="Arial" w:hAnsi="Arial" w:cs="Arial"/>
          <w:sz w:val="20"/>
          <w:szCs w:val="20"/>
          <w:highlight w:val="cyan"/>
        </w:rPr>
        <w:t>при строительстве или реконструкции объекта капитального строительства</w:t>
      </w:r>
      <w:r>
        <w:rPr>
          <w:rFonts w:ascii="Arial" w:hAnsi="Arial" w:cs="Arial"/>
          <w:sz w:val="20"/>
          <w:szCs w:val="20"/>
        </w:rPr>
        <w:t>);</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копия </w:t>
      </w:r>
      <w:r w:rsidRPr="002161C9">
        <w:rPr>
          <w:rFonts w:ascii="Arial" w:hAnsi="Arial" w:cs="Arial"/>
          <w:sz w:val="20"/>
          <w:szCs w:val="20"/>
          <w:highlight w:val="yellow"/>
        </w:rPr>
        <w:t>технических условий на восстановление объектов благоустройства</w:t>
      </w:r>
      <w:r>
        <w:rPr>
          <w:rFonts w:ascii="Arial" w:hAnsi="Arial" w:cs="Arial"/>
          <w:sz w:val="20"/>
          <w:szCs w:val="20"/>
        </w:rPr>
        <w:t xml:space="preserve"> (</w:t>
      </w:r>
      <w:r w:rsidRPr="002161C9">
        <w:rPr>
          <w:rFonts w:ascii="Arial" w:hAnsi="Arial" w:cs="Arial"/>
          <w:sz w:val="20"/>
          <w:szCs w:val="20"/>
          <w:highlight w:val="cyan"/>
        </w:rPr>
        <w:t>при строительстве или реконструкции объекта капитального строительства</w:t>
      </w:r>
      <w:r>
        <w:rPr>
          <w:rFonts w:ascii="Arial" w:hAnsi="Arial" w:cs="Arial"/>
          <w:sz w:val="20"/>
          <w:szCs w:val="20"/>
        </w:rPr>
        <w:t>);</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копия </w:t>
      </w:r>
      <w:r w:rsidRPr="002161C9">
        <w:rPr>
          <w:rFonts w:ascii="Arial" w:hAnsi="Arial" w:cs="Arial"/>
          <w:sz w:val="20"/>
          <w:szCs w:val="20"/>
          <w:highlight w:val="yellow"/>
        </w:rPr>
        <w:t>разрешения на строительство</w:t>
      </w:r>
      <w:r>
        <w:rPr>
          <w:rFonts w:ascii="Arial" w:hAnsi="Arial" w:cs="Arial"/>
          <w:sz w:val="20"/>
          <w:szCs w:val="20"/>
        </w:rPr>
        <w:t xml:space="preserve"> (</w:t>
      </w:r>
      <w:r w:rsidRPr="002161C9">
        <w:rPr>
          <w:rFonts w:ascii="Arial" w:hAnsi="Arial" w:cs="Arial"/>
          <w:sz w:val="20"/>
          <w:szCs w:val="20"/>
          <w:highlight w:val="cyan"/>
        </w:rPr>
        <w:t>в необходимых случаях и на капитальный ремонт</w:t>
      </w:r>
      <w:r>
        <w:rPr>
          <w:rFonts w:ascii="Arial" w:hAnsi="Arial" w:cs="Arial"/>
          <w:sz w:val="20"/>
          <w:szCs w:val="20"/>
        </w:rPr>
        <w:t xml:space="preserve">) </w:t>
      </w:r>
      <w:r w:rsidRPr="002161C9">
        <w:rPr>
          <w:rFonts w:ascii="Arial" w:hAnsi="Arial" w:cs="Arial"/>
          <w:sz w:val="20"/>
          <w:szCs w:val="20"/>
          <w:highlight w:val="yellow"/>
        </w:rPr>
        <w:t>по объектам недвижимости;</w:t>
      </w:r>
      <w:r>
        <w:rPr>
          <w:rFonts w:ascii="Arial" w:hAnsi="Arial" w:cs="Arial"/>
          <w:sz w:val="20"/>
          <w:szCs w:val="20"/>
        </w:rPr>
        <w:t xml:space="preserve"> </w:t>
      </w:r>
      <w:r w:rsidRPr="00380144">
        <w:rPr>
          <w:rFonts w:ascii="Arial" w:hAnsi="Arial" w:cs="Arial"/>
          <w:sz w:val="20"/>
          <w:szCs w:val="20"/>
          <w:highlight w:val="yellow"/>
        </w:rPr>
        <w:t>схема организации движения городского транспорта и пешеходов на период проведения ремонтных работ, согласованная с заинтересованными организациями, схематический чертеж разрытий</w:t>
      </w:r>
      <w:r>
        <w:rPr>
          <w:rFonts w:ascii="Arial" w:hAnsi="Arial" w:cs="Arial"/>
          <w:sz w:val="20"/>
          <w:szCs w:val="20"/>
        </w:rPr>
        <w:t xml:space="preserve"> (</w:t>
      </w:r>
      <w:r w:rsidRPr="00380144">
        <w:rPr>
          <w:rFonts w:ascii="Arial" w:hAnsi="Arial" w:cs="Arial"/>
          <w:sz w:val="20"/>
          <w:szCs w:val="20"/>
          <w:highlight w:val="cyan"/>
        </w:rPr>
        <w:t>при строительстве или реконструкции объекта капитального строительства</w:t>
      </w:r>
      <w:r>
        <w:rPr>
          <w:rFonts w:ascii="Arial" w:hAnsi="Arial" w:cs="Arial"/>
          <w:sz w:val="20"/>
          <w:szCs w:val="20"/>
        </w:rPr>
        <w:t>);</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копия </w:t>
      </w:r>
      <w:r w:rsidRPr="00380144">
        <w:rPr>
          <w:rFonts w:ascii="Arial" w:hAnsi="Arial" w:cs="Arial"/>
          <w:sz w:val="20"/>
          <w:szCs w:val="20"/>
          <w:highlight w:val="yellow"/>
        </w:rPr>
        <w:t>плана мероприятий по защите и восстановлению зеленых насаждений в зоне строительства</w:t>
      </w:r>
      <w:r>
        <w:rPr>
          <w:rFonts w:ascii="Arial" w:hAnsi="Arial" w:cs="Arial"/>
          <w:sz w:val="20"/>
          <w:szCs w:val="20"/>
        </w:rPr>
        <w:t xml:space="preserve"> </w:t>
      </w:r>
      <w:r w:rsidRPr="00380144">
        <w:rPr>
          <w:rFonts w:ascii="Arial" w:hAnsi="Arial" w:cs="Arial"/>
          <w:sz w:val="20"/>
          <w:szCs w:val="20"/>
          <w:highlight w:val="cyan"/>
        </w:rPr>
        <w:t>(при строительстве или реконструкции объекта капитального строительства);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r w:rsidRPr="00380144">
        <w:rPr>
          <w:rFonts w:ascii="Arial" w:hAnsi="Arial" w:cs="Arial"/>
          <w:sz w:val="20"/>
          <w:szCs w:val="20"/>
          <w:highlight w:val="yellow"/>
        </w:rPr>
        <w:t>схема производства земляных работ;</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r w:rsidRPr="00380144">
        <w:rPr>
          <w:rFonts w:ascii="Arial" w:hAnsi="Arial" w:cs="Arial"/>
          <w:sz w:val="20"/>
          <w:szCs w:val="20"/>
          <w:highlight w:val="yellow"/>
        </w:rPr>
        <w:t>гарантийное обязательство о восстановлении нарушенного благоустройства и восстановлении покрытия дорожного полотна территории при производстве земляных работ</w:t>
      </w:r>
      <w:r>
        <w:rPr>
          <w:rFonts w:ascii="Arial" w:hAnsi="Arial" w:cs="Arial"/>
          <w:sz w:val="20"/>
          <w:szCs w:val="20"/>
        </w:rPr>
        <w:t>.</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2.6.2. В случае представления заявления при личном обращении заявителя или представителя заявителя предъявляется </w:t>
      </w:r>
      <w:r w:rsidRPr="00380144">
        <w:rPr>
          <w:rFonts w:ascii="Arial" w:hAnsi="Arial" w:cs="Arial"/>
          <w:sz w:val="20"/>
          <w:szCs w:val="20"/>
          <w:highlight w:val="yellow"/>
        </w:rPr>
        <w:t>документ, удостоверяющий соответственно личность заявителя или представителя заявителя.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bookmarkStart w:id="5" w:name="Par161"/>
      <w:bookmarkEnd w:id="5"/>
      <w:r>
        <w:rPr>
          <w:rFonts w:ascii="Arial" w:hAnsi="Arial" w:cs="Arial"/>
          <w:sz w:val="20"/>
          <w:szCs w:val="20"/>
        </w:rPr>
        <w:t>2.6.3. Заявитель подает Заявление и прилагаемые к нему документы в администрацию района при непосредственном обращении, посредством почтовой связи, через многофункциональный центр или с использованием информационно-телекоммуникационных сетей, доступ к которым не ограничен определенным кругом лиц, включая региональный Портал и Единый Портал.</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направлении Заявления и прилагаемых к нему документов в форме электронного документа, подписанного электронной подписью в соответствии с требованиями Федерального </w:t>
      </w:r>
      <w:hyperlink r:id="rId19" w:history="1">
        <w:r>
          <w:rPr>
            <w:rFonts w:ascii="Arial" w:hAnsi="Arial" w:cs="Arial"/>
            <w:color w:val="0000FF"/>
            <w:sz w:val="20"/>
            <w:szCs w:val="20"/>
          </w:rPr>
          <w:t>закона</w:t>
        </w:r>
      </w:hyperlink>
      <w:r>
        <w:rPr>
          <w:rFonts w:ascii="Arial" w:hAnsi="Arial" w:cs="Arial"/>
          <w:sz w:val="20"/>
          <w:szCs w:val="20"/>
        </w:rPr>
        <w:t xml:space="preserve"> от 06 апреля 2011 г. N 63-ФЗ "Об электронной подписи", с использованием информационно-телекоммуникационных сетей, доступ к которым не ограничен определенным кругом лиц, включая региональный Портал и Единый портал, направляются отсканированные оригиналы документов.</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почтовой связи направляются копии документов, заверенные в установленном порядке.</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2.6.4. Основания для отказа в приеме заявления и приложенных документов отсутствуют.</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Запрещается требовать от Заявителя: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представление документов и информации, в том числе подтверждающих внесение заявителем платы за предоставление муниципальной услуги, которая в соответствии с нормативными правовыми актами находится в распоряжении муниципального органа, предоставляющего муниципальную услугу, органов и организаций, участвующих в предоставлении муниципальных услуг, за исключением документов, указанных в </w:t>
      </w:r>
      <w:hyperlink r:id="rId20"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2161C9" w:rsidRPr="00380144" w:rsidRDefault="002161C9" w:rsidP="002161C9">
      <w:pPr>
        <w:autoSpaceDE w:val="0"/>
        <w:autoSpaceDN w:val="0"/>
        <w:adjustRightInd w:val="0"/>
        <w:spacing w:before="200" w:after="0" w:line="240" w:lineRule="auto"/>
        <w:ind w:firstLine="540"/>
        <w:jc w:val="both"/>
        <w:rPr>
          <w:rFonts w:ascii="Arial" w:hAnsi="Arial" w:cs="Arial"/>
          <w:sz w:val="20"/>
          <w:szCs w:val="20"/>
          <w:highlight w:val="yellow"/>
        </w:rPr>
      </w:pPr>
      <w:bookmarkStart w:id="6" w:name="Par168"/>
      <w:bookmarkEnd w:id="6"/>
      <w:r w:rsidRPr="00380144">
        <w:rPr>
          <w:rFonts w:ascii="Arial" w:hAnsi="Arial" w:cs="Arial"/>
          <w:sz w:val="20"/>
          <w:szCs w:val="20"/>
          <w:highlight w:val="yellow"/>
        </w:rPr>
        <w:lastRenderedPageBreak/>
        <w:t xml:space="preserve">2.8. Исчерпывающий перечень оснований для отказа в выдаче ордера на производство земляных работ на межселенной территории </w:t>
      </w:r>
      <w:proofErr w:type="spellStart"/>
      <w:r w:rsidRPr="00380144">
        <w:rPr>
          <w:rFonts w:ascii="Arial" w:hAnsi="Arial" w:cs="Arial"/>
          <w:sz w:val="20"/>
          <w:szCs w:val="20"/>
          <w:highlight w:val="yellow"/>
        </w:rPr>
        <w:t>Ванинского</w:t>
      </w:r>
      <w:proofErr w:type="spellEnd"/>
      <w:r w:rsidRPr="00380144">
        <w:rPr>
          <w:rFonts w:ascii="Arial" w:hAnsi="Arial" w:cs="Arial"/>
          <w:sz w:val="20"/>
          <w:szCs w:val="20"/>
          <w:highlight w:val="yellow"/>
        </w:rPr>
        <w:t xml:space="preserve"> муниципального района:</w:t>
      </w:r>
    </w:p>
    <w:p w:rsidR="002161C9" w:rsidRPr="00380144" w:rsidRDefault="002161C9" w:rsidP="002161C9">
      <w:pPr>
        <w:autoSpaceDE w:val="0"/>
        <w:autoSpaceDN w:val="0"/>
        <w:adjustRightInd w:val="0"/>
        <w:spacing w:before="200" w:after="0" w:line="240" w:lineRule="auto"/>
        <w:ind w:firstLine="540"/>
        <w:jc w:val="both"/>
        <w:rPr>
          <w:rFonts w:ascii="Arial" w:hAnsi="Arial" w:cs="Arial"/>
          <w:sz w:val="20"/>
          <w:szCs w:val="20"/>
          <w:highlight w:val="yellow"/>
        </w:rPr>
      </w:pPr>
      <w:r w:rsidRPr="00380144">
        <w:rPr>
          <w:rFonts w:ascii="Arial" w:hAnsi="Arial" w:cs="Arial"/>
          <w:sz w:val="20"/>
          <w:szCs w:val="20"/>
          <w:highlight w:val="yellow"/>
        </w:rPr>
        <w:t xml:space="preserve">1) предоставление неполного набора документов, предусмотренных </w:t>
      </w:r>
      <w:hyperlink w:anchor="Par147" w:history="1">
        <w:r w:rsidRPr="00380144">
          <w:rPr>
            <w:rFonts w:ascii="Arial" w:hAnsi="Arial" w:cs="Arial"/>
            <w:color w:val="0000FF"/>
            <w:sz w:val="20"/>
            <w:szCs w:val="20"/>
            <w:highlight w:val="yellow"/>
          </w:rPr>
          <w:t>подпунктом 2.6.1 пункта 2.6</w:t>
        </w:r>
      </w:hyperlink>
      <w:r w:rsidRPr="00380144">
        <w:rPr>
          <w:rFonts w:ascii="Arial" w:hAnsi="Arial" w:cs="Arial"/>
          <w:sz w:val="20"/>
          <w:szCs w:val="20"/>
          <w:highlight w:val="yellow"/>
        </w:rPr>
        <w:t xml:space="preserve"> настоящего регламента, или предоставление недостоверных сведений в представленных документах;</w:t>
      </w:r>
    </w:p>
    <w:p w:rsidR="002161C9" w:rsidRPr="00380144" w:rsidRDefault="002161C9" w:rsidP="002161C9">
      <w:pPr>
        <w:autoSpaceDE w:val="0"/>
        <w:autoSpaceDN w:val="0"/>
        <w:adjustRightInd w:val="0"/>
        <w:spacing w:before="200" w:after="0" w:line="240" w:lineRule="auto"/>
        <w:ind w:firstLine="540"/>
        <w:jc w:val="both"/>
        <w:rPr>
          <w:rFonts w:ascii="Arial" w:hAnsi="Arial" w:cs="Arial"/>
          <w:sz w:val="20"/>
          <w:szCs w:val="20"/>
          <w:highlight w:val="yellow"/>
        </w:rPr>
      </w:pPr>
      <w:r w:rsidRPr="00380144">
        <w:rPr>
          <w:rFonts w:ascii="Arial" w:hAnsi="Arial" w:cs="Arial"/>
          <w:sz w:val="20"/>
          <w:szCs w:val="20"/>
          <w:highlight w:val="yellow"/>
        </w:rPr>
        <w:t>2) несоответствие представленных документов видам работ, указанным в заявлении о выдаче ордера.</w:t>
      </w:r>
    </w:p>
    <w:p w:rsidR="002161C9" w:rsidRPr="00380144" w:rsidRDefault="002161C9" w:rsidP="002161C9">
      <w:pPr>
        <w:autoSpaceDE w:val="0"/>
        <w:autoSpaceDN w:val="0"/>
        <w:adjustRightInd w:val="0"/>
        <w:spacing w:before="200" w:after="0" w:line="240" w:lineRule="auto"/>
        <w:ind w:firstLine="540"/>
        <w:jc w:val="both"/>
        <w:rPr>
          <w:rFonts w:ascii="Arial" w:hAnsi="Arial" w:cs="Arial"/>
          <w:sz w:val="20"/>
          <w:szCs w:val="20"/>
          <w:highlight w:val="yellow"/>
        </w:rPr>
      </w:pPr>
      <w:r w:rsidRPr="00380144">
        <w:rPr>
          <w:rFonts w:ascii="Arial" w:hAnsi="Arial" w:cs="Arial"/>
          <w:sz w:val="20"/>
          <w:szCs w:val="20"/>
          <w:highlight w:val="yellow"/>
        </w:rPr>
        <w:t>Основанием для оформления отказа в предоставлении муниципальной услуги является принятие решения начальником управления архитектуры о наличии оснований для отказа в предоставлении муниципальной услуги и подготовке письма об отказе в предоставлении муниципальной услуги с перечнем оснований для отказа в предоставлении услуги. К письму прилагаются документы, на основании которых оно было подготовлено.</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sidRPr="00380144">
        <w:rPr>
          <w:rFonts w:ascii="Arial" w:hAnsi="Arial" w:cs="Arial"/>
          <w:sz w:val="20"/>
          <w:szCs w:val="20"/>
          <w:highlight w:val="yellow"/>
        </w:rPr>
        <w:t>Заявитель (представитель заявителя) вправе повторно направить заявление после устранения обстоятельств, послуживших основанием для вынесения решения об отказе, при этом датой начала исчисления срока предоставления муниципальной услуги является дата повторной регистрации заявления.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Размер платы, взимаемый с заявителя при предоставлении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sidRPr="00380144">
        <w:rPr>
          <w:rFonts w:ascii="Arial" w:hAnsi="Arial" w:cs="Arial"/>
          <w:sz w:val="20"/>
          <w:szCs w:val="20"/>
          <w:highlight w:val="green"/>
        </w:rPr>
        <w:t>Муниципальная услуга предоставляется бесплатно.</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2.10. Максимальный срок ожидания в очереди при подаче запроса и получении результата по предоставлению муниципальной услуги не более 10 минут.</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2.11.1. Помещения для приема заявителей должны соответствовать санитарно-эпидемиологическим правилам и нормам, иметь естественное или искусственное освещение.</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2.11.2. В помещениях, в которых предоставляется муниципальная услуга, отводятся места ожидания и приема заявителей.</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должны быть оборудованы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Рабочие места специалистов, участвующих в предоставлении муниципальной услуги, оборудуются персональным компьютером с печатающим устройством и обеспечиваются возможностью доступа к необходимым информационным базам данных.</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2.11.3. Визуальная и текстовая информация о предоставлении муниципальной услуги размещается на информационном стенде, Едином портале, региональном Портале и официальном сайте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в информационно-телекоммуникационной сети Интернет (www.vanino.org).</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Оформление визуальной и текстовой информации о предоставлении муниципальной услуги должно соответствовать оптимальному зрительному восприятию этой информации гражданами.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2.11.4. Центральный вход в здание оборудован информационной табличкой (вывеской).</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2.11.5. На территории, прилегающей к месту расположения администрации, оборудуются места для парковки транспортных средств.</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2.11.6. 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2.12. Показатели доступности и качества муниципальных услуг:</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упорядочение административных процедур и административных действий;</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устранение избыточных административных процедур и административных действий;</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соблюдение сроков предоставления услуги.</w:t>
      </w:r>
    </w:p>
    <w:p w:rsidR="002161C9" w:rsidRDefault="002161C9" w:rsidP="002161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2161C9">
        <w:tc>
          <w:tcPr>
            <w:tcW w:w="6917"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Показатели качества и доступности муниципальной услуги</w:t>
            </w:r>
          </w:p>
        </w:tc>
        <w:tc>
          <w:tcPr>
            <w:tcW w:w="2154"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Целевое значение показателя</w:t>
            </w:r>
          </w:p>
        </w:tc>
      </w:tr>
      <w:tr w:rsidR="002161C9">
        <w:tc>
          <w:tcPr>
            <w:tcW w:w="9071" w:type="dxa"/>
            <w:gridSpan w:val="2"/>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 Своевременность</w:t>
            </w:r>
          </w:p>
        </w:tc>
      </w:tr>
      <w:tr w:rsidR="002161C9">
        <w:tc>
          <w:tcPr>
            <w:tcW w:w="6917"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1.1. % (доля) случаев предоставления услуги в установленный срок с момента сдачи документа</w:t>
            </w:r>
          </w:p>
        </w:tc>
        <w:tc>
          <w:tcPr>
            <w:tcW w:w="2154"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90 - 95%</w:t>
            </w:r>
          </w:p>
        </w:tc>
      </w:tr>
      <w:tr w:rsidR="002161C9">
        <w:tc>
          <w:tcPr>
            <w:tcW w:w="9071" w:type="dxa"/>
            <w:gridSpan w:val="2"/>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 Качество</w:t>
            </w:r>
          </w:p>
        </w:tc>
      </w:tr>
      <w:tr w:rsidR="002161C9">
        <w:tc>
          <w:tcPr>
            <w:tcW w:w="6917"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2.1. % (доля) заявителей, удовлетворенных качеством процесса предоставления услуги</w:t>
            </w:r>
          </w:p>
        </w:tc>
        <w:tc>
          <w:tcPr>
            <w:tcW w:w="2154"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90 - 95%</w:t>
            </w:r>
          </w:p>
        </w:tc>
      </w:tr>
      <w:tr w:rsidR="002161C9">
        <w:tc>
          <w:tcPr>
            <w:tcW w:w="6917"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2.2. % (доля) случаев правильно оформленных документов должностным лицом (регистрация)</w:t>
            </w:r>
          </w:p>
        </w:tc>
        <w:tc>
          <w:tcPr>
            <w:tcW w:w="2154"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95 - 97%</w:t>
            </w:r>
          </w:p>
        </w:tc>
      </w:tr>
      <w:tr w:rsidR="002161C9">
        <w:tc>
          <w:tcPr>
            <w:tcW w:w="9071" w:type="dxa"/>
            <w:gridSpan w:val="2"/>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 Доступность</w:t>
            </w:r>
          </w:p>
        </w:tc>
      </w:tr>
      <w:tr w:rsidR="002161C9">
        <w:tc>
          <w:tcPr>
            <w:tcW w:w="6917"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3.1. % (доля) заявителей, удовлетворенных качеством и информацией о порядке предоставления услуги</w:t>
            </w:r>
          </w:p>
        </w:tc>
        <w:tc>
          <w:tcPr>
            <w:tcW w:w="2154"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95 - 97%</w:t>
            </w:r>
          </w:p>
        </w:tc>
      </w:tr>
      <w:tr w:rsidR="002161C9">
        <w:tc>
          <w:tcPr>
            <w:tcW w:w="6917"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3.2. % (доля) случаев правильно заполненных заявителем документов и сданных с первого раза</w:t>
            </w:r>
          </w:p>
        </w:tc>
        <w:tc>
          <w:tcPr>
            <w:tcW w:w="2154"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70 - 80%</w:t>
            </w:r>
          </w:p>
        </w:tc>
      </w:tr>
      <w:tr w:rsidR="002161C9">
        <w:tc>
          <w:tcPr>
            <w:tcW w:w="6917"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3.3. % (доля) заявителей, считающих, что представленная информация об услуге в сети Интернет доступна и понятна</w:t>
            </w:r>
          </w:p>
        </w:tc>
        <w:tc>
          <w:tcPr>
            <w:tcW w:w="2154"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75 - 80%</w:t>
            </w:r>
          </w:p>
        </w:tc>
      </w:tr>
      <w:tr w:rsidR="002161C9">
        <w:tc>
          <w:tcPr>
            <w:tcW w:w="9071" w:type="dxa"/>
            <w:gridSpan w:val="2"/>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 Процесс обжалования</w:t>
            </w:r>
          </w:p>
        </w:tc>
      </w:tr>
      <w:tr w:rsidR="002161C9">
        <w:tc>
          <w:tcPr>
            <w:tcW w:w="6917"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4.1. % (доля) обоснованных жалоб к общему количеству обслуженных заявителей по данному виду услуг</w:t>
            </w:r>
          </w:p>
        </w:tc>
        <w:tc>
          <w:tcPr>
            <w:tcW w:w="2154"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0,2% - 0,1%</w:t>
            </w:r>
          </w:p>
        </w:tc>
      </w:tr>
      <w:tr w:rsidR="002161C9">
        <w:tc>
          <w:tcPr>
            <w:tcW w:w="6917"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4.2. % (доля) обоснованных жалоб, рассмотренных в установленный срок</w:t>
            </w:r>
          </w:p>
        </w:tc>
        <w:tc>
          <w:tcPr>
            <w:tcW w:w="2154"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95 - 97%</w:t>
            </w:r>
          </w:p>
        </w:tc>
      </w:tr>
      <w:tr w:rsidR="002161C9">
        <w:tc>
          <w:tcPr>
            <w:tcW w:w="9071" w:type="dxa"/>
            <w:gridSpan w:val="2"/>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 Вежливость</w:t>
            </w:r>
          </w:p>
        </w:tc>
      </w:tr>
      <w:tr w:rsidR="002161C9">
        <w:tc>
          <w:tcPr>
            <w:tcW w:w="6917"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both"/>
              <w:rPr>
                <w:rFonts w:ascii="Arial" w:hAnsi="Arial" w:cs="Arial"/>
                <w:sz w:val="20"/>
                <w:szCs w:val="20"/>
              </w:rPr>
            </w:pPr>
            <w:r>
              <w:rPr>
                <w:rFonts w:ascii="Arial" w:hAnsi="Arial" w:cs="Arial"/>
                <w:sz w:val="20"/>
                <w:szCs w:val="20"/>
              </w:rPr>
              <w:t>5.1. % (доля) заявителей, удовлетворенных вежливостью должностных лиц</w:t>
            </w:r>
          </w:p>
        </w:tc>
        <w:tc>
          <w:tcPr>
            <w:tcW w:w="2154" w:type="dxa"/>
            <w:tcBorders>
              <w:top w:val="single" w:sz="4" w:space="0" w:color="auto"/>
              <w:left w:val="single" w:sz="4" w:space="0" w:color="auto"/>
              <w:bottom w:val="single" w:sz="4" w:space="0" w:color="auto"/>
              <w:right w:val="single" w:sz="4" w:space="0" w:color="auto"/>
            </w:tcBorders>
          </w:tcPr>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90 - 95%</w:t>
            </w:r>
          </w:p>
        </w:tc>
      </w:tr>
    </w:tbl>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2.13. Предоставление муниципальной услуги предусматривает взаимодействие заявителя с должностными лицами управления архитектуры в предоставлении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непосредственном обращении заявителя с Заявлением;</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получении заявителем результата предоставления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Непосредственное обращение заявителя (его представителя) в орган, предоставляющий муниципальную услугу, не является обязательным (осуществляется по усмотрению заявителя), взаимодействие может осуществляться посредством почтовых отправлений.</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Продолжительность взаимодействия не должна превышать 10 минут.</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 (если соответствующая услуга предоставляется в электронной форме).</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2.14.1. Предоставление муниципальных услуг в многофункциональном центре осуществляется в соответствии с требованиями законодательства Российской Федерации по принципу "одного окна", согласно </w:t>
      </w:r>
      <w:r>
        <w:rPr>
          <w:rFonts w:ascii="Arial" w:hAnsi="Arial" w:cs="Arial"/>
          <w:sz w:val="20"/>
          <w:szCs w:val="20"/>
        </w:rPr>
        <w:lastRenderedPageBreak/>
        <w:t>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района осуществляется многофункциональным центром без участия Заявителя в соответствии с соглашением о взаимодействии.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2.14.2. Обеспечена возможность подачи заявителем Заявления и иных документов, необходимых для получения муниципальной услуги, с использованием регионального Портала и Единого Портала.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2.14.3. Обеспечена возможность получения заявителями информации о предоставляемой муниципальной услуге на официальном Интернет-портале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интернет - сайте МФЦ, на региональном Портале, а также на Едином Портале.</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2.14.4. Обеспечена возможность получения заявителем сведений о ходе выполнения запроса о предоставлении муниципальной услуги, в том числе в электронной форме.</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2.14.5. Обеспечение обработки и хранения персональных данных граждан в соответствии с законодательством Российской Федерации о персональных данных.</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2.15. </w:t>
      </w:r>
      <w:hyperlink w:anchor="Par348" w:history="1">
        <w:r>
          <w:rPr>
            <w:rFonts w:ascii="Arial" w:hAnsi="Arial" w:cs="Arial"/>
            <w:color w:val="0000FF"/>
            <w:sz w:val="20"/>
            <w:szCs w:val="20"/>
          </w:rPr>
          <w:t>Блок-схема</w:t>
        </w:r>
      </w:hyperlink>
      <w:r>
        <w:rPr>
          <w:rFonts w:ascii="Arial" w:hAnsi="Arial" w:cs="Arial"/>
          <w:sz w:val="20"/>
          <w:szCs w:val="20"/>
        </w:rPr>
        <w:t xml:space="preserve"> предоставления муниципальной услуги "Присвоение, изменение и аннулирование адресов на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представлена в приложении к настоящему Регламенту.</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3. Состав, последовательность и сроки выполнения</w:t>
      </w:r>
    </w:p>
    <w:p w:rsidR="002161C9" w:rsidRDefault="002161C9" w:rsidP="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требования к порядку их</w:t>
      </w:r>
    </w:p>
    <w:p w:rsidR="002161C9" w:rsidRDefault="002161C9" w:rsidP="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в том числе особенности выполнения</w:t>
      </w:r>
    </w:p>
    <w:p w:rsidR="002161C9" w:rsidRDefault="002161C9" w:rsidP="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административных процедур в электронной форме</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Предоставление муниципальной услуги осуществляется в соответствии с </w:t>
      </w:r>
      <w:hyperlink w:anchor="Par348" w:history="1">
        <w:r>
          <w:rPr>
            <w:rFonts w:ascii="Arial" w:hAnsi="Arial" w:cs="Arial"/>
            <w:color w:val="0000FF"/>
            <w:sz w:val="20"/>
            <w:szCs w:val="20"/>
          </w:rPr>
          <w:t>блок-схемой</w:t>
        </w:r>
      </w:hyperlink>
      <w:r>
        <w:rPr>
          <w:rFonts w:ascii="Arial" w:hAnsi="Arial" w:cs="Arial"/>
          <w:sz w:val="20"/>
          <w:szCs w:val="20"/>
        </w:rPr>
        <w:t xml:space="preserve"> (приложение 1 к настоящему регламенту), включает в себя следующие процедуры:</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прием, регистрация заявления с пакетом документов;</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рассмотрение заявления и представленных документов на наличие или отсутствие оснований для отказа в предоставлении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выдача заявителю ордера или уведомление заявителя об отказе в выдаче ордера (в случае принятия решения об отказе заявителю в выдаче ордера).</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Прием, регистрация заявления и пакета документов.</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3.2.1. Основанием для начала административной процедуры является поступление в администрацию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заявления и пакета документов, указанных в </w:t>
      </w:r>
      <w:hyperlink w:anchor="Par147" w:history="1">
        <w:r>
          <w:rPr>
            <w:rFonts w:ascii="Arial" w:hAnsi="Arial" w:cs="Arial"/>
            <w:color w:val="0000FF"/>
            <w:sz w:val="20"/>
            <w:szCs w:val="20"/>
          </w:rPr>
          <w:t>подпункте 2.6.1 пункта 2.6</w:t>
        </w:r>
      </w:hyperlink>
      <w:r>
        <w:rPr>
          <w:rFonts w:ascii="Arial" w:hAnsi="Arial" w:cs="Arial"/>
          <w:sz w:val="20"/>
          <w:szCs w:val="20"/>
        </w:rPr>
        <w:t xml:space="preserve"> настоящего Регламента.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3.2.2. Заявление и документы подаются (направляются) Заявителем в администрацию района в соответствии с </w:t>
      </w:r>
      <w:hyperlink w:anchor="Par161" w:history="1">
        <w:r>
          <w:rPr>
            <w:rFonts w:ascii="Arial" w:hAnsi="Arial" w:cs="Arial"/>
            <w:color w:val="0000FF"/>
            <w:sz w:val="20"/>
            <w:szCs w:val="20"/>
          </w:rPr>
          <w:t>подпунктом 2.6.3 пункта 2.6</w:t>
        </w:r>
      </w:hyperlink>
      <w:r>
        <w:rPr>
          <w:rFonts w:ascii="Arial" w:hAnsi="Arial" w:cs="Arial"/>
          <w:sz w:val="20"/>
          <w:szCs w:val="20"/>
        </w:rPr>
        <w:t xml:space="preserve"> настоящего Регламента.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3.2.3. Должностным лицом, ответственным за прием и регистрацию заявления и пакета документов, является должностное лицо управления делами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(далее - Управление делами).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bookmarkStart w:id="7" w:name="Par244"/>
      <w:bookmarkEnd w:id="7"/>
      <w:r>
        <w:rPr>
          <w:rFonts w:ascii="Arial" w:hAnsi="Arial" w:cs="Arial"/>
          <w:sz w:val="20"/>
          <w:szCs w:val="20"/>
        </w:rPr>
        <w:t>3.2.4. При получении заявления и пакета документов на личном приеме должностное лицо Управления делами: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наличие документов;</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регистрирует Заявление и документы.</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документы представлены заявителем в подлинниках и в копиях, верность которых не удостоверена нотариально, должностное лицо Управления делами передает их Исполнителю для сверки и заверения копий, после чего подлинники возвращаются заявителю в день приема документов, а пакет документов возвращается на регистрацию к должностному лицу Управления делами.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обращения заявителя непосредственно к Исполнителю указанное лицо принимает документы, заверяет копии после сравнения с представленными оригиналами, возвращает оригиналы заявителю и передает пакет документов должностному лицу управления делами.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почтовой связи направляются копии документов, заверенные в установленном законодательством порядке. В случае направления почтовой связью оригиналов документов Исполнитель делает копии, их заверяет и оригиналы отправляет Заявителю вместе с результатом предоставленной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bookmarkStart w:id="8" w:name="Par250"/>
      <w:bookmarkEnd w:id="8"/>
      <w:r>
        <w:rPr>
          <w:rFonts w:ascii="Arial" w:hAnsi="Arial" w:cs="Arial"/>
          <w:sz w:val="20"/>
          <w:szCs w:val="20"/>
        </w:rPr>
        <w:t>3.2.5. При получении Заявления и документов в электронной форме с использованием информационно-телекоммуникационных сетей, доступ к которым не ограничен определенным кругом лиц, включая Портал, Единый портал, Исполнитель в день поступления Заявления и документов:</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распечатывает Заявление и документы;</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наличие документов;</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передает Заявление и документы для регистрации в Управление делами.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Исполнителем документов автоматически формируется подтверждение (уведомление о статусе заявления) о регистрации Заявления и документов и направляется уведомление в "Личный кабинет" заявителя на Едином Портале или Портале.</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3.2.6. Приему и регистрации подлежат все поступившие в администрацию района Заявление и документы.</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первом листе Заявления в правой части нижнего поля проставляется регистрационный штамп с указанием даты регистрации документов и их порядкового номера.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bookmarkStart w:id="9" w:name="Par257"/>
      <w:bookmarkEnd w:id="9"/>
      <w:r>
        <w:rPr>
          <w:rFonts w:ascii="Arial" w:hAnsi="Arial" w:cs="Arial"/>
          <w:sz w:val="20"/>
          <w:szCs w:val="20"/>
        </w:rPr>
        <w:t>3.2.7. В течение одного дня со дня регистрации Заявление и документы передаются на рассмотрение главе администрации района (далее - глава администрации района). Глава администрации района в день регистрации заявления назначает ответственного за рассмотрение заявления и приложенных к нему документов в соответствии с его должностной инструкцией.</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3.2.8. Результатом административной процедуры является регистрация Заявления и документов.</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Рассмотрение заявления и представленных документов на наличие или отсутствие оснований для отказа в предоставлении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3.3.1. Основанием для начала административной процедуры является получение пакета документов в результате административных процедур, указанных в </w:t>
      </w:r>
      <w:hyperlink w:anchor="Par244" w:history="1">
        <w:r>
          <w:rPr>
            <w:rFonts w:ascii="Arial" w:hAnsi="Arial" w:cs="Arial"/>
            <w:color w:val="0000FF"/>
            <w:sz w:val="20"/>
            <w:szCs w:val="20"/>
          </w:rPr>
          <w:t>подпунктах 3.2.4</w:t>
        </w:r>
      </w:hyperlink>
      <w:r>
        <w:rPr>
          <w:rFonts w:ascii="Arial" w:hAnsi="Arial" w:cs="Arial"/>
          <w:sz w:val="20"/>
          <w:szCs w:val="20"/>
        </w:rPr>
        <w:t xml:space="preserve">; </w:t>
      </w:r>
      <w:hyperlink w:anchor="Par250" w:history="1">
        <w:r>
          <w:rPr>
            <w:rFonts w:ascii="Arial" w:hAnsi="Arial" w:cs="Arial"/>
            <w:color w:val="0000FF"/>
            <w:sz w:val="20"/>
            <w:szCs w:val="20"/>
          </w:rPr>
          <w:t>3.2.5</w:t>
        </w:r>
      </w:hyperlink>
      <w:r>
        <w:rPr>
          <w:rFonts w:ascii="Arial" w:hAnsi="Arial" w:cs="Arial"/>
          <w:sz w:val="20"/>
          <w:szCs w:val="20"/>
        </w:rPr>
        <w:t xml:space="preserve">; </w:t>
      </w:r>
      <w:hyperlink w:anchor="Par257" w:history="1">
        <w:r>
          <w:rPr>
            <w:rFonts w:ascii="Arial" w:hAnsi="Arial" w:cs="Arial"/>
            <w:color w:val="0000FF"/>
            <w:sz w:val="20"/>
            <w:szCs w:val="20"/>
          </w:rPr>
          <w:t>3.2.7</w:t>
        </w:r>
      </w:hyperlink>
      <w:r>
        <w:rPr>
          <w:rFonts w:ascii="Arial" w:hAnsi="Arial" w:cs="Arial"/>
          <w:sz w:val="20"/>
          <w:szCs w:val="20"/>
        </w:rPr>
        <w:t xml:space="preserve"> настоящего Регламента.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Должностным лицом, ответственным за административную процедуру, является Исполнитель.</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3.3.2. Исполнитель проверяет соответствие содержания Заявления и прилагаемых к нему документов на предмет наличия или отсутствия оснований, предусмотренных </w:t>
      </w:r>
      <w:hyperlink w:anchor="Par147" w:history="1">
        <w:r>
          <w:rPr>
            <w:rFonts w:ascii="Arial" w:hAnsi="Arial" w:cs="Arial"/>
            <w:color w:val="0000FF"/>
            <w:sz w:val="20"/>
            <w:szCs w:val="20"/>
          </w:rPr>
          <w:t>п. 2.6.1</w:t>
        </w:r>
      </w:hyperlink>
      <w:r>
        <w:rPr>
          <w:rFonts w:ascii="Arial" w:hAnsi="Arial" w:cs="Arial"/>
          <w:sz w:val="20"/>
          <w:szCs w:val="20"/>
        </w:rPr>
        <w:t xml:space="preserve"> настоящего регламента.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заявитель не представит предусмотренные </w:t>
      </w:r>
      <w:hyperlink w:anchor="Par147" w:history="1">
        <w:r>
          <w:rPr>
            <w:rFonts w:ascii="Arial" w:hAnsi="Arial" w:cs="Arial"/>
            <w:color w:val="0000FF"/>
            <w:sz w:val="20"/>
            <w:szCs w:val="20"/>
          </w:rPr>
          <w:t>подпунктом 2.6.1</w:t>
        </w:r>
      </w:hyperlink>
      <w:r>
        <w:rPr>
          <w:rFonts w:ascii="Arial" w:hAnsi="Arial" w:cs="Arial"/>
          <w:sz w:val="20"/>
          <w:szCs w:val="20"/>
        </w:rPr>
        <w:t xml:space="preserve"> настоящего регламента документы, необходимые для предоставления муниципальной услуги, Исполнитель запрашивает у заявителя недостающие документы, которые должны быть представлены им для получения ордера на производство земляных работ.</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3.3.3. При наличии оснований, указанных в </w:t>
      </w:r>
      <w:hyperlink w:anchor="Par168" w:history="1">
        <w:r>
          <w:rPr>
            <w:rFonts w:ascii="Arial" w:hAnsi="Arial" w:cs="Arial"/>
            <w:color w:val="0000FF"/>
            <w:sz w:val="20"/>
            <w:szCs w:val="20"/>
          </w:rPr>
          <w:t>п. 2.8</w:t>
        </w:r>
      </w:hyperlink>
      <w:r>
        <w:rPr>
          <w:rFonts w:ascii="Arial" w:hAnsi="Arial" w:cs="Arial"/>
          <w:sz w:val="20"/>
          <w:szCs w:val="20"/>
        </w:rPr>
        <w:t xml:space="preserve"> настоящего Регламента, Исполнитель осуществляет подготовку решения об отказе в предоставлении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об отказе подписывается главой администрации района.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3.3.4. В случае соответствия Заявления требованиям настоящего Регламента и при предоставлении заявителем всех необходимых документов, указанных в </w:t>
      </w:r>
      <w:hyperlink w:anchor="Par147" w:history="1">
        <w:r>
          <w:rPr>
            <w:rFonts w:ascii="Arial" w:hAnsi="Arial" w:cs="Arial"/>
            <w:color w:val="0000FF"/>
            <w:sz w:val="20"/>
            <w:szCs w:val="20"/>
          </w:rPr>
          <w:t>подпункте 2.6.1</w:t>
        </w:r>
      </w:hyperlink>
      <w:r>
        <w:rPr>
          <w:rFonts w:ascii="Arial" w:hAnsi="Arial" w:cs="Arial"/>
          <w:sz w:val="20"/>
          <w:szCs w:val="20"/>
        </w:rPr>
        <w:t xml:space="preserve"> настоящего Регламента, Исполнитель определяет перечень уполномоченных органов, в компетенцию которых входит принятие решения о возможности производства земляных работ, в том числе собственников подземных инженерных сетей, которые будут затронуты при производстве земляных работ. Исполнитель отмечает уполномоченные </w:t>
      </w:r>
      <w:r>
        <w:rPr>
          <w:rFonts w:ascii="Arial" w:hAnsi="Arial" w:cs="Arial"/>
          <w:sz w:val="20"/>
          <w:szCs w:val="20"/>
        </w:rPr>
        <w:lastRenderedPageBreak/>
        <w:t>органы, согласование которых требуется получить заявителю, и прикладывает лист согласования к ордеру на производство земляных работ.</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 получения всех согласований от предприятий и организаций, указанных в листе согласования, заявитель возвращает ордер (2 экземпляра) со всеми согласованиями Исполнителю управления архитектуры для утверждения ордера на производство земляных работ у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ордера устанавливается в соответствии с графиком производства земляных работ, предусматривающим конкретные виды работ и сроки их выполнения, представленным заявителем.</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3.3.5. Результатом административной процедуры является принятие решения о выдаче ордера на производство земляных работ: один экземпляр выдается (направляется) заявителю, второй экземпляр остается в управлении архитектуры и градостроительства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либо мотивированный отказ в выдаче ордера на производство земляных работ.</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3.3.6. Срок исполнения административной процедуры не должен превышать 2 рабочих дней со дня поступления Заявления к Исполнителю.</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Выдача заявителю ордера или уведомление заявителя об отказе в выдаче ордера.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3.4.1. Основанием для начала исполнения административной процедуры является утверждение ордера, присвоение ему номера и регистрация в Журнале по выдаче ордеров на производство земляных работ 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либо подготовленное письмо об отказе в предоставлении муниципальной услуги с указанием причин отказа.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являющиеся результатом предоставления муниципальной услуги, подписываются главой администрации района или лицом, его замещающим, и заверяются гербовой печатью.</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Исполнитель в течение 1 рабочего дня информирует Заявителя о подготовке документов, являющихся результатом предоставления муниципальной услуги, по адресу, указанному в Заявлении и (или) по телефону.</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невозможности получения Заявителем (его представителем) документов, являющихся результатом предоставления муниципальной услуги, лично в управлении архитектуры указанные документы направляются Заявителю по почте с уведомлением о вручении не позднее одного дня со дня их подписания.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3.4.3. Срок выдачи (направления) ордера или решения об отказе, являющегося результатом административной процедуры, составляет не более 1 рабочего дня.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3.4.4.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3.4.5. Выполнение административных процедур в МФЦ осуществляется в соответствии с соглашением о взаимодействии, заключенным между многофункциональным центром и администрацией района.</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4. Формы контроля за исполнением</w:t>
      </w:r>
    </w:p>
    <w:p w:rsidR="002161C9" w:rsidRDefault="002161C9" w:rsidP="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административного регламента</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Контроль за исполнением настоящего Регламента осуществляется в форме текущего контроля и проверок полноты и качества предоставления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bookmarkStart w:id="10" w:name="Par284"/>
      <w:bookmarkEnd w:id="10"/>
      <w:r>
        <w:rPr>
          <w:rFonts w:ascii="Arial" w:hAnsi="Arial" w:cs="Arial"/>
          <w:sz w:val="20"/>
          <w:szCs w:val="20"/>
        </w:rPr>
        <w:t>4.2. Текущий контроль за соблюдением положений настоящего Регламента, иных нормативных правовых актов, устанавливающих требования к предоставлению муниципальной услуги, осуществляется: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главой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заместителем главы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по ЖКХ и строительству;</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начальником управления архитектуры.</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Текущий контроль осуществляется путем согласования и подписания документов, связанных с предоставлением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Полнота и качество предоставления муниципальной услуги контролируются должностными лицами, указанными в </w:t>
      </w:r>
      <w:hyperlink w:anchor="Par284" w:history="1">
        <w:r>
          <w:rPr>
            <w:rFonts w:ascii="Arial" w:hAnsi="Arial" w:cs="Arial"/>
            <w:color w:val="0000FF"/>
            <w:sz w:val="20"/>
            <w:szCs w:val="20"/>
          </w:rPr>
          <w:t>п. 4.2</w:t>
        </w:r>
      </w:hyperlink>
      <w:r>
        <w:rPr>
          <w:rFonts w:ascii="Arial" w:hAnsi="Arial" w:cs="Arial"/>
          <w:sz w:val="20"/>
          <w:szCs w:val="20"/>
        </w:rPr>
        <w:t xml:space="preserve"> настоящего регламента, посредством проведения плановых и внеплановых проверок.</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Плановая проверка проводится не реже одного раза в год на основании квартальных, годовых планов управления.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проведения внеплановой проверки является обращение заявителя в установленном порядке с жалобой на нарушение настоящего регламента.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внеплановых проверок осуществляется по мере поступления жалоб от заявителей на действия (бездействие) должностных лиц администрации района.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По результатам контрольных мероприятий должностными лицами, указанными в </w:t>
      </w:r>
      <w:hyperlink w:anchor="Par284" w:history="1">
        <w:r>
          <w:rPr>
            <w:rFonts w:ascii="Arial" w:hAnsi="Arial" w:cs="Arial"/>
            <w:color w:val="0000FF"/>
            <w:sz w:val="20"/>
            <w:szCs w:val="20"/>
          </w:rPr>
          <w:t>пункте 4.2</w:t>
        </w:r>
      </w:hyperlink>
      <w:r>
        <w:rPr>
          <w:rFonts w:ascii="Arial" w:hAnsi="Arial" w:cs="Arial"/>
          <w:sz w:val="20"/>
          <w:szCs w:val="20"/>
        </w:rPr>
        <w:t xml:space="preserve"> настоящего регламента, даются указания по устранению выявленных нарушений и контролируется их выполнение.</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Уполномоченные должностные лица несут в соответствии с действующим законодательством ответственность за решения и действия (бездействие), принимаемые (осуществляемые) ими в ходе предоставления муниципальной услуги.</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5. Досудебный (внесудебный) порядок обжалования решения</w:t>
      </w:r>
    </w:p>
    <w:p w:rsidR="002161C9" w:rsidRDefault="002161C9" w:rsidP="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действий (бездействия) органа, предоставляющего</w:t>
      </w:r>
    </w:p>
    <w:p w:rsidR="002161C9" w:rsidRDefault="002161C9" w:rsidP="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муниципальную услугу, а также должностных лиц</w:t>
      </w:r>
    </w:p>
    <w:p w:rsidR="002161C9" w:rsidRDefault="002161C9" w:rsidP="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муниципальных служащих</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Заявитель может обратиться с жалобой, в том числе в следующих случаях:</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запроса заявителя о предоставлении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не предусмотренных нормативными правовыми актами Российской Федерации, Хабаровского края, муниципальными правовыми актами для предоставления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заявителю в приеме документов, предоставление которых предусмотрено нормативными правовыми актами Российской Федерации, Хабаровского края, муниципальными правовыми актами для предоставления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Хабаровского края, муниципальными правовыми актами;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отказ органа, предоставляющего муниципальную услугу, должностного лица либо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5.3. Жалоба подается заявителем в письменной форме на бумажном носителе либо в электронной форме в орган, предоставляющий муниципальную услугу.</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Интернет-портала администрации района, а также может быть принята при личном приеме заявителя.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Прием жалоб в письменной форме осуществляется органом, предоставляющим муниципальную услугу, в месте предоставления муниципальной услуги.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оформленная в соответствии с законодательством Российской Федерации доверенность (для физических лиц);</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5.8. Заявитель в своей жалобе в обязательном порядке указывает:</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органа, предоставляющего муниципальную услугу, должностное лицо органа, предоставляющего муниципальную услугу либо муниципального служащего, решения и действия (бездействие) которых обжалуются;</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ответственного за предоставление муниципальной услуги, либо муниципального служащего. Заявителем могут быть представлены документы (при наличии), подтверждающие доводы заявителя, либо их копии.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ответственного за предоставление муниципальной услуги,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5.10. По результатам рассмотрения жалобы орган, предоставляющий муниципальную услугу, принимает одно из следующих решений:</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w:t>
      </w:r>
      <w:r>
        <w:rPr>
          <w:rFonts w:ascii="Arial" w:hAnsi="Arial" w:cs="Arial"/>
          <w:sz w:val="20"/>
          <w:szCs w:val="20"/>
        </w:rPr>
        <w:lastRenderedPageBreak/>
        <w:t>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отказывает в удовлетворении жалобы.</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5.11. Не позднее дня, следующего за днем принятия решения об удовлетворении жалобы либо об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5.13.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Начальник управления архитектуры</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градостроительства администрации</w:t>
      </w:r>
    </w:p>
    <w:p w:rsidR="002161C9" w:rsidRDefault="002161C9" w:rsidP="002161C9">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2161C9" w:rsidRDefault="002161C9" w:rsidP="002161C9">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А.М.Разяпов</w:t>
      </w:r>
      <w:proofErr w:type="spellEnd"/>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ордера на производство земляных</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работ на межселенной территории </w:t>
      </w:r>
      <w:proofErr w:type="spellStart"/>
      <w:r>
        <w:rPr>
          <w:rFonts w:ascii="Arial" w:hAnsi="Arial" w:cs="Arial"/>
          <w:sz w:val="20"/>
          <w:szCs w:val="20"/>
        </w:rPr>
        <w:t>Ванинского</w:t>
      </w:r>
      <w:proofErr w:type="spellEnd"/>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 Хабаровского края"</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11" w:name="Par348"/>
      <w:bookmarkEnd w:id="11"/>
      <w:r>
        <w:rPr>
          <w:rFonts w:ascii="Arial" w:eastAsiaTheme="minorHAnsi" w:hAnsi="Arial" w:cs="Arial"/>
          <w:b/>
          <w:bCs/>
          <w:color w:val="auto"/>
          <w:sz w:val="20"/>
          <w:szCs w:val="20"/>
        </w:rPr>
        <w:t>БЛОК-СХЕМА</w:t>
      </w: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КРАТКОЕ ОПИСАНИЕ ПОРЯДКА ПРЕДОСТАВЛЕНИЯ МУНИЦИПАЛЬНОЙ</w:t>
      </w:r>
    </w:p>
    <w:p w:rsidR="002161C9" w:rsidRDefault="002161C9" w:rsidP="002161C9">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УСЛУГИ ПО ВЫДАЧЕ ОРДЕРА НА ПРОИЗВОДСТВО ЗЕМЛЯНЫХ РАБОТ</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│Поступление заявления и││Поступление заявления и││Поступление заявления и│</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документов в      ││     документов в      ││     документов в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администрацию     ││     администрацию     ││     администрацию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Ванинского</w:t>
      </w:r>
      <w:proofErr w:type="spellEnd"/>
      <w:r>
        <w:rPr>
          <w:rFonts w:ascii="Courier New" w:eastAsiaTheme="minorHAnsi" w:hAnsi="Courier New" w:cs="Courier New"/>
          <w:color w:val="auto"/>
          <w:sz w:val="20"/>
          <w:szCs w:val="20"/>
        </w:rPr>
        <w:t xml:space="preserve">       ││      </w:t>
      </w:r>
      <w:proofErr w:type="spellStart"/>
      <w:r>
        <w:rPr>
          <w:rFonts w:ascii="Courier New" w:eastAsiaTheme="minorHAnsi" w:hAnsi="Courier New" w:cs="Courier New"/>
          <w:color w:val="auto"/>
          <w:sz w:val="20"/>
          <w:szCs w:val="20"/>
        </w:rPr>
        <w:t>Ванинского</w:t>
      </w:r>
      <w:proofErr w:type="spellEnd"/>
      <w:r>
        <w:rPr>
          <w:rFonts w:ascii="Courier New" w:eastAsiaTheme="minorHAnsi" w:hAnsi="Courier New" w:cs="Courier New"/>
          <w:color w:val="auto"/>
          <w:sz w:val="20"/>
          <w:szCs w:val="20"/>
        </w:rPr>
        <w:t xml:space="preserve">       ││      </w:t>
      </w:r>
      <w:proofErr w:type="spellStart"/>
      <w:r>
        <w:rPr>
          <w:rFonts w:ascii="Courier New" w:eastAsiaTheme="minorHAnsi" w:hAnsi="Courier New" w:cs="Courier New"/>
          <w:color w:val="auto"/>
          <w:sz w:val="20"/>
          <w:szCs w:val="20"/>
        </w:rPr>
        <w:t>Ванинского</w:t>
      </w:r>
      <w:proofErr w:type="spellEnd"/>
      <w:r>
        <w:rPr>
          <w:rFonts w:ascii="Courier New" w:eastAsiaTheme="minorHAnsi" w:hAnsi="Courier New" w:cs="Courier New"/>
          <w:color w:val="auto"/>
          <w:sz w:val="20"/>
          <w:szCs w:val="20"/>
        </w:rPr>
        <w:t xml:space="preserve">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муниципального района ││ муниципального района ││ муниципального района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через портал      ││ при личном </w:t>
      </w:r>
      <w:proofErr w:type="gramStart"/>
      <w:r>
        <w:rPr>
          <w:rFonts w:ascii="Courier New" w:eastAsiaTheme="minorHAnsi" w:hAnsi="Courier New" w:cs="Courier New"/>
          <w:color w:val="auto"/>
          <w:sz w:val="20"/>
          <w:szCs w:val="20"/>
        </w:rPr>
        <w:t>обращении  │</w:t>
      </w:r>
      <w:proofErr w:type="gramEnd"/>
      <w:r>
        <w:rPr>
          <w:rFonts w:ascii="Courier New" w:eastAsiaTheme="minorHAnsi" w:hAnsi="Courier New" w:cs="Courier New"/>
          <w:color w:val="auto"/>
          <w:sz w:val="20"/>
          <w:szCs w:val="20"/>
        </w:rPr>
        <w:t>│       через МФЦ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государственных и   ││   </w:t>
      </w:r>
      <w:proofErr w:type="gramStart"/>
      <w:r>
        <w:rPr>
          <w:rFonts w:ascii="Courier New" w:eastAsiaTheme="minorHAnsi" w:hAnsi="Courier New" w:cs="Courier New"/>
          <w:color w:val="auto"/>
          <w:sz w:val="20"/>
          <w:szCs w:val="20"/>
        </w:rPr>
        <w:t xml:space="preserve">   (</w:t>
      </w:r>
      <w:proofErr w:type="gramEnd"/>
      <w:r>
        <w:rPr>
          <w:rFonts w:ascii="Courier New" w:eastAsiaTheme="minorHAnsi" w:hAnsi="Courier New" w:cs="Courier New"/>
          <w:color w:val="auto"/>
          <w:sz w:val="20"/>
          <w:szCs w:val="20"/>
        </w:rPr>
        <w:t>по почте)       ││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муниципальных</w:t>
      </w:r>
      <w:proofErr w:type="gramEnd"/>
      <w:r>
        <w:rPr>
          <w:rFonts w:ascii="Courier New" w:eastAsiaTheme="minorHAnsi" w:hAnsi="Courier New" w:cs="Courier New"/>
          <w:color w:val="auto"/>
          <w:sz w:val="20"/>
          <w:szCs w:val="20"/>
        </w:rPr>
        <w:t xml:space="preserve"> услуг  ││                       ││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└─────────────&gt;\/&lt;──────────┘</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│Управление делами администрации </w:t>
      </w:r>
      <w:proofErr w:type="spellStart"/>
      <w:r>
        <w:rPr>
          <w:rFonts w:ascii="Courier New" w:eastAsiaTheme="minorHAnsi" w:hAnsi="Courier New" w:cs="Courier New"/>
          <w:color w:val="auto"/>
          <w:sz w:val="20"/>
          <w:szCs w:val="20"/>
        </w:rPr>
        <w:t>Ванинского</w:t>
      </w:r>
      <w:proofErr w:type="spellEnd"/>
      <w:r>
        <w:rPr>
          <w:rFonts w:ascii="Courier New" w:eastAsiaTheme="minorHAnsi" w:hAnsi="Courier New" w:cs="Courier New"/>
          <w:color w:val="auto"/>
          <w:sz w:val="20"/>
          <w:szCs w:val="20"/>
        </w:rPr>
        <w:t xml:space="preserve"> муниципального района проводит│</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регистрацию заявления и документов, предоставленных заявителем, и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направляет их главе администрации </w:t>
      </w:r>
      <w:proofErr w:type="spellStart"/>
      <w:r>
        <w:rPr>
          <w:rFonts w:ascii="Courier New" w:eastAsiaTheme="minorHAnsi" w:hAnsi="Courier New" w:cs="Courier New"/>
          <w:color w:val="auto"/>
          <w:sz w:val="20"/>
          <w:szCs w:val="20"/>
        </w:rPr>
        <w:t>Ванинского</w:t>
      </w:r>
      <w:proofErr w:type="spellEnd"/>
      <w:r>
        <w:rPr>
          <w:rFonts w:ascii="Courier New" w:eastAsiaTheme="minorHAnsi" w:hAnsi="Courier New" w:cs="Courier New"/>
          <w:color w:val="auto"/>
          <w:sz w:val="20"/>
          <w:szCs w:val="20"/>
        </w:rPr>
        <w:t xml:space="preserve"> муниципального района </w:t>
      </w:r>
      <w:proofErr w:type="gramStart"/>
      <w:r>
        <w:rPr>
          <w:rFonts w:ascii="Courier New" w:eastAsiaTheme="minorHAnsi" w:hAnsi="Courier New" w:cs="Courier New"/>
          <w:color w:val="auto"/>
          <w:sz w:val="20"/>
          <w:szCs w:val="20"/>
        </w:rPr>
        <w:t>для  │</w:t>
      </w:r>
      <w:proofErr w:type="gramEnd"/>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нанесения резолюции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Заявление с прилагаемыми документами передаются специалисту </w:t>
      </w:r>
      <w:proofErr w:type="gramStart"/>
      <w:r>
        <w:rPr>
          <w:rFonts w:ascii="Courier New" w:eastAsiaTheme="minorHAnsi" w:hAnsi="Courier New" w:cs="Courier New"/>
          <w:color w:val="auto"/>
          <w:sz w:val="20"/>
          <w:szCs w:val="20"/>
        </w:rPr>
        <w:t>управления  │</w:t>
      </w:r>
      <w:proofErr w:type="gramEnd"/>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архитектуры и градостроительства для проведения проверки наличия и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правильности оформления документов в соответствии с требованиями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регламента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Рассмотрение заявления и прилагаемых документов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Выдача</w:t>
      </w:r>
      <w:proofErr w:type="gramEnd"/>
      <w:r>
        <w:rPr>
          <w:rFonts w:ascii="Courier New" w:eastAsiaTheme="minorHAnsi" w:hAnsi="Courier New" w:cs="Courier New"/>
          <w:color w:val="auto"/>
          <w:sz w:val="20"/>
          <w:szCs w:val="20"/>
        </w:rPr>
        <w:t xml:space="preserve"> заявителю услуги - ордера на производство земляных работ  или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│мотивированного отказа в выдаче ордера для производства земляных работ с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указанием причины отказа                         │</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ордера на производство земляных</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работ на межселенной территории </w:t>
      </w:r>
      <w:proofErr w:type="spellStart"/>
      <w:r>
        <w:rPr>
          <w:rFonts w:ascii="Arial" w:hAnsi="Arial" w:cs="Arial"/>
          <w:sz w:val="20"/>
          <w:szCs w:val="20"/>
        </w:rPr>
        <w:t>Ванинского</w:t>
      </w:r>
      <w:proofErr w:type="spellEnd"/>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 Хабаровского края"</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УТВЕРЖДАЮ</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Глава администрации </w:t>
      </w:r>
      <w:proofErr w:type="spellStart"/>
      <w:r>
        <w:rPr>
          <w:rFonts w:ascii="Courier New" w:eastAsiaTheme="minorHAnsi" w:hAnsi="Courier New" w:cs="Courier New"/>
          <w:color w:val="auto"/>
          <w:sz w:val="20"/>
          <w:szCs w:val="20"/>
        </w:rPr>
        <w:t>Ванинского</w:t>
      </w:r>
      <w:proofErr w:type="spellEnd"/>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муниципального района</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 </w:t>
      </w:r>
      <w:proofErr w:type="spellStart"/>
      <w:r>
        <w:rPr>
          <w:rFonts w:ascii="Courier New" w:eastAsiaTheme="minorHAnsi" w:hAnsi="Courier New" w:cs="Courier New"/>
          <w:color w:val="auto"/>
          <w:sz w:val="20"/>
          <w:szCs w:val="20"/>
        </w:rPr>
        <w:t>А.А.Наумов</w:t>
      </w:r>
      <w:proofErr w:type="spellEnd"/>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 ___________ 20____ г.</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center"/>
        <w:rPr>
          <w:rFonts w:ascii="Arial" w:hAnsi="Arial" w:cs="Arial"/>
          <w:sz w:val="20"/>
          <w:szCs w:val="20"/>
        </w:rPr>
      </w:pPr>
      <w:bookmarkStart w:id="12" w:name="Par404"/>
      <w:bookmarkEnd w:id="12"/>
      <w:r>
        <w:rPr>
          <w:rFonts w:ascii="Arial" w:hAnsi="Arial" w:cs="Arial"/>
          <w:sz w:val="20"/>
          <w:szCs w:val="20"/>
        </w:rPr>
        <w:t>ОРДЕР N ___</w:t>
      </w:r>
    </w:p>
    <w:p w:rsidR="002161C9" w:rsidRDefault="002161C9" w:rsidP="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право производства земляных работ по прокладке</w:t>
      </w:r>
    </w:p>
    <w:p w:rsidR="002161C9" w:rsidRDefault="002161C9" w:rsidP="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переустройству подземных и воздушных коммуникаций</w:t>
      </w:r>
    </w:p>
    <w:p w:rsidR="002161C9" w:rsidRDefault="002161C9" w:rsidP="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на межселенной территории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Выдано представителю __________________________________________ на право производства земляных работ, связанных с рытьем траншей, котлованов по адресу: ______________________________________________ в соответствии с проектом, согласованным с коммунальными органами.</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производстве работ обязуюсь:</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Все работы, связанные с прокладкой, переустройством подземных коммуникаций, производить в строгом соответствии с действующим законодательством РФ.</w:t>
      </w:r>
    </w:p>
    <w:p w:rsidR="002161C9" w:rsidRDefault="002161C9" w:rsidP="002161C9">
      <w:pPr>
        <w:keepNext w:val="0"/>
        <w:keepLines w:val="0"/>
        <w:autoSpaceDE w:val="0"/>
        <w:autoSpaceDN w:val="0"/>
        <w:adjustRightInd w:val="0"/>
        <w:spacing w:before="20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2.  </w:t>
      </w:r>
      <w:proofErr w:type="gramStart"/>
      <w:r>
        <w:rPr>
          <w:rFonts w:ascii="Courier New" w:eastAsiaTheme="minorHAnsi" w:hAnsi="Courier New" w:cs="Courier New"/>
          <w:color w:val="auto"/>
          <w:sz w:val="20"/>
          <w:szCs w:val="20"/>
        </w:rPr>
        <w:t>При  пересечении</w:t>
      </w:r>
      <w:proofErr w:type="gramEnd"/>
      <w:r>
        <w:rPr>
          <w:rFonts w:ascii="Courier New" w:eastAsiaTheme="minorHAnsi" w:hAnsi="Courier New" w:cs="Courier New"/>
          <w:color w:val="auto"/>
          <w:sz w:val="20"/>
          <w:szCs w:val="20"/>
        </w:rPr>
        <w:t xml:space="preserve"> с трассой подземных коммуникаций вызвать до начала</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работ   представителей   </w:t>
      </w:r>
      <w:proofErr w:type="gramStart"/>
      <w:r>
        <w:rPr>
          <w:rFonts w:ascii="Courier New" w:eastAsiaTheme="minorHAnsi" w:hAnsi="Courier New" w:cs="Courier New"/>
          <w:color w:val="auto"/>
          <w:sz w:val="20"/>
          <w:szCs w:val="20"/>
        </w:rPr>
        <w:t xml:space="preserve">организаций,   </w:t>
      </w:r>
      <w:proofErr w:type="gramEnd"/>
      <w:r>
        <w:rPr>
          <w:rFonts w:ascii="Courier New" w:eastAsiaTheme="minorHAnsi" w:hAnsi="Courier New" w:cs="Courier New"/>
          <w:color w:val="auto"/>
          <w:sz w:val="20"/>
          <w:szCs w:val="20"/>
        </w:rPr>
        <w:t>в   чьем   распоряжении   находятся</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коммуникации ______________________________________________________________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организаций)</w:t>
      </w:r>
    </w:p>
    <w:p w:rsidR="002161C9" w:rsidRDefault="002161C9" w:rsidP="00216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Работы начать ______________________, закончить со всеми работами по восстановлению разрушений до _____________________ 20___ г.</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закрытия улицы для движения автомобилей после согласования с ОГИБДД установить проезд (объезд) по улице _________________________.</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После окончания работ предоставить в администрацию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 исполнительную съемку не позднее "_____" ___________ 20___ г.</w:t>
      </w:r>
    </w:p>
    <w:p w:rsidR="002161C9" w:rsidRDefault="002161C9" w:rsidP="002161C9">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Настоящий ордер и чертежи иметь всегда на месте производства работ для предъявления контролирующим лицам.</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Ответственный по производству работ по ордеру ______________</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СОГЛАСОВАНО:</w:t>
      </w:r>
    </w:p>
    <w:p w:rsidR="002161C9" w:rsidRDefault="002161C9" w:rsidP="002161C9">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17"/>
        <w:gridCol w:w="2154"/>
      </w:tblGrid>
      <w:tr w:rsidR="002161C9">
        <w:tc>
          <w:tcPr>
            <w:tcW w:w="6917" w:type="dxa"/>
          </w:tcPr>
          <w:p w:rsidR="002161C9" w:rsidRDefault="002161C9">
            <w:pPr>
              <w:autoSpaceDE w:val="0"/>
              <w:autoSpaceDN w:val="0"/>
              <w:adjustRightInd w:val="0"/>
              <w:spacing w:after="0" w:line="240" w:lineRule="auto"/>
              <w:rPr>
                <w:rFonts w:ascii="Arial" w:hAnsi="Arial" w:cs="Arial"/>
                <w:sz w:val="20"/>
                <w:szCs w:val="20"/>
              </w:rPr>
            </w:pPr>
            <w:r>
              <w:rPr>
                <w:rFonts w:ascii="Arial" w:hAnsi="Arial" w:cs="Arial"/>
                <w:sz w:val="20"/>
                <w:szCs w:val="20"/>
              </w:rPr>
              <w:t>Семенов А.В. - Начальник линейно-технического цеха N 2 п. Ванино ОАО "Ростелеком"</w:t>
            </w:r>
          </w:p>
        </w:tc>
        <w:tc>
          <w:tcPr>
            <w:tcW w:w="2154" w:type="dxa"/>
            <w:vAlign w:val="bottom"/>
          </w:tcPr>
          <w:p w:rsidR="002161C9" w:rsidRDefault="002161C9">
            <w:pPr>
              <w:autoSpaceDE w:val="0"/>
              <w:autoSpaceDN w:val="0"/>
              <w:adjustRightInd w:val="0"/>
              <w:spacing w:after="0" w:line="240" w:lineRule="auto"/>
              <w:rPr>
                <w:rFonts w:ascii="Arial" w:hAnsi="Arial" w:cs="Arial"/>
                <w:sz w:val="20"/>
                <w:szCs w:val="20"/>
              </w:rPr>
            </w:pP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w:t>
            </w: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печать, подпись</w:t>
            </w:r>
          </w:p>
        </w:tc>
      </w:tr>
      <w:tr w:rsidR="002161C9">
        <w:tc>
          <w:tcPr>
            <w:tcW w:w="6917" w:type="dxa"/>
          </w:tcPr>
          <w:p w:rsidR="002161C9" w:rsidRDefault="002161C9">
            <w:pPr>
              <w:autoSpaceDE w:val="0"/>
              <w:autoSpaceDN w:val="0"/>
              <w:adjustRightInd w:val="0"/>
              <w:spacing w:after="0" w:line="240" w:lineRule="auto"/>
              <w:rPr>
                <w:rFonts w:ascii="Arial" w:hAnsi="Arial" w:cs="Arial"/>
                <w:sz w:val="20"/>
                <w:szCs w:val="20"/>
              </w:rPr>
            </w:pPr>
            <w:r>
              <w:rPr>
                <w:rFonts w:ascii="Arial" w:hAnsi="Arial" w:cs="Arial"/>
                <w:sz w:val="20"/>
                <w:szCs w:val="20"/>
              </w:rPr>
              <w:t>Романов А.Е. - начальник ЭТЦ-12 АО "</w:t>
            </w:r>
            <w:proofErr w:type="spellStart"/>
            <w:r>
              <w:rPr>
                <w:rFonts w:ascii="Arial" w:hAnsi="Arial" w:cs="Arial"/>
                <w:sz w:val="20"/>
                <w:szCs w:val="20"/>
              </w:rPr>
              <w:t>Транстелеком</w:t>
            </w:r>
            <w:proofErr w:type="spellEnd"/>
            <w:r>
              <w:rPr>
                <w:rFonts w:ascii="Arial" w:hAnsi="Arial" w:cs="Arial"/>
                <w:sz w:val="20"/>
                <w:szCs w:val="20"/>
              </w:rPr>
              <w:t>-ДВ"</w:t>
            </w:r>
          </w:p>
        </w:tc>
        <w:tc>
          <w:tcPr>
            <w:tcW w:w="2154" w:type="dxa"/>
            <w:vAlign w:val="bottom"/>
          </w:tcPr>
          <w:p w:rsidR="002161C9" w:rsidRDefault="002161C9">
            <w:pPr>
              <w:autoSpaceDE w:val="0"/>
              <w:autoSpaceDN w:val="0"/>
              <w:adjustRightInd w:val="0"/>
              <w:spacing w:after="0" w:line="240" w:lineRule="auto"/>
              <w:rPr>
                <w:rFonts w:ascii="Arial" w:hAnsi="Arial" w:cs="Arial"/>
                <w:sz w:val="20"/>
                <w:szCs w:val="20"/>
              </w:rPr>
            </w:pP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w:t>
            </w: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печать, подпись</w:t>
            </w:r>
          </w:p>
        </w:tc>
      </w:tr>
      <w:tr w:rsidR="002161C9">
        <w:tc>
          <w:tcPr>
            <w:tcW w:w="6917" w:type="dxa"/>
          </w:tcPr>
          <w:p w:rsidR="002161C9" w:rsidRDefault="002161C9">
            <w:pPr>
              <w:autoSpaceDE w:val="0"/>
              <w:autoSpaceDN w:val="0"/>
              <w:adjustRightInd w:val="0"/>
              <w:spacing w:after="0" w:line="240" w:lineRule="auto"/>
              <w:rPr>
                <w:rFonts w:ascii="Arial" w:hAnsi="Arial" w:cs="Arial"/>
                <w:sz w:val="20"/>
                <w:szCs w:val="20"/>
              </w:rPr>
            </w:pPr>
            <w:r>
              <w:rPr>
                <w:rFonts w:ascii="Arial" w:hAnsi="Arial" w:cs="Arial"/>
                <w:sz w:val="20"/>
                <w:szCs w:val="20"/>
              </w:rPr>
              <w:t>Измайлова Л.М. - директор МУП "Электросеть"</w:t>
            </w:r>
          </w:p>
        </w:tc>
        <w:tc>
          <w:tcPr>
            <w:tcW w:w="2154" w:type="dxa"/>
            <w:vAlign w:val="bottom"/>
          </w:tcPr>
          <w:p w:rsidR="002161C9" w:rsidRDefault="002161C9">
            <w:pPr>
              <w:autoSpaceDE w:val="0"/>
              <w:autoSpaceDN w:val="0"/>
              <w:adjustRightInd w:val="0"/>
              <w:spacing w:after="0" w:line="240" w:lineRule="auto"/>
              <w:rPr>
                <w:rFonts w:ascii="Arial" w:hAnsi="Arial" w:cs="Arial"/>
                <w:sz w:val="20"/>
                <w:szCs w:val="20"/>
              </w:rPr>
            </w:pP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w:t>
            </w: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печать, подпись</w:t>
            </w:r>
          </w:p>
        </w:tc>
      </w:tr>
      <w:tr w:rsidR="002161C9">
        <w:tc>
          <w:tcPr>
            <w:tcW w:w="6917" w:type="dxa"/>
          </w:tcPr>
          <w:p w:rsidR="002161C9" w:rsidRDefault="002161C9">
            <w:pPr>
              <w:autoSpaceDE w:val="0"/>
              <w:autoSpaceDN w:val="0"/>
              <w:adjustRightInd w:val="0"/>
              <w:spacing w:after="0" w:line="240" w:lineRule="auto"/>
              <w:rPr>
                <w:rFonts w:ascii="Arial" w:hAnsi="Arial" w:cs="Arial"/>
                <w:sz w:val="20"/>
                <w:szCs w:val="20"/>
              </w:rPr>
            </w:pPr>
            <w:r>
              <w:rPr>
                <w:rFonts w:ascii="Arial" w:hAnsi="Arial" w:cs="Arial"/>
                <w:sz w:val="20"/>
                <w:szCs w:val="20"/>
              </w:rPr>
              <w:t>Губенко Р.А. - первый заместитель руководителя - финансовый директор ООО "Янтарь"</w:t>
            </w:r>
          </w:p>
        </w:tc>
        <w:tc>
          <w:tcPr>
            <w:tcW w:w="2154" w:type="dxa"/>
            <w:vAlign w:val="bottom"/>
          </w:tcPr>
          <w:p w:rsidR="002161C9" w:rsidRDefault="002161C9">
            <w:pPr>
              <w:autoSpaceDE w:val="0"/>
              <w:autoSpaceDN w:val="0"/>
              <w:adjustRightInd w:val="0"/>
              <w:spacing w:after="0" w:line="240" w:lineRule="auto"/>
              <w:rPr>
                <w:rFonts w:ascii="Arial" w:hAnsi="Arial" w:cs="Arial"/>
                <w:sz w:val="20"/>
                <w:szCs w:val="20"/>
              </w:rPr>
            </w:pP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w:t>
            </w: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печать, подпись</w:t>
            </w:r>
          </w:p>
        </w:tc>
      </w:tr>
      <w:tr w:rsidR="002161C9">
        <w:tc>
          <w:tcPr>
            <w:tcW w:w="6917" w:type="dxa"/>
          </w:tcPr>
          <w:p w:rsidR="002161C9" w:rsidRDefault="002161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Токарев - начальник сетевого района Ст. </w:t>
            </w:r>
            <w:proofErr w:type="spellStart"/>
            <w:r>
              <w:rPr>
                <w:rFonts w:ascii="Arial" w:hAnsi="Arial" w:cs="Arial"/>
                <w:sz w:val="20"/>
                <w:szCs w:val="20"/>
              </w:rPr>
              <w:t>Совгавань</w:t>
            </w:r>
            <w:proofErr w:type="spellEnd"/>
            <w:r>
              <w:rPr>
                <w:rFonts w:ascii="Arial" w:hAnsi="Arial" w:cs="Arial"/>
                <w:sz w:val="20"/>
                <w:szCs w:val="20"/>
              </w:rPr>
              <w:t>-Сортировочная</w:t>
            </w:r>
          </w:p>
        </w:tc>
        <w:tc>
          <w:tcPr>
            <w:tcW w:w="2154" w:type="dxa"/>
            <w:vAlign w:val="bottom"/>
          </w:tcPr>
          <w:p w:rsidR="002161C9" w:rsidRDefault="002161C9">
            <w:pPr>
              <w:autoSpaceDE w:val="0"/>
              <w:autoSpaceDN w:val="0"/>
              <w:adjustRightInd w:val="0"/>
              <w:spacing w:after="0" w:line="240" w:lineRule="auto"/>
              <w:rPr>
                <w:rFonts w:ascii="Arial" w:hAnsi="Arial" w:cs="Arial"/>
                <w:sz w:val="20"/>
                <w:szCs w:val="20"/>
              </w:rPr>
            </w:pP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w:t>
            </w: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печать, подпись</w:t>
            </w:r>
          </w:p>
        </w:tc>
      </w:tr>
      <w:tr w:rsidR="002161C9">
        <w:tc>
          <w:tcPr>
            <w:tcW w:w="6917" w:type="dxa"/>
          </w:tcPr>
          <w:p w:rsidR="002161C9" w:rsidRDefault="002161C9">
            <w:pPr>
              <w:autoSpaceDE w:val="0"/>
              <w:autoSpaceDN w:val="0"/>
              <w:adjustRightInd w:val="0"/>
              <w:spacing w:after="0" w:line="240" w:lineRule="auto"/>
              <w:rPr>
                <w:rFonts w:ascii="Arial" w:hAnsi="Arial" w:cs="Arial"/>
                <w:sz w:val="20"/>
                <w:szCs w:val="20"/>
              </w:rPr>
            </w:pPr>
            <w:r>
              <w:rPr>
                <w:rFonts w:ascii="Arial" w:hAnsi="Arial" w:cs="Arial"/>
                <w:sz w:val="20"/>
                <w:szCs w:val="20"/>
              </w:rPr>
              <w:t>Монастырёв А.Г. - старший электромеханик РЦСУ</w:t>
            </w:r>
          </w:p>
        </w:tc>
        <w:tc>
          <w:tcPr>
            <w:tcW w:w="2154" w:type="dxa"/>
            <w:vAlign w:val="bottom"/>
          </w:tcPr>
          <w:p w:rsidR="002161C9" w:rsidRDefault="002161C9">
            <w:pPr>
              <w:autoSpaceDE w:val="0"/>
              <w:autoSpaceDN w:val="0"/>
              <w:adjustRightInd w:val="0"/>
              <w:spacing w:after="0" w:line="240" w:lineRule="auto"/>
              <w:rPr>
                <w:rFonts w:ascii="Arial" w:hAnsi="Arial" w:cs="Arial"/>
                <w:sz w:val="20"/>
                <w:szCs w:val="20"/>
              </w:rPr>
            </w:pP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w:t>
            </w: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печать, подпись</w:t>
            </w:r>
          </w:p>
        </w:tc>
      </w:tr>
      <w:tr w:rsidR="002161C9">
        <w:tc>
          <w:tcPr>
            <w:tcW w:w="6917" w:type="dxa"/>
          </w:tcPr>
          <w:p w:rsidR="002161C9" w:rsidRDefault="002161C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Десяев</w:t>
            </w:r>
            <w:proofErr w:type="spellEnd"/>
            <w:r>
              <w:rPr>
                <w:rFonts w:ascii="Arial" w:hAnsi="Arial" w:cs="Arial"/>
                <w:sz w:val="20"/>
                <w:szCs w:val="20"/>
              </w:rPr>
              <w:t xml:space="preserve"> В.Е. - начальник участка электроснабжения и ремонта энергохозяйства ОАО "</w:t>
            </w:r>
            <w:proofErr w:type="spellStart"/>
            <w:r>
              <w:rPr>
                <w:rFonts w:ascii="Arial" w:hAnsi="Arial" w:cs="Arial"/>
                <w:sz w:val="20"/>
                <w:szCs w:val="20"/>
              </w:rPr>
              <w:t>Ванинский</w:t>
            </w:r>
            <w:proofErr w:type="spellEnd"/>
            <w:r>
              <w:rPr>
                <w:rFonts w:ascii="Arial" w:hAnsi="Arial" w:cs="Arial"/>
                <w:sz w:val="20"/>
                <w:szCs w:val="20"/>
              </w:rPr>
              <w:t xml:space="preserve"> морской торговый порт"</w:t>
            </w:r>
          </w:p>
        </w:tc>
        <w:tc>
          <w:tcPr>
            <w:tcW w:w="2154" w:type="dxa"/>
            <w:vAlign w:val="bottom"/>
          </w:tcPr>
          <w:p w:rsidR="002161C9" w:rsidRDefault="002161C9">
            <w:pPr>
              <w:autoSpaceDE w:val="0"/>
              <w:autoSpaceDN w:val="0"/>
              <w:adjustRightInd w:val="0"/>
              <w:spacing w:after="0" w:line="240" w:lineRule="auto"/>
              <w:rPr>
                <w:rFonts w:ascii="Arial" w:hAnsi="Arial" w:cs="Arial"/>
                <w:sz w:val="20"/>
                <w:szCs w:val="20"/>
              </w:rPr>
            </w:pPr>
          </w:p>
          <w:p w:rsidR="002161C9" w:rsidRDefault="002161C9">
            <w:pPr>
              <w:autoSpaceDE w:val="0"/>
              <w:autoSpaceDN w:val="0"/>
              <w:adjustRightInd w:val="0"/>
              <w:spacing w:after="0" w:line="240" w:lineRule="auto"/>
              <w:rPr>
                <w:rFonts w:ascii="Arial" w:hAnsi="Arial" w:cs="Arial"/>
                <w:sz w:val="20"/>
                <w:szCs w:val="20"/>
              </w:rPr>
            </w:pPr>
          </w:p>
          <w:p w:rsidR="002161C9" w:rsidRDefault="002161C9">
            <w:pPr>
              <w:autoSpaceDE w:val="0"/>
              <w:autoSpaceDN w:val="0"/>
              <w:adjustRightInd w:val="0"/>
              <w:spacing w:after="0" w:line="240" w:lineRule="auto"/>
              <w:rPr>
                <w:rFonts w:ascii="Arial" w:hAnsi="Arial" w:cs="Arial"/>
                <w:sz w:val="20"/>
                <w:szCs w:val="20"/>
              </w:rPr>
            </w:pP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w:t>
            </w: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печать, подпись</w:t>
            </w:r>
          </w:p>
        </w:tc>
      </w:tr>
      <w:tr w:rsidR="002161C9">
        <w:tc>
          <w:tcPr>
            <w:tcW w:w="6917" w:type="dxa"/>
          </w:tcPr>
          <w:p w:rsidR="002161C9" w:rsidRDefault="002161C9">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Разяпов</w:t>
            </w:r>
            <w:proofErr w:type="spellEnd"/>
            <w:r>
              <w:rPr>
                <w:rFonts w:ascii="Arial" w:hAnsi="Arial" w:cs="Arial"/>
                <w:sz w:val="20"/>
                <w:szCs w:val="20"/>
              </w:rPr>
              <w:t xml:space="preserve"> А.М. - начальник управления архитектуры и градостроительства администрации </w:t>
            </w:r>
            <w:proofErr w:type="spellStart"/>
            <w:r>
              <w:rPr>
                <w:rFonts w:ascii="Arial" w:hAnsi="Arial" w:cs="Arial"/>
                <w:sz w:val="20"/>
                <w:szCs w:val="20"/>
              </w:rPr>
              <w:t>Ванинского</w:t>
            </w:r>
            <w:proofErr w:type="spellEnd"/>
            <w:r>
              <w:rPr>
                <w:rFonts w:ascii="Arial" w:hAnsi="Arial" w:cs="Arial"/>
                <w:sz w:val="20"/>
                <w:szCs w:val="20"/>
              </w:rPr>
              <w:t xml:space="preserve"> муниципального района</w:t>
            </w:r>
          </w:p>
        </w:tc>
        <w:tc>
          <w:tcPr>
            <w:tcW w:w="2154" w:type="dxa"/>
            <w:vAlign w:val="bottom"/>
          </w:tcPr>
          <w:p w:rsidR="002161C9" w:rsidRDefault="002161C9">
            <w:pPr>
              <w:autoSpaceDE w:val="0"/>
              <w:autoSpaceDN w:val="0"/>
              <w:adjustRightInd w:val="0"/>
              <w:spacing w:after="0" w:line="240" w:lineRule="auto"/>
              <w:rPr>
                <w:rFonts w:ascii="Arial" w:hAnsi="Arial" w:cs="Arial"/>
                <w:sz w:val="20"/>
                <w:szCs w:val="20"/>
              </w:rPr>
            </w:pPr>
          </w:p>
          <w:p w:rsidR="002161C9" w:rsidRDefault="002161C9">
            <w:pPr>
              <w:autoSpaceDE w:val="0"/>
              <w:autoSpaceDN w:val="0"/>
              <w:adjustRightInd w:val="0"/>
              <w:spacing w:after="0" w:line="240" w:lineRule="auto"/>
              <w:rPr>
                <w:rFonts w:ascii="Arial" w:hAnsi="Arial" w:cs="Arial"/>
                <w:sz w:val="20"/>
                <w:szCs w:val="20"/>
              </w:rPr>
            </w:pP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_________________</w:t>
            </w:r>
          </w:p>
          <w:p w:rsidR="002161C9" w:rsidRDefault="002161C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печать, подпись</w:t>
            </w:r>
          </w:p>
        </w:tc>
      </w:tr>
    </w:tbl>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муниципальной услуги</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"Выдача ордера на производство земляных</w:t>
      </w:r>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работ на межселенной территории </w:t>
      </w:r>
      <w:proofErr w:type="spellStart"/>
      <w:r>
        <w:rPr>
          <w:rFonts w:ascii="Arial" w:hAnsi="Arial" w:cs="Arial"/>
          <w:sz w:val="20"/>
          <w:szCs w:val="20"/>
        </w:rPr>
        <w:t>Ванинского</w:t>
      </w:r>
      <w:proofErr w:type="spellEnd"/>
    </w:p>
    <w:p w:rsidR="002161C9" w:rsidRDefault="002161C9" w:rsidP="002161C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района Хабаровского края"</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Главе администрации </w:t>
      </w:r>
      <w:proofErr w:type="spellStart"/>
      <w:r>
        <w:rPr>
          <w:rFonts w:ascii="Courier New" w:eastAsiaTheme="minorHAnsi" w:hAnsi="Courier New" w:cs="Courier New"/>
          <w:color w:val="auto"/>
          <w:sz w:val="20"/>
          <w:szCs w:val="20"/>
        </w:rPr>
        <w:t>Ванинского</w:t>
      </w:r>
      <w:proofErr w:type="spellEnd"/>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муниципального района</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Хабаровского края</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w:t>
      </w:r>
      <w:proofErr w:type="spellStart"/>
      <w:r>
        <w:rPr>
          <w:rFonts w:ascii="Courier New" w:eastAsiaTheme="minorHAnsi" w:hAnsi="Courier New" w:cs="Courier New"/>
          <w:color w:val="auto"/>
          <w:sz w:val="20"/>
          <w:szCs w:val="20"/>
        </w:rPr>
        <w:t>А.А.Наумову</w:t>
      </w:r>
      <w:proofErr w:type="spellEnd"/>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от ___________________________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(Ф.И.О.)</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проживающего(ей) по адресу: 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______________________________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телефон ______________________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3" w:name="Par484"/>
      <w:bookmarkEnd w:id="13"/>
      <w:r>
        <w:rPr>
          <w:rFonts w:ascii="Courier New" w:eastAsiaTheme="minorHAnsi" w:hAnsi="Courier New" w:cs="Courier New"/>
          <w:color w:val="auto"/>
          <w:sz w:val="20"/>
          <w:szCs w:val="20"/>
        </w:rPr>
        <w:t xml:space="preserve">                                 ЗАЯВЛЕНИЕ</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Вас выдать ордер на производство земляных работ _________________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(наименование и местонахождение объекта)</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на межселенной территории </w:t>
      </w:r>
      <w:proofErr w:type="spellStart"/>
      <w:r>
        <w:rPr>
          <w:rFonts w:ascii="Courier New" w:eastAsiaTheme="minorHAnsi" w:hAnsi="Courier New" w:cs="Courier New"/>
          <w:color w:val="auto"/>
          <w:sz w:val="20"/>
          <w:szCs w:val="20"/>
        </w:rPr>
        <w:t>Ванинского</w:t>
      </w:r>
      <w:proofErr w:type="spellEnd"/>
      <w:r>
        <w:rPr>
          <w:rFonts w:ascii="Courier New" w:eastAsiaTheme="minorHAnsi" w:hAnsi="Courier New" w:cs="Courier New"/>
          <w:color w:val="auto"/>
          <w:sz w:val="20"/>
          <w:szCs w:val="20"/>
        </w:rPr>
        <w:t xml:space="preserve"> муниципального района.</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Ответственный за производство работ:</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(должность, фамилия, имя, отчество, наименование организации, предприятия)</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начала производства земляных работ ___________________________________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Дата окончания производства земляных работ_________________________________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К заявлению прилагаются документы:</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технические условия на (водоотведение, водоснабжение, газоснабжение)</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рабочая документация, рабочие проекты;</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графики  производства</w:t>
      </w:r>
      <w:proofErr w:type="gramEnd"/>
      <w:r>
        <w:rPr>
          <w:rFonts w:ascii="Courier New" w:eastAsiaTheme="minorHAnsi" w:hAnsi="Courier New" w:cs="Courier New"/>
          <w:color w:val="auto"/>
          <w:sz w:val="20"/>
          <w:szCs w:val="20"/>
        </w:rPr>
        <w:t xml:space="preserve"> работ, согласованные в установленном порядке и</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имеющие штамп заказчика;</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проект  производства</w:t>
      </w:r>
      <w:proofErr w:type="gramEnd"/>
      <w:r>
        <w:rPr>
          <w:rFonts w:ascii="Courier New" w:eastAsiaTheme="minorHAnsi" w:hAnsi="Courier New" w:cs="Courier New"/>
          <w:color w:val="auto"/>
          <w:sz w:val="20"/>
          <w:szCs w:val="20"/>
        </w:rPr>
        <w:t xml:space="preserve">  работ,  включая  работы  в  зонах расположения</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кабельных  и</w:t>
      </w:r>
      <w:proofErr w:type="gramEnd"/>
      <w:r>
        <w:rPr>
          <w:rFonts w:ascii="Courier New" w:eastAsiaTheme="minorHAnsi" w:hAnsi="Courier New" w:cs="Courier New"/>
          <w:color w:val="auto"/>
          <w:sz w:val="20"/>
          <w:szCs w:val="20"/>
        </w:rPr>
        <w:t xml:space="preserve"> воздушных линий электропередач, транспортных и железнодорожных</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путей и других ответственных сооружений, с указанием ограждаемых территорий</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и  мероприятий</w:t>
      </w:r>
      <w:proofErr w:type="gramEnd"/>
      <w:r>
        <w:rPr>
          <w:rFonts w:ascii="Courier New" w:eastAsiaTheme="minorHAnsi" w:hAnsi="Courier New" w:cs="Courier New"/>
          <w:color w:val="auto"/>
          <w:sz w:val="20"/>
          <w:szCs w:val="20"/>
        </w:rPr>
        <w:t xml:space="preserve">  по  сохранности  подземных  и надземных сооружений, зеленых</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 xml:space="preserve">насаждений,   </w:t>
      </w:r>
      <w:proofErr w:type="gramEnd"/>
      <w:r>
        <w:rPr>
          <w:rFonts w:ascii="Courier New" w:eastAsiaTheme="minorHAnsi" w:hAnsi="Courier New" w:cs="Courier New"/>
          <w:color w:val="auto"/>
          <w:sz w:val="20"/>
          <w:szCs w:val="20"/>
        </w:rPr>
        <w:t>расположенных   в  зоне  выполнения  работ,  согласованный  с</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соответствующими  эксплуатационными</w:t>
      </w:r>
      <w:proofErr w:type="gramEnd"/>
      <w:r>
        <w:rPr>
          <w:rFonts w:ascii="Courier New" w:eastAsiaTheme="minorHAnsi" w:hAnsi="Courier New" w:cs="Courier New"/>
          <w:color w:val="auto"/>
          <w:sz w:val="20"/>
          <w:szCs w:val="20"/>
        </w:rPr>
        <w:t xml:space="preserve">  организациями  в части методов ведения</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работ;</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технические условия на восстановление объектов благоустройства;</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разрешение  на</w:t>
      </w:r>
      <w:proofErr w:type="gramEnd"/>
      <w:r>
        <w:rPr>
          <w:rFonts w:ascii="Courier New" w:eastAsiaTheme="minorHAnsi" w:hAnsi="Courier New" w:cs="Courier New"/>
          <w:color w:val="auto"/>
          <w:sz w:val="20"/>
          <w:szCs w:val="20"/>
        </w:rPr>
        <w:t xml:space="preserve"> строительство (в необходимых случаях и на капитальный</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ремонт)  по</w:t>
      </w:r>
      <w:proofErr w:type="gramEnd"/>
      <w:r>
        <w:rPr>
          <w:rFonts w:ascii="Courier New" w:eastAsiaTheme="minorHAnsi" w:hAnsi="Courier New" w:cs="Courier New"/>
          <w:color w:val="auto"/>
          <w:sz w:val="20"/>
          <w:szCs w:val="20"/>
        </w:rPr>
        <w:t xml:space="preserve">  объектам  недвижимости;  схему организации движения городского</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транспорта  и</w:t>
      </w:r>
      <w:proofErr w:type="gramEnd"/>
      <w:r>
        <w:rPr>
          <w:rFonts w:ascii="Courier New" w:eastAsiaTheme="minorHAnsi" w:hAnsi="Courier New" w:cs="Courier New"/>
          <w:color w:val="auto"/>
          <w:sz w:val="20"/>
          <w:szCs w:val="20"/>
        </w:rPr>
        <w:t xml:space="preserve"> пешеходов на период проведения ремонтных работ, согласованную</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 заинтересованными организациями, схематический чертеж разрытий;</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план мероприятий по защите и восстановлению зеленых насаждений в зоне</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строительства;</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  </w:t>
      </w:r>
      <w:proofErr w:type="gramStart"/>
      <w:r>
        <w:rPr>
          <w:rFonts w:ascii="Courier New" w:eastAsiaTheme="minorHAnsi" w:hAnsi="Courier New" w:cs="Courier New"/>
          <w:color w:val="auto"/>
          <w:sz w:val="20"/>
          <w:szCs w:val="20"/>
        </w:rPr>
        <w:t>справка  от</w:t>
      </w:r>
      <w:proofErr w:type="gramEnd"/>
      <w:r>
        <w:rPr>
          <w:rFonts w:ascii="Courier New" w:eastAsiaTheme="minorHAnsi" w:hAnsi="Courier New" w:cs="Courier New"/>
          <w:color w:val="auto"/>
          <w:sz w:val="20"/>
          <w:szCs w:val="20"/>
        </w:rPr>
        <w:t xml:space="preserve">  руководителя  заказчика  (генподрядчика) об обеспечении</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стройки  утвержденной</w:t>
      </w:r>
      <w:proofErr w:type="gramEnd"/>
      <w:r>
        <w:rPr>
          <w:rFonts w:ascii="Courier New" w:eastAsiaTheme="minorHAnsi" w:hAnsi="Courier New" w:cs="Courier New"/>
          <w:color w:val="auto"/>
          <w:sz w:val="20"/>
          <w:szCs w:val="20"/>
        </w:rPr>
        <w:t xml:space="preserve">  проектной  документацией, строительными материалами,</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roofErr w:type="gramStart"/>
      <w:r>
        <w:rPr>
          <w:rFonts w:ascii="Courier New" w:eastAsiaTheme="minorHAnsi" w:hAnsi="Courier New" w:cs="Courier New"/>
          <w:color w:val="auto"/>
          <w:sz w:val="20"/>
          <w:szCs w:val="20"/>
        </w:rPr>
        <w:t>механизмами,  типовыми</w:t>
      </w:r>
      <w:proofErr w:type="gramEnd"/>
      <w:r>
        <w:rPr>
          <w:rFonts w:ascii="Courier New" w:eastAsiaTheme="minorHAnsi" w:hAnsi="Courier New" w:cs="Courier New"/>
          <w:color w:val="auto"/>
          <w:sz w:val="20"/>
          <w:szCs w:val="20"/>
        </w:rPr>
        <w:t xml:space="preserve">  ограждениями  и  дорожными  знаками  установленного</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образца, рабочей силой, финансированием</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Подпись ________________</w:t>
      </w: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161C9" w:rsidRDefault="002161C9" w:rsidP="002161C9">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 ____________ 20___ г.</w:t>
      </w: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autoSpaceDE w:val="0"/>
        <w:autoSpaceDN w:val="0"/>
        <w:adjustRightInd w:val="0"/>
        <w:spacing w:after="0" w:line="240" w:lineRule="auto"/>
        <w:jc w:val="both"/>
        <w:rPr>
          <w:rFonts w:ascii="Arial" w:hAnsi="Arial" w:cs="Arial"/>
          <w:sz w:val="20"/>
          <w:szCs w:val="20"/>
        </w:rPr>
      </w:pPr>
    </w:p>
    <w:p w:rsidR="002161C9" w:rsidRDefault="002161C9" w:rsidP="002161C9">
      <w:pPr>
        <w:pBdr>
          <w:top w:val="single" w:sz="6" w:space="0" w:color="auto"/>
        </w:pBdr>
        <w:autoSpaceDE w:val="0"/>
        <w:autoSpaceDN w:val="0"/>
        <w:adjustRightInd w:val="0"/>
        <w:spacing w:before="100" w:after="100" w:line="240" w:lineRule="auto"/>
        <w:jc w:val="both"/>
        <w:rPr>
          <w:rFonts w:ascii="Arial" w:hAnsi="Arial" w:cs="Arial"/>
          <w:sz w:val="2"/>
          <w:szCs w:val="2"/>
        </w:rPr>
      </w:pPr>
    </w:p>
    <w:p w:rsidR="002E7411" w:rsidRDefault="00380144"/>
    <w:sectPr w:rsidR="002E7411" w:rsidSect="00A06B4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9"/>
    <w:rsid w:val="002161C9"/>
    <w:rsid w:val="00380144"/>
    <w:rsid w:val="00CA3773"/>
    <w:rsid w:val="00D87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91471-C56F-45BA-8AAC-EE0AC07E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A1E1C02A741E0E74768B149D68CB7DEE58AA1BBBDEC272AF5CC3D39E41F405392AA4AF71ADE540D805BEj1zBX" TargetMode="External"/><Relationship Id="rId13" Type="http://schemas.openxmlformats.org/officeDocument/2006/relationships/hyperlink" Target="consultantplus://offline/ref=03A1E1C02A741E0E74768B149D68CB7DEF53AD16B5899570FE09CDD69611AE153D63F0AB6EA5F95FD81BBD12E8j2zFX" TargetMode="External"/><Relationship Id="rId18" Type="http://schemas.openxmlformats.org/officeDocument/2006/relationships/hyperlink" Target="consultantplus://offline/ref=03A1E1C02A741E0E747695198B049571ED5BF313B18C9C26A259CB81C941A8406F23AEF23EE8B253DB0CA113EB3846C389jDz3X"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03A1E1C02A741E0E747695198B049571ED5BF313B7809E2FA356968BC118A442682CF1F72BF9EA5FD31BBE10F72444C2j8z1X" TargetMode="External"/><Relationship Id="rId12" Type="http://schemas.openxmlformats.org/officeDocument/2006/relationships/hyperlink" Target="consultantplus://offline/ref=03A1E1C02A741E0E74768B149D68CB7DEF51A916B2889570FE09CDD69611AE153D63F0AB6EA5F95FD81BBD12E8j2zFX" TargetMode="External"/><Relationship Id="rId17" Type="http://schemas.openxmlformats.org/officeDocument/2006/relationships/hyperlink" Target="consultantplus://offline/ref=03A1E1C02A741E0E74768B149D68CB7DEE58AB17B5819570FE09CDD69611AE153D63F0AB6EA5F95FD81BBD12E8j2zFX" TargetMode="External"/><Relationship Id="rId2" Type="http://schemas.openxmlformats.org/officeDocument/2006/relationships/settings" Target="settings.xml"/><Relationship Id="rId16" Type="http://schemas.openxmlformats.org/officeDocument/2006/relationships/hyperlink" Target="consultantplus://offline/ref=03A1E1C02A741E0E74768B149D68CB7DEE52AD16B08E9570FE09CDD69611AE153D63F0AB6EA5F95FD81BBD12E8j2zFX" TargetMode="External"/><Relationship Id="rId20" Type="http://schemas.openxmlformats.org/officeDocument/2006/relationships/hyperlink" Target="consultantplus://offline/ref=03A1E1C02A741E0E74768B149D68CB7DEF52AC1BB28A9570FE09CDD69611AE152F63A8A26CA7B30F9E50B213E03845C196D871D3jAz2X" TargetMode="External"/><Relationship Id="rId1" Type="http://schemas.openxmlformats.org/officeDocument/2006/relationships/styles" Target="styles.xml"/><Relationship Id="rId6" Type="http://schemas.openxmlformats.org/officeDocument/2006/relationships/hyperlink" Target="consultantplus://offline/ref=03A1E1C02A741E0E74768B149D68CB7DEF53AD1CB78F9570FE09CDD69611AE153D63F0AB6EA5F95FD81BBD12E8j2zFX" TargetMode="External"/><Relationship Id="rId11" Type="http://schemas.openxmlformats.org/officeDocument/2006/relationships/hyperlink" Target="consultantplus://offline/ref=03A1E1C02A741E0E74768B149D68CB7DEF53AD1FB58A9570FE09CDD69611AE153D63F0AB6EA5F95FD81BBD12E8j2zFX" TargetMode="External"/><Relationship Id="rId5" Type="http://schemas.openxmlformats.org/officeDocument/2006/relationships/hyperlink" Target="consultantplus://offline/ref=03A1E1C02A741E0E74768B149D68CB7DEF52AC1BB28A9570FE09CDD69611AE152F63A8A76FACE757DE0EEB43AD7349C281C470D0B5C415D0jDz9X" TargetMode="External"/><Relationship Id="rId15" Type="http://schemas.openxmlformats.org/officeDocument/2006/relationships/hyperlink" Target="consultantplus://offline/ref=03A1E1C02A741E0E74768B149D68CB7DEF53A41DB98D9570FE09CDD69611AE153D63F0AB6EA5F95FD81BBD12E8j2zFX" TargetMode="External"/><Relationship Id="rId10" Type="http://schemas.openxmlformats.org/officeDocument/2006/relationships/hyperlink" Target="consultantplus://offline/ref=03A1E1C02A741E0E74768B149D68CB7DEF52AC1BB28A9570FE09CDD69611AE152F63A8A76FACE757DE0EEB43AD7349C281C470D0B5C415D0jDz9X" TargetMode="External"/><Relationship Id="rId19" Type="http://schemas.openxmlformats.org/officeDocument/2006/relationships/hyperlink" Target="consultantplus://offline/ref=03A1E1C02A741E0E74768B149D68CB7DEE52AD16B08E9570FE09CDD69611AE153D63F0AB6EA5F95FD81BBD12E8j2zFX"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3A1E1C02A741E0E74768B149D68CB7DEF53AD1CB78F9570FE09CDD69611AE153D63F0AB6EA5F95FD81BBD12E8j2zFX" TargetMode="External"/><Relationship Id="rId14" Type="http://schemas.openxmlformats.org/officeDocument/2006/relationships/hyperlink" Target="consultantplus://offline/ref=03A1E1C02A741E0E74768B149D68CB7DEE58AB1BB18D9570FE09CDD69611AE153D63F0AB6EA5F95FD81BBD12E8j2zF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8394</Words>
  <Characters>47846</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2019-12-18T23:51:00Z</dcterms:created>
  <dcterms:modified xsi:type="dcterms:W3CDTF">2019-12-19T00:06:00Z</dcterms:modified>
</cp:coreProperties>
</file>