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7E" w:rsidRDefault="0066197E" w:rsidP="0066197E">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66197E" w:rsidRDefault="0066197E" w:rsidP="0066197E">
      <w:pPr>
        <w:autoSpaceDE w:val="0"/>
        <w:autoSpaceDN w:val="0"/>
        <w:adjustRightInd w:val="0"/>
        <w:spacing w:after="0" w:line="240" w:lineRule="auto"/>
        <w:jc w:val="both"/>
        <w:outlineLvl w:val="0"/>
        <w:rPr>
          <w:rFonts w:ascii="Arial" w:hAnsi="Arial" w:cs="Arial"/>
          <w:sz w:val="20"/>
          <w:szCs w:val="20"/>
        </w:rPr>
      </w:pP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ВАНИНСКОГО МУНИЦИПАЛЬНОГО РАЙОНА</w:t>
      </w:r>
    </w:p>
    <w:p w:rsidR="0066197E" w:rsidRDefault="0066197E" w:rsidP="0066197E">
      <w:pPr>
        <w:autoSpaceDE w:val="0"/>
        <w:autoSpaceDN w:val="0"/>
        <w:adjustRightInd w:val="0"/>
        <w:spacing w:line="240" w:lineRule="auto"/>
        <w:jc w:val="center"/>
        <w:rPr>
          <w:rFonts w:ascii="Arial" w:hAnsi="Arial" w:cs="Arial"/>
          <w:b/>
          <w:bCs/>
          <w:sz w:val="20"/>
          <w:szCs w:val="20"/>
        </w:rPr>
      </w:pP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17 июля 2015 г. N 424</w:t>
      </w:r>
    </w:p>
    <w:p w:rsidR="0066197E" w:rsidRDefault="0066197E" w:rsidP="0066197E">
      <w:pPr>
        <w:autoSpaceDE w:val="0"/>
        <w:autoSpaceDN w:val="0"/>
        <w:adjustRightInd w:val="0"/>
        <w:spacing w:line="240" w:lineRule="auto"/>
        <w:jc w:val="center"/>
        <w:rPr>
          <w:rFonts w:ascii="Arial" w:hAnsi="Arial" w:cs="Arial"/>
          <w:b/>
          <w:bCs/>
          <w:sz w:val="20"/>
          <w:szCs w:val="20"/>
        </w:rPr>
      </w:pP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МУНИЦИПАЛЬНОЙ УСЛУГИ "ПРЕДВАРИТЕЛЬНОЕ СОГЛАСОВАНИЕ</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ЗЕМЕЛЬНОГО УЧАСТКА НА МЕЖСЕЛЕННОЙ ТЕРРИТОРИИ</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ВАНИНСКОГО МУНИЦИПАЛЬНОГО РАЙОНА"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от 06 октября 2003 г. </w:t>
      </w:r>
      <w:hyperlink r:id="rId6"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от 25 октября 2001 г. </w:t>
      </w:r>
      <w:hyperlink r:id="rId7" w:history="1">
        <w:r>
          <w:rPr>
            <w:rFonts w:ascii="Arial" w:hAnsi="Arial" w:cs="Arial"/>
            <w:color w:val="0000FF"/>
            <w:sz w:val="20"/>
            <w:szCs w:val="20"/>
          </w:rPr>
          <w:t>N 137-ФЗ</w:t>
        </w:r>
      </w:hyperlink>
      <w:r>
        <w:rPr>
          <w:rFonts w:ascii="Arial" w:hAnsi="Arial" w:cs="Arial"/>
          <w:sz w:val="20"/>
          <w:szCs w:val="20"/>
        </w:rPr>
        <w:t xml:space="preserve"> "О введении в действие Земельного кодекса Российской Федерации", от 27 июля 2010 г. </w:t>
      </w:r>
      <w:hyperlink r:id="rId8"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w:t>
      </w:r>
      <w:hyperlink r:id="rId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07 мая 2012 г. N 601 "Об основных направлениях совершенствования системы государственного управления", </w:t>
      </w:r>
      <w:hyperlink r:id="rId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27 сентября 2011 г. N 797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r:id="rId11"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администрация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постановляет:</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1"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"Предварительное согласование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Управлению архитектуры и градостроительства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w:t>
      </w:r>
      <w:proofErr w:type="spellStart"/>
      <w:r>
        <w:rPr>
          <w:rFonts w:ascii="Arial" w:hAnsi="Arial" w:cs="Arial"/>
          <w:sz w:val="20"/>
          <w:szCs w:val="20"/>
        </w:rPr>
        <w:t>Разяпов</w:t>
      </w:r>
      <w:proofErr w:type="spellEnd"/>
      <w:r>
        <w:rPr>
          <w:rFonts w:ascii="Arial" w:hAnsi="Arial" w:cs="Arial"/>
          <w:sz w:val="20"/>
          <w:szCs w:val="20"/>
        </w:rPr>
        <w:t xml:space="preserve"> А.М.) обеспечить соблюдение административного </w:t>
      </w:r>
      <w:hyperlink w:anchor="Par31" w:history="1">
        <w:r>
          <w:rPr>
            <w:rFonts w:ascii="Arial" w:hAnsi="Arial" w:cs="Arial"/>
            <w:color w:val="0000FF"/>
            <w:sz w:val="20"/>
            <w:szCs w:val="20"/>
          </w:rPr>
          <w:t>регламента</w:t>
        </w:r>
      </w:hyperlink>
      <w:r>
        <w:rPr>
          <w:rFonts w:ascii="Arial" w:hAnsi="Arial" w:cs="Arial"/>
          <w:sz w:val="20"/>
          <w:szCs w:val="20"/>
        </w:rPr>
        <w:t>.</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Управлению делами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(Кручина С.В.) разместить административный </w:t>
      </w:r>
      <w:hyperlink w:anchor="Par31" w:history="1">
        <w:r>
          <w:rPr>
            <w:rFonts w:ascii="Arial" w:hAnsi="Arial" w:cs="Arial"/>
            <w:color w:val="0000FF"/>
            <w:sz w:val="20"/>
            <w:szCs w:val="20"/>
          </w:rPr>
          <w:t>регламент</w:t>
        </w:r>
      </w:hyperlink>
      <w:r>
        <w:rPr>
          <w:rFonts w:ascii="Arial" w:hAnsi="Arial" w:cs="Arial"/>
          <w:sz w:val="20"/>
          <w:szCs w:val="20"/>
        </w:rPr>
        <w:t xml:space="preserve"> в сети Интернет и на официальном сайте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информационно-телекоммуникационной сети Интернет (www.vanino.org).</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Контроль за исполнением настоящего постановления возложить на заместителя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 ЖКХ и строительству </w:t>
      </w:r>
      <w:proofErr w:type="spellStart"/>
      <w:r>
        <w:rPr>
          <w:rFonts w:ascii="Arial" w:hAnsi="Arial" w:cs="Arial"/>
          <w:sz w:val="20"/>
          <w:szCs w:val="20"/>
        </w:rPr>
        <w:t>Бурдова</w:t>
      </w:r>
      <w:proofErr w:type="spellEnd"/>
      <w:r>
        <w:rPr>
          <w:rFonts w:ascii="Arial" w:hAnsi="Arial" w:cs="Arial"/>
          <w:sz w:val="20"/>
          <w:szCs w:val="20"/>
        </w:rPr>
        <w:t xml:space="preserve"> В.Г.</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со дня его официального опубликования.</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района</w:t>
      </w:r>
    </w:p>
    <w:p w:rsidR="0066197E" w:rsidRDefault="0066197E" w:rsidP="0066197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З.Е.Андреева</w:t>
      </w:r>
      <w:proofErr w:type="spellEnd"/>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администрации </w:t>
      </w:r>
      <w:proofErr w:type="spellStart"/>
      <w:r>
        <w:rPr>
          <w:rFonts w:ascii="Arial" w:hAnsi="Arial" w:cs="Arial"/>
          <w:sz w:val="20"/>
          <w:szCs w:val="20"/>
        </w:rPr>
        <w:t>Ванинского</w:t>
      </w:r>
      <w:proofErr w:type="spellEnd"/>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июля 2015 г. N 424</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line="240" w:lineRule="auto"/>
        <w:jc w:val="center"/>
        <w:rPr>
          <w:rFonts w:ascii="Arial" w:hAnsi="Arial" w:cs="Arial"/>
          <w:b/>
          <w:bCs/>
          <w:sz w:val="20"/>
          <w:szCs w:val="20"/>
        </w:rPr>
      </w:pPr>
      <w:bookmarkStart w:id="0" w:name="Par31"/>
      <w:bookmarkEnd w:id="0"/>
      <w:r>
        <w:rPr>
          <w:rFonts w:ascii="Arial" w:hAnsi="Arial" w:cs="Arial"/>
          <w:b/>
          <w:bCs/>
          <w:sz w:val="20"/>
          <w:szCs w:val="20"/>
        </w:rPr>
        <w:lastRenderedPageBreak/>
        <w:t>АДМИНИСТРАТИВНЫЙ РЕГЛАМЕНТ</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"ПРЕДВАРИТЕЛЬНОЕ</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СОГЛАСОВАНИЕ ПРЕДОСТАВЛЕНИЯ ЗЕМЕЛЬНОГО УЧАСТКА</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МЕЖСЕЛЕННОЙ ТЕРРИТОРИИ ВАНИНСКОГО МУНИЦИПАЛЬНОГО РАЙОНА"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1.1. Административный регламент предоставления муниципальной услуги "Предварительное согласование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административный регламент) устанавливает порядок и стандарт предоставления муниципальной услуги по принятию документов, а также выдаче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 предварительном согласовании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муниципальная услуга), в том числе через филиал многофункционального центра, организованный на базе краевого государственного казенного учреждения "Оператор систем электронного правительства Хабаровского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Pr="0091274C" w:rsidRDefault="0066197E" w:rsidP="0066197E">
      <w:pPr>
        <w:autoSpaceDE w:val="0"/>
        <w:autoSpaceDN w:val="0"/>
        <w:adjustRightInd w:val="0"/>
        <w:spacing w:after="0" w:line="240" w:lineRule="auto"/>
        <w:ind w:firstLine="540"/>
        <w:jc w:val="both"/>
        <w:outlineLvl w:val="2"/>
        <w:rPr>
          <w:rFonts w:ascii="Arial" w:hAnsi="Arial" w:cs="Arial"/>
          <w:sz w:val="20"/>
          <w:szCs w:val="20"/>
          <w:highlight w:val="yellow"/>
        </w:rPr>
      </w:pPr>
      <w:r>
        <w:rPr>
          <w:rFonts w:ascii="Arial" w:hAnsi="Arial" w:cs="Arial"/>
          <w:sz w:val="20"/>
          <w:szCs w:val="20"/>
        </w:rPr>
        <w:t xml:space="preserve">1.2. </w:t>
      </w:r>
      <w:r w:rsidRPr="0091274C">
        <w:rPr>
          <w:rFonts w:ascii="Arial" w:hAnsi="Arial" w:cs="Arial"/>
          <w:sz w:val="20"/>
          <w:szCs w:val="20"/>
          <w:highlight w:val="yellow"/>
        </w:rPr>
        <w:t>Описание заявителей.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sidRPr="0091274C">
        <w:rPr>
          <w:rFonts w:ascii="Arial" w:hAnsi="Arial" w:cs="Arial"/>
          <w:sz w:val="20"/>
          <w:szCs w:val="20"/>
          <w:highlight w:val="yellow"/>
        </w:rPr>
        <w:t xml:space="preserve">Заявителями на предоставление муниципальной услуги являются физические или юридические лица, имеющие право на предоставление земельных участков без проведения торгов по основаниям, предусмотренным </w:t>
      </w:r>
      <w:hyperlink r:id="rId12" w:history="1">
        <w:r w:rsidRPr="0091274C">
          <w:rPr>
            <w:rFonts w:ascii="Arial" w:hAnsi="Arial" w:cs="Arial"/>
            <w:color w:val="0000FF"/>
            <w:sz w:val="20"/>
            <w:szCs w:val="20"/>
            <w:highlight w:val="yellow"/>
          </w:rPr>
          <w:t>пунктом 2 статьи 39.3</w:t>
        </w:r>
      </w:hyperlink>
      <w:r w:rsidRPr="0091274C">
        <w:rPr>
          <w:rFonts w:ascii="Arial" w:hAnsi="Arial" w:cs="Arial"/>
          <w:sz w:val="20"/>
          <w:szCs w:val="20"/>
          <w:highlight w:val="yellow"/>
        </w:rPr>
        <w:t xml:space="preserve">, </w:t>
      </w:r>
      <w:hyperlink r:id="rId13" w:history="1">
        <w:r w:rsidRPr="0091274C">
          <w:rPr>
            <w:rFonts w:ascii="Arial" w:hAnsi="Arial" w:cs="Arial"/>
            <w:color w:val="0000FF"/>
            <w:sz w:val="20"/>
            <w:szCs w:val="20"/>
            <w:highlight w:val="yellow"/>
          </w:rPr>
          <w:t>статьей 39.5</w:t>
        </w:r>
      </w:hyperlink>
      <w:r w:rsidRPr="0091274C">
        <w:rPr>
          <w:rFonts w:ascii="Arial" w:hAnsi="Arial" w:cs="Arial"/>
          <w:sz w:val="20"/>
          <w:szCs w:val="20"/>
          <w:highlight w:val="yellow"/>
        </w:rPr>
        <w:t xml:space="preserve">, </w:t>
      </w:r>
      <w:hyperlink r:id="rId14" w:history="1">
        <w:r w:rsidRPr="0091274C">
          <w:rPr>
            <w:rFonts w:ascii="Arial" w:hAnsi="Arial" w:cs="Arial"/>
            <w:color w:val="0000FF"/>
            <w:sz w:val="20"/>
            <w:szCs w:val="20"/>
            <w:highlight w:val="yellow"/>
          </w:rPr>
          <w:t>пунктом 2 статьи 39.6</w:t>
        </w:r>
      </w:hyperlink>
      <w:r w:rsidRPr="0091274C">
        <w:rPr>
          <w:rFonts w:ascii="Arial" w:hAnsi="Arial" w:cs="Arial"/>
          <w:sz w:val="20"/>
          <w:szCs w:val="20"/>
          <w:highlight w:val="yellow"/>
        </w:rPr>
        <w:t xml:space="preserve"> или </w:t>
      </w:r>
      <w:hyperlink r:id="rId15" w:history="1">
        <w:r w:rsidRPr="0091274C">
          <w:rPr>
            <w:rFonts w:ascii="Arial" w:hAnsi="Arial" w:cs="Arial"/>
            <w:color w:val="0000FF"/>
            <w:sz w:val="20"/>
            <w:szCs w:val="20"/>
            <w:highlight w:val="yellow"/>
          </w:rPr>
          <w:t>пунктом 2 статьи 39.10</w:t>
        </w:r>
      </w:hyperlink>
      <w:r w:rsidRPr="0091274C">
        <w:rPr>
          <w:rFonts w:ascii="Arial" w:hAnsi="Arial" w:cs="Arial"/>
          <w:sz w:val="20"/>
          <w:szCs w:val="20"/>
          <w:highlight w:val="yellow"/>
        </w:rPr>
        <w:t xml:space="preserve"> Земельного кодекса Российской Федерации, либо их уполномоченные представители, обратившиеся в администрацию </w:t>
      </w:r>
      <w:proofErr w:type="spellStart"/>
      <w:r w:rsidRPr="0091274C">
        <w:rPr>
          <w:rFonts w:ascii="Arial" w:hAnsi="Arial" w:cs="Arial"/>
          <w:sz w:val="20"/>
          <w:szCs w:val="20"/>
          <w:highlight w:val="yellow"/>
        </w:rPr>
        <w:t>Ванинского</w:t>
      </w:r>
      <w:proofErr w:type="spellEnd"/>
      <w:r w:rsidRPr="0091274C">
        <w:rPr>
          <w:rFonts w:ascii="Arial" w:hAnsi="Arial" w:cs="Arial"/>
          <w:sz w:val="20"/>
          <w:szCs w:val="20"/>
          <w:highlight w:val="yellow"/>
        </w:rPr>
        <w:t xml:space="preserve"> муниципального района с заявлением о предварительном согласовании предоставления земельного участка на межселенной территории </w:t>
      </w:r>
      <w:proofErr w:type="spellStart"/>
      <w:r w:rsidRPr="0091274C">
        <w:rPr>
          <w:rFonts w:ascii="Arial" w:hAnsi="Arial" w:cs="Arial"/>
          <w:sz w:val="20"/>
          <w:szCs w:val="20"/>
          <w:highlight w:val="yellow"/>
        </w:rPr>
        <w:t>Ванинского</w:t>
      </w:r>
      <w:proofErr w:type="spellEnd"/>
      <w:r w:rsidRPr="0091274C">
        <w:rPr>
          <w:rFonts w:ascii="Arial" w:hAnsi="Arial" w:cs="Arial"/>
          <w:sz w:val="20"/>
          <w:szCs w:val="20"/>
          <w:highlight w:val="yellow"/>
        </w:rPr>
        <w:t xml:space="preserve"> муниципального района (далее - заявители).</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1.3. Требования к порядку информирования о предоставлении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Информация по предоставлению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информационных стендах в залах приема заявителей в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Многофункциональном центре при личном обращении заявителя,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Хабаровского края" в информационно-телекоммуникационной сети "Интернет".</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bookmarkStart w:id="1" w:name="Par45"/>
      <w:bookmarkEnd w:id="1"/>
      <w:r>
        <w:rPr>
          <w:rFonts w:ascii="Arial" w:hAnsi="Arial" w:cs="Arial"/>
          <w:sz w:val="20"/>
          <w:szCs w:val="20"/>
        </w:rPr>
        <w:t xml:space="preserve">1.3.2 Сведения о месте нахождения управления архитектуры и градостроительства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управление архитектуры), предоставляющего муниципальную услугу, графике работы, почтовом адресе и адресах электронной почты для направления заявления (обращения):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bookmarkStart w:id="2" w:name="Par46"/>
      <w:bookmarkEnd w:id="2"/>
      <w:r>
        <w:rPr>
          <w:rFonts w:ascii="Arial" w:hAnsi="Arial" w:cs="Arial"/>
          <w:sz w:val="20"/>
          <w:szCs w:val="20"/>
        </w:rPr>
        <w:t xml:space="preserve">а) местонахождение управления архитектуры: 682860, Хабаровский край, п. Ванино, пл. Мира, 1,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администрация района), 3 этаж, </w:t>
      </w:r>
      <w:proofErr w:type="spellStart"/>
      <w:r>
        <w:rPr>
          <w:rFonts w:ascii="Arial" w:hAnsi="Arial" w:cs="Arial"/>
          <w:sz w:val="20"/>
          <w:szCs w:val="20"/>
        </w:rPr>
        <w:t>каб</w:t>
      </w:r>
      <w:proofErr w:type="spellEnd"/>
      <w:r>
        <w:rPr>
          <w:rFonts w:ascii="Arial" w:hAnsi="Arial" w:cs="Arial"/>
          <w:sz w:val="20"/>
          <w:szCs w:val="20"/>
        </w:rPr>
        <w:t>. N 309, N 311, N 319.</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управления архитектуры: stroit@vanino.org.</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администрации района: uprav@vanino.org.</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Контактные телефоны: 8 (42137) 55-175, 55-222, 55-342.</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Факс: 8 (42137) 55-175, 55-252.</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 управления архитектуры: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с 9.00 до 18.00.</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вторник - пятница с 9.00 до 17.00, перерыв с 13.00 до 14.00.</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рабочего времени сокращается на 1 час.</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приема заявителей управлением архитектуры: вторник, четверг с 14:00 до 17:00.</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информация, указанная в </w:t>
      </w:r>
      <w:hyperlink w:anchor="Par46" w:history="1">
        <w:r>
          <w:rPr>
            <w:rFonts w:ascii="Arial" w:hAnsi="Arial" w:cs="Arial"/>
            <w:color w:val="0000FF"/>
            <w:sz w:val="20"/>
            <w:szCs w:val="20"/>
          </w:rPr>
          <w:t>абзаце "а" подпункта 1.3.1</w:t>
        </w:r>
      </w:hyperlink>
      <w:r>
        <w:rPr>
          <w:rFonts w:ascii="Arial" w:hAnsi="Arial" w:cs="Arial"/>
          <w:sz w:val="20"/>
          <w:szCs w:val="20"/>
        </w:rPr>
        <w:t xml:space="preserve"> настоящего административного регламента, предоставляется (размещается, опубликовывается) бесплатно следующими способами: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средствах массовой информации - газете "Восход-Ванино" (далее - СМИ);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информационно-телекоммуникационной сети Интернет по адресу www.vanino.org;</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Едином портале государственных и муниципальных услуг по адресу: www.gosuslugi.ru;</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Региональном портале государственных и муниципальных услуг по адресу: www.pgu.khv.gov.ru;</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информационном стенде управления архитектуры;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телефонам;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заинтересованных лиц, в том числе посредством почтовых и электронных сообщений.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Сведения о месте нахождения МФЦ, графике работы, адресе официального интернет-сайта, адресе электронной почты, контактном телефоне центра телефонного обслуживания размещаются на информационном стенде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об МФЦ</w:t>
      </w:r>
    </w:p>
    <w:p w:rsidR="0066197E" w:rsidRDefault="0066197E" w:rsidP="0066197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6144"/>
      </w:tblGrid>
      <w:tr w:rsidR="0066197E">
        <w:tc>
          <w:tcPr>
            <w:tcW w:w="3458"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 и почтовый адрес</w:t>
            </w:r>
          </w:p>
        </w:tc>
        <w:tc>
          <w:tcPr>
            <w:tcW w:w="614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ул. 7 Линия, д. 5</w:t>
            </w:r>
          </w:p>
        </w:tc>
      </w:tr>
      <w:tr w:rsidR="0066197E">
        <w:tc>
          <w:tcPr>
            <w:tcW w:w="3458"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График работы</w:t>
            </w:r>
          </w:p>
        </w:tc>
        <w:tc>
          <w:tcPr>
            <w:tcW w:w="614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Вторник - Четверг: 9.00 - 18.00</w:t>
            </w:r>
          </w:p>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Пятница - 11.00 - 20.00</w:t>
            </w:r>
          </w:p>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Суббота - 9.00 - 18.00</w:t>
            </w:r>
          </w:p>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Воскресенье, Понедельник - выходные дни</w:t>
            </w:r>
          </w:p>
        </w:tc>
      </w:tr>
      <w:tr w:rsidR="0066197E">
        <w:tc>
          <w:tcPr>
            <w:tcW w:w="3458"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Региональный центр телефонного обслуживания</w:t>
            </w:r>
          </w:p>
        </w:tc>
        <w:tc>
          <w:tcPr>
            <w:tcW w:w="614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8-800-100-42-12</w:t>
            </w:r>
          </w:p>
        </w:tc>
      </w:tr>
      <w:tr w:rsidR="0066197E">
        <w:tc>
          <w:tcPr>
            <w:tcW w:w="3458"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Интернет-сайт МФЦ</w:t>
            </w:r>
          </w:p>
        </w:tc>
        <w:tc>
          <w:tcPr>
            <w:tcW w:w="614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http://mfc27.ru,</w:t>
            </w:r>
          </w:p>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http://мфц27.рф</w:t>
            </w:r>
          </w:p>
        </w:tc>
      </w:tr>
      <w:tr w:rsidR="0066197E">
        <w:tc>
          <w:tcPr>
            <w:tcW w:w="3458"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w:t>
            </w:r>
          </w:p>
        </w:tc>
        <w:tc>
          <w:tcPr>
            <w:tcW w:w="614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mfc@adm.khv.ru</w:t>
            </w:r>
          </w:p>
        </w:tc>
      </w:tr>
    </w:tbl>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r w:rsidRPr="0091274C">
        <w:rPr>
          <w:rFonts w:ascii="Arial" w:hAnsi="Arial" w:cs="Arial"/>
          <w:sz w:val="20"/>
          <w:szCs w:val="20"/>
          <w:highlight w:val="yellow"/>
        </w:rPr>
        <w:t xml:space="preserve">Предварительное согласование предоставления земельного участка на межселенной территории </w:t>
      </w:r>
      <w:proofErr w:type="spellStart"/>
      <w:r w:rsidRPr="0091274C">
        <w:rPr>
          <w:rFonts w:ascii="Arial" w:hAnsi="Arial" w:cs="Arial"/>
          <w:sz w:val="20"/>
          <w:szCs w:val="20"/>
          <w:highlight w:val="yellow"/>
        </w:rPr>
        <w:t>Ванинского</w:t>
      </w:r>
      <w:proofErr w:type="spellEnd"/>
      <w:r w:rsidRPr="0091274C">
        <w:rPr>
          <w:rFonts w:ascii="Arial" w:hAnsi="Arial" w:cs="Arial"/>
          <w:sz w:val="20"/>
          <w:szCs w:val="20"/>
          <w:highlight w:val="yellow"/>
        </w:rPr>
        <w:t xml:space="preserve"> муниципального района</w:t>
      </w:r>
      <w:r>
        <w:rPr>
          <w:rFonts w:ascii="Arial" w:hAnsi="Arial" w:cs="Arial"/>
          <w:sz w:val="20"/>
          <w:szCs w:val="20"/>
        </w:rPr>
        <w:t>".</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оказывается в порядке, установленном земельным законодательством Российской Федерации, и в соответствии с настоящим регламентом.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Предоставление муниципальной услуги осуществляется администрацией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лице управления архитектуры и градостроительства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утвержденный Правительством Российской Федерации.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При предоставлении муниципальной услуги управление архитектуры взаимодействует с Управлением Федеральной службы государственной регистрации, кадастра и картографии, ФБУ "Кадастровая палата", территориальным участком Межрайонной ИФНС России N 5 по Хабаровскому краю по </w:t>
      </w:r>
      <w:proofErr w:type="spellStart"/>
      <w:r>
        <w:rPr>
          <w:rFonts w:ascii="Arial" w:hAnsi="Arial" w:cs="Arial"/>
          <w:sz w:val="20"/>
          <w:szCs w:val="20"/>
        </w:rPr>
        <w:t>Ванинскому</w:t>
      </w:r>
      <w:proofErr w:type="spellEnd"/>
      <w:r>
        <w:rPr>
          <w:rFonts w:ascii="Arial" w:hAnsi="Arial" w:cs="Arial"/>
          <w:sz w:val="20"/>
          <w:szCs w:val="20"/>
        </w:rPr>
        <w:t xml:space="preserve"> району.</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2.2.3. </w:t>
      </w:r>
      <w:hyperlink w:anchor="Par418" w:history="1">
        <w:r>
          <w:rPr>
            <w:rFonts w:ascii="Arial" w:hAnsi="Arial" w:cs="Arial"/>
            <w:color w:val="0000FF"/>
            <w:sz w:val="20"/>
            <w:szCs w:val="20"/>
          </w:rPr>
          <w:t>Сведения</w:t>
        </w:r>
      </w:hyperlink>
      <w:r>
        <w:rPr>
          <w:rFonts w:ascii="Arial" w:hAnsi="Arial" w:cs="Arial"/>
          <w:sz w:val="20"/>
          <w:szCs w:val="20"/>
        </w:rPr>
        <w:t xml:space="preserve"> об организациях, участвующих в предоставлении муниципальной услуги, приведены в приложении N 2 к настоящему административному регламенту.</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Соисполнителем муниципальной услуги является управление делами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части: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заявления от заявителя, его регистрация в день поступления;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передача заявления с резолюцией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либо уполномоченного им должностного лица в управление архитектуры и градостроительства администрации района для исполнения;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распечатка постановлений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номерном бланке, регистрация данного постановления.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 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w:t>
      </w:r>
      <w:proofErr w:type="spellStart"/>
      <w:r>
        <w:rPr>
          <w:rFonts w:ascii="Arial" w:hAnsi="Arial" w:cs="Arial"/>
          <w:sz w:val="20"/>
          <w:szCs w:val="20"/>
        </w:rPr>
        <w:t>р.п</w:t>
      </w:r>
      <w:proofErr w:type="spellEnd"/>
      <w:r>
        <w:rPr>
          <w:rFonts w:ascii="Arial" w:hAnsi="Arial" w:cs="Arial"/>
          <w:sz w:val="20"/>
          <w:szCs w:val="20"/>
        </w:rPr>
        <w:t>. Ванино, пл. Мира, 1, кабинет 425.</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Контактный телефон: 55-154.</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uprav@vanino.org.</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предоставления муниципальной услуги является выдача (направление) заявителю или его доверенному лицу копии постановления администрации района о предварительном согласовании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или направление (выдача) заявителю мотивированного отказа в предоставлении муниципальной услуги.</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2.4. </w:t>
      </w:r>
      <w:r w:rsidRPr="0091274C">
        <w:rPr>
          <w:rFonts w:ascii="Arial" w:hAnsi="Arial" w:cs="Arial"/>
          <w:sz w:val="20"/>
          <w:szCs w:val="20"/>
          <w:highlight w:val="yellow"/>
        </w:rPr>
        <w:t>Сроки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sidRPr="0091274C">
        <w:rPr>
          <w:rFonts w:ascii="Arial" w:hAnsi="Arial" w:cs="Arial"/>
          <w:sz w:val="20"/>
          <w:szCs w:val="20"/>
          <w:highlight w:val="yellow"/>
        </w:rPr>
        <w:t xml:space="preserve">2.4.1 Принятие решения и направление заявителю копии постановления администрации </w:t>
      </w:r>
      <w:proofErr w:type="spellStart"/>
      <w:r w:rsidRPr="0091274C">
        <w:rPr>
          <w:rFonts w:ascii="Arial" w:hAnsi="Arial" w:cs="Arial"/>
          <w:sz w:val="20"/>
          <w:szCs w:val="20"/>
          <w:highlight w:val="yellow"/>
        </w:rPr>
        <w:t>Ванинского</w:t>
      </w:r>
      <w:proofErr w:type="spellEnd"/>
      <w:r w:rsidRPr="0091274C">
        <w:rPr>
          <w:rFonts w:ascii="Arial" w:hAnsi="Arial" w:cs="Arial"/>
          <w:sz w:val="20"/>
          <w:szCs w:val="20"/>
          <w:highlight w:val="yellow"/>
        </w:rPr>
        <w:t xml:space="preserve"> муниципального района о предварительном согласовании предоставления земельного участка на межселенной территории </w:t>
      </w:r>
      <w:proofErr w:type="spellStart"/>
      <w:r w:rsidRPr="0091274C">
        <w:rPr>
          <w:rFonts w:ascii="Arial" w:hAnsi="Arial" w:cs="Arial"/>
          <w:sz w:val="20"/>
          <w:szCs w:val="20"/>
          <w:highlight w:val="yellow"/>
        </w:rPr>
        <w:t>Ванинского</w:t>
      </w:r>
      <w:proofErr w:type="spellEnd"/>
      <w:r w:rsidRPr="0091274C">
        <w:rPr>
          <w:rFonts w:ascii="Arial" w:hAnsi="Arial" w:cs="Arial"/>
          <w:sz w:val="20"/>
          <w:szCs w:val="20"/>
          <w:highlight w:val="yellow"/>
        </w:rPr>
        <w:t xml:space="preserve"> муниципального района не позднее чем через 30 календарных дней с даты получения управлением архитектуры документов (в том числе в форме электронного документа), указанных в </w:t>
      </w:r>
      <w:hyperlink w:anchor="Par120" w:history="1">
        <w:r w:rsidRPr="0091274C">
          <w:rPr>
            <w:rFonts w:ascii="Arial" w:hAnsi="Arial" w:cs="Arial"/>
            <w:color w:val="0000FF"/>
            <w:sz w:val="20"/>
            <w:szCs w:val="20"/>
            <w:highlight w:val="yellow"/>
          </w:rPr>
          <w:t>п. 2.6</w:t>
        </w:r>
      </w:hyperlink>
      <w:r w:rsidRPr="0091274C">
        <w:rPr>
          <w:rFonts w:ascii="Arial" w:hAnsi="Arial" w:cs="Arial"/>
          <w:sz w:val="20"/>
          <w:szCs w:val="20"/>
          <w:highlight w:val="yellow"/>
        </w:rPr>
        <w:t xml:space="preserve"> настоящего административного регламента.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2.4.3. В случае предоставления заявителем документов через МФЦ срок принятия решения о предоставлении муниципальной услуги исчисляется со дня принятия таких документов МФЦ.</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Предоставление муниципальной услуги осуществляется в соответствии со следующими нормативными правовыми актами: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7"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от 12 декабря 1993 г. ("Российская газета", 1993, N 237).</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Гражданский </w:t>
      </w:r>
      <w:hyperlink r:id="rId18" w:history="1">
        <w:r>
          <w:rPr>
            <w:rFonts w:ascii="Arial" w:hAnsi="Arial" w:cs="Arial"/>
            <w:color w:val="0000FF"/>
            <w:sz w:val="20"/>
            <w:szCs w:val="20"/>
          </w:rPr>
          <w:t>кодекс</w:t>
        </w:r>
      </w:hyperlink>
      <w:r>
        <w:rPr>
          <w:rFonts w:ascii="Arial" w:hAnsi="Arial" w:cs="Arial"/>
          <w:sz w:val="20"/>
          <w:szCs w:val="20"/>
        </w:rPr>
        <w:t xml:space="preserve"> Российской Федерации (часть первая) от 30.11.1994 N 51-ФЗ ("Российская газета", N 23 от 06.02.1996, N 24 от 07.02.1996, N 25 от 08.02.1996, N 27 от 10.02.1996).</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Гражданский </w:t>
      </w:r>
      <w:hyperlink r:id="rId19" w:history="1">
        <w:r>
          <w:rPr>
            <w:rFonts w:ascii="Arial" w:hAnsi="Arial" w:cs="Arial"/>
            <w:color w:val="0000FF"/>
            <w:sz w:val="20"/>
            <w:szCs w:val="20"/>
          </w:rPr>
          <w:t>кодекс</w:t>
        </w:r>
      </w:hyperlink>
      <w:r>
        <w:rPr>
          <w:rFonts w:ascii="Arial" w:hAnsi="Arial" w:cs="Arial"/>
          <w:sz w:val="20"/>
          <w:szCs w:val="20"/>
        </w:rPr>
        <w:t xml:space="preserve"> Российской Федерации (часть вторая) от 26.01.1996 N 14-ФЗ ("Российская газета", N 23 от 06.02.1996, N 24 от 07.02.1996, N 25 от 08.02.1996, N 27 от 10.02.1996).</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hyperlink r:id="rId20"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 октября 2001 г. N 136-ФЗ ("Российская газета", N 211 от 30.10.2001).</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25 октября 2001 г. N 137-ФЗ "О введении в действие Земельного кодекса Российской Федерации" ("Российская газета", N 211 от 30.10.2001).</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("Российская газета", N 145 от 30.07.1997).</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3" w:history="1">
        <w:r>
          <w:rPr>
            <w:rFonts w:ascii="Arial" w:hAnsi="Arial" w:cs="Arial"/>
            <w:color w:val="0000FF"/>
            <w:sz w:val="20"/>
            <w:szCs w:val="20"/>
          </w:rPr>
          <w:t>закон</w:t>
        </w:r>
      </w:hyperlink>
      <w:r>
        <w:rPr>
          <w:rFonts w:ascii="Arial" w:hAnsi="Arial" w:cs="Arial"/>
          <w:sz w:val="20"/>
          <w:szCs w:val="20"/>
        </w:rPr>
        <w:t xml:space="preserve"> от 24 июля 2007 г. N 221-ФЗ "О государственном кадастре недвижимости" ("Российская газета", N 165 от 01.08.2007).</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("Российская газета", N 168 от 30.07.2010).</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("Российская газета", N 202 от 08.10.2003).</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6"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09 января 2011 г.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7" w:history="1">
        <w:r>
          <w:rPr>
            <w:rFonts w:ascii="Arial" w:hAnsi="Arial" w:cs="Arial"/>
            <w:color w:val="0000FF"/>
            <w:sz w:val="20"/>
            <w:szCs w:val="20"/>
          </w:rPr>
          <w:t>Приказ</w:t>
        </w:r>
      </w:hyperlink>
      <w:r>
        <w:rPr>
          <w:rFonts w:ascii="Arial" w:hAnsi="Arial" w:cs="Arial"/>
          <w:sz w:val="20"/>
          <w:szCs w:val="20"/>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8" w:history="1">
        <w:r>
          <w:rPr>
            <w:rFonts w:ascii="Arial" w:hAnsi="Arial" w:cs="Arial"/>
            <w:color w:val="0000FF"/>
            <w:sz w:val="20"/>
            <w:szCs w:val="20"/>
          </w:rPr>
          <w:t>Приказ</w:t>
        </w:r>
      </w:hyperlink>
      <w:r>
        <w:rPr>
          <w:rFonts w:ascii="Arial" w:hAnsi="Arial" w:cs="Arial"/>
          <w:sz w:val="20"/>
          <w:szCs w:val="20"/>
        </w:rPr>
        <w:t xml:space="preserve">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9" w:history="1">
        <w:r>
          <w:rPr>
            <w:rFonts w:ascii="Arial" w:hAnsi="Arial" w:cs="Arial"/>
            <w:color w:val="0000FF"/>
            <w:sz w:val="20"/>
            <w:szCs w:val="20"/>
          </w:rPr>
          <w:t>Приказ</w:t>
        </w:r>
      </w:hyperlink>
      <w:r>
        <w:rPr>
          <w:rFonts w:ascii="Arial" w:hAnsi="Arial" w:cs="Arial"/>
          <w:sz w:val="20"/>
          <w:szCs w:val="20"/>
        </w:rPr>
        <w:t xml:space="preserve">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bookmarkStart w:id="3" w:name="Par120"/>
      <w:bookmarkEnd w:id="3"/>
      <w:r>
        <w:rPr>
          <w:rFonts w:ascii="Arial" w:hAnsi="Arial" w:cs="Arial"/>
          <w:sz w:val="20"/>
          <w:szCs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предоставления </w:t>
      </w:r>
      <w:r>
        <w:rPr>
          <w:rFonts w:ascii="Arial" w:hAnsi="Arial" w:cs="Arial"/>
          <w:sz w:val="20"/>
          <w:szCs w:val="20"/>
        </w:rPr>
        <w:lastRenderedPageBreak/>
        <w:t>муниципальной услуги, информация о способах их получения заявителями, в том числе в электронной форме, и порядке их представления.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Обоснованием для предоставления муниципальной услуги является направленное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или муниципальных услуг (функций) либо поданное через МФЦ по </w:t>
      </w:r>
      <w:hyperlink w:anchor="Par361"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административному регламенту.</w:t>
      </w:r>
    </w:p>
    <w:p w:rsidR="0066197E" w:rsidRDefault="0091274C" w:rsidP="0066197E">
      <w:pPr>
        <w:autoSpaceDE w:val="0"/>
        <w:autoSpaceDN w:val="0"/>
        <w:adjustRightInd w:val="0"/>
        <w:spacing w:before="200" w:after="0" w:line="240" w:lineRule="auto"/>
        <w:ind w:firstLine="540"/>
        <w:jc w:val="both"/>
        <w:rPr>
          <w:rFonts w:ascii="Arial" w:hAnsi="Arial" w:cs="Arial"/>
          <w:sz w:val="20"/>
          <w:szCs w:val="20"/>
        </w:rPr>
      </w:pPr>
      <w:hyperlink w:anchor="Par361" w:history="1">
        <w:r w:rsidR="0066197E">
          <w:rPr>
            <w:rFonts w:ascii="Arial" w:hAnsi="Arial" w:cs="Arial"/>
            <w:color w:val="0000FF"/>
            <w:sz w:val="20"/>
            <w:szCs w:val="20"/>
          </w:rPr>
          <w:t>Бланк</w:t>
        </w:r>
      </w:hyperlink>
      <w:r w:rsidR="0066197E">
        <w:rPr>
          <w:rFonts w:ascii="Arial" w:hAnsi="Arial" w:cs="Arial"/>
          <w:sz w:val="20"/>
          <w:szCs w:val="20"/>
        </w:rPr>
        <w:t xml:space="preserve"> заявления можно получить непосредственно в управлении архитектуры (</w:t>
      </w:r>
      <w:proofErr w:type="spellStart"/>
      <w:r w:rsidR="0066197E">
        <w:rPr>
          <w:rFonts w:ascii="Arial" w:hAnsi="Arial" w:cs="Arial"/>
          <w:sz w:val="20"/>
          <w:szCs w:val="20"/>
        </w:rPr>
        <w:t>каб</w:t>
      </w:r>
      <w:proofErr w:type="spellEnd"/>
      <w:r w:rsidR="0066197E">
        <w:rPr>
          <w:rFonts w:ascii="Arial" w:hAnsi="Arial" w:cs="Arial"/>
          <w:sz w:val="20"/>
          <w:szCs w:val="20"/>
        </w:rPr>
        <w:t xml:space="preserve">. 319) или в сети интернет по адресам, указанным в </w:t>
      </w:r>
      <w:hyperlink w:anchor="Par45" w:history="1">
        <w:r w:rsidR="0066197E">
          <w:rPr>
            <w:rFonts w:ascii="Arial" w:hAnsi="Arial" w:cs="Arial"/>
            <w:color w:val="0000FF"/>
            <w:sz w:val="20"/>
            <w:szCs w:val="20"/>
          </w:rPr>
          <w:t>п. 1.3.2</w:t>
        </w:r>
      </w:hyperlink>
      <w:r w:rsidR="0066197E">
        <w:rPr>
          <w:rFonts w:ascii="Arial" w:hAnsi="Arial" w:cs="Arial"/>
          <w:sz w:val="20"/>
          <w:szCs w:val="20"/>
        </w:rPr>
        <w:t xml:space="preserve"> настоящего регламента.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bookmarkStart w:id="4" w:name="Par123"/>
      <w:bookmarkEnd w:id="4"/>
      <w:r>
        <w:rPr>
          <w:rFonts w:ascii="Arial" w:hAnsi="Arial" w:cs="Arial"/>
          <w:sz w:val="20"/>
          <w:szCs w:val="20"/>
        </w:rPr>
        <w:t>2.6.2. В заявлении должны быть указаны: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 государственном кадастре недвижимости";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основание предоставления земельного участка без проведения торгов из числа предусмотренных </w:t>
      </w:r>
      <w:hyperlink r:id="rId31" w:history="1">
        <w:r>
          <w:rPr>
            <w:rFonts w:ascii="Arial" w:hAnsi="Arial" w:cs="Arial"/>
            <w:color w:val="0000FF"/>
            <w:sz w:val="20"/>
            <w:szCs w:val="20"/>
          </w:rPr>
          <w:t>пунктом 2 статьи 39.3</w:t>
        </w:r>
      </w:hyperlink>
      <w:r>
        <w:rPr>
          <w:rFonts w:ascii="Arial" w:hAnsi="Arial" w:cs="Arial"/>
          <w:sz w:val="20"/>
          <w:szCs w:val="20"/>
        </w:rPr>
        <w:t xml:space="preserve">, </w:t>
      </w:r>
      <w:hyperlink r:id="rId32" w:history="1">
        <w:r>
          <w:rPr>
            <w:rFonts w:ascii="Arial" w:hAnsi="Arial" w:cs="Arial"/>
            <w:color w:val="0000FF"/>
            <w:sz w:val="20"/>
            <w:szCs w:val="20"/>
          </w:rPr>
          <w:t>статьей 39.5</w:t>
        </w:r>
      </w:hyperlink>
      <w:r>
        <w:rPr>
          <w:rFonts w:ascii="Arial" w:hAnsi="Arial" w:cs="Arial"/>
          <w:sz w:val="20"/>
          <w:szCs w:val="20"/>
        </w:rPr>
        <w:t xml:space="preserve">, </w:t>
      </w:r>
      <w:hyperlink r:id="rId33" w:history="1">
        <w:r>
          <w:rPr>
            <w:rFonts w:ascii="Arial" w:hAnsi="Arial" w:cs="Arial"/>
            <w:color w:val="0000FF"/>
            <w:sz w:val="20"/>
            <w:szCs w:val="20"/>
          </w:rPr>
          <w:t>пунктом 2 статьи 39.6</w:t>
        </w:r>
      </w:hyperlink>
      <w:r>
        <w:rPr>
          <w:rFonts w:ascii="Arial" w:hAnsi="Arial" w:cs="Arial"/>
          <w:sz w:val="20"/>
          <w:szCs w:val="20"/>
        </w:rPr>
        <w:t xml:space="preserve"> или </w:t>
      </w:r>
      <w:hyperlink r:id="rId34" w:history="1">
        <w:r>
          <w:rPr>
            <w:rFonts w:ascii="Arial" w:hAnsi="Arial" w:cs="Arial"/>
            <w:color w:val="0000FF"/>
            <w:sz w:val="20"/>
            <w:szCs w:val="20"/>
          </w:rPr>
          <w:t>пунктом 2 статьи 39.10</w:t>
        </w:r>
      </w:hyperlink>
      <w:r>
        <w:rPr>
          <w:rFonts w:ascii="Arial" w:hAnsi="Arial" w:cs="Arial"/>
          <w:sz w:val="20"/>
          <w:szCs w:val="20"/>
        </w:rPr>
        <w:t xml:space="preserve"> настоящего Кодекса оснований;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цель использования земельного участка;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почтовый адрес и (или) адрес электронной почты для связи с заявителем;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перечень прилагаемых документов;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дата, подпись.</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bookmarkStart w:id="5" w:name="Par137"/>
      <w:bookmarkEnd w:id="5"/>
      <w:r w:rsidRPr="0091274C">
        <w:rPr>
          <w:rFonts w:ascii="Arial" w:hAnsi="Arial" w:cs="Arial"/>
          <w:sz w:val="20"/>
          <w:szCs w:val="20"/>
          <w:highlight w:val="yellow"/>
        </w:rPr>
        <w:t>2.6.3. К заявлению о предварительном согласовании предоставления земельного участка прилагаются:</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green"/>
        </w:rPr>
      </w:pPr>
      <w:r w:rsidRPr="0091274C">
        <w:rPr>
          <w:rFonts w:ascii="Arial" w:hAnsi="Arial" w:cs="Arial"/>
          <w:sz w:val="20"/>
          <w:szCs w:val="20"/>
          <w:highlight w:val="green"/>
        </w:rPr>
        <w:t xml:space="preserve">1) документы, подтверждающие право заявителя на приобретение земельного участка без проведения торгов и предусмотренные </w:t>
      </w:r>
      <w:hyperlink r:id="rId35" w:history="1">
        <w:r w:rsidRPr="0091274C">
          <w:rPr>
            <w:rFonts w:ascii="Arial" w:hAnsi="Arial" w:cs="Arial"/>
            <w:color w:val="0000FF"/>
            <w:sz w:val="20"/>
            <w:szCs w:val="20"/>
            <w:highlight w:val="green"/>
          </w:rPr>
          <w:t>перечнем</w:t>
        </w:r>
      </w:hyperlink>
      <w:r w:rsidRPr="0091274C">
        <w:rPr>
          <w:rFonts w:ascii="Arial" w:hAnsi="Arial" w:cs="Arial"/>
          <w:sz w:val="20"/>
          <w:szCs w:val="20"/>
          <w:highlight w:val="green"/>
        </w:rPr>
        <w:t xml:space="preserve">, установленным Приказом Минэкономразвития Российской Федерации </w:t>
      </w:r>
      <w:r w:rsidRPr="0091274C">
        <w:rPr>
          <w:rFonts w:ascii="Arial" w:hAnsi="Arial" w:cs="Arial"/>
          <w:sz w:val="20"/>
          <w:szCs w:val="20"/>
          <w:highlight w:val="green"/>
        </w:rPr>
        <w:lastRenderedPageBreak/>
        <w:t>от 12 января 2015 г. N 1 (за исключением документов, которые запрашиваются управлением архитектуры в порядке межведомственного информационного взаимодействия);</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green"/>
        </w:rPr>
      </w:pPr>
      <w:r w:rsidRPr="0091274C">
        <w:rPr>
          <w:rFonts w:ascii="Arial" w:hAnsi="Arial" w:cs="Arial"/>
          <w:sz w:val="20"/>
          <w:szCs w:val="20"/>
          <w:highlight w:val="green"/>
        </w:rPr>
        <w:t xml:space="preserve">2) схема расположения земельного участка в случае, </w:t>
      </w:r>
      <w:r w:rsidRPr="0091274C">
        <w:rPr>
          <w:rFonts w:ascii="Arial" w:hAnsi="Arial" w:cs="Arial"/>
          <w:sz w:val="20"/>
          <w:szCs w:val="20"/>
          <w:highlight w:val="yellow"/>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green"/>
        </w:rPr>
        <w:t xml:space="preserve">3) проектная документация о местоположении, границах, площади и об иных количественных и качественных характеристиках лесных участков </w:t>
      </w:r>
      <w:r w:rsidRPr="0091274C">
        <w:rPr>
          <w:rFonts w:ascii="Arial" w:hAnsi="Arial" w:cs="Arial"/>
          <w:sz w:val="20"/>
          <w:szCs w:val="20"/>
          <w:highlight w:val="yellow"/>
        </w:rPr>
        <w:t>в случае, если подано заявление о предварительном согласовании предоставления лесного участка;</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green"/>
        </w:rPr>
      </w:pPr>
      <w:r w:rsidRPr="0091274C">
        <w:rPr>
          <w:rFonts w:ascii="Arial" w:hAnsi="Arial" w:cs="Arial"/>
          <w:sz w:val="20"/>
          <w:szCs w:val="20"/>
          <w:highlight w:val="gree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green"/>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91274C">
        <w:rPr>
          <w:rFonts w:ascii="Arial" w:hAnsi="Arial" w:cs="Arial"/>
          <w:sz w:val="20"/>
          <w:szCs w:val="20"/>
          <w:highlight w:val="yellow"/>
        </w:rPr>
        <w:t>в случае, если заявителем является иностранное юридическое лицо;</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sidRPr="0091274C">
        <w:rPr>
          <w:rFonts w:ascii="Arial" w:hAnsi="Arial" w:cs="Arial"/>
          <w:sz w:val="20"/>
          <w:szCs w:val="20"/>
          <w:highlight w:val="gree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В течение десяти дней со дня поступления заявления о предварительном согласовании предоставления земельного участка управление архитектуры возвращает заявление заявителю, если оно не соответствует требованиям </w:t>
      </w:r>
      <w:hyperlink w:anchor="Par123" w:history="1">
        <w:r>
          <w:rPr>
            <w:rFonts w:ascii="Arial" w:hAnsi="Arial" w:cs="Arial"/>
            <w:color w:val="0000FF"/>
            <w:sz w:val="20"/>
            <w:szCs w:val="20"/>
          </w:rPr>
          <w:t>пункта 2.6.2</w:t>
        </w:r>
      </w:hyperlink>
      <w:r>
        <w:rPr>
          <w:rFonts w:ascii="Arial" w:hAnsi="Arial" w:cs="Arial"/>
          <w:sz w:val="20"/>
          <w:szCs w:val="20"/>
        </w:rPr>
        <w:t xml:space="preserve">, подано в иной уполномоченный орган или к заявлению не приложены документы, предусмотренные </w:t>
      </w:r>
      <w:hyperlink w:anchor="Par137" w:history="1">
        <w:r>
          <w:rPr>
            <w:rFonts w:ascii="Arial" w:hAnsi="Arial" w:cs="Arial"/>
            <w:color w:val="0000FF"/>
            <w:sz w:val="20"/>
            <w:szCs w:val="20"/>
          </w:rPr>
          <w:t>2.6.3</w:t>
        </w:r>
      </w:hyperlink>
      <w:r>
        <w:rPr>
          <w:rFonts w:ascii="Arial" w:hAnsi="Arial" w:cs="Arial"/>
          <w:sz w:val="20"/>
          <w:szCs w:val="20"/>
        </w:rPr>
        <w:t xml:space="preserve">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Рассмотрение заявлений о предварительном согласовании предоставления земельных участков осуществляется в порядке их поступления.</w:t>
      </w:r>
      <w:bookmarkStart w:id="6" w:name="_GoBack"/>
      <w:bookmarkEnd w:id="6"/>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2.6.6.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управление архитектуры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2.6.7.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архитектуры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2.6.8. Запрещается требовать от заявителя: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и (или) им подведомственных организаций (учреждений), участвующих в предоставлении муниципальных услуг, за </w:t>
      </w:r>
      <w:r>
        <w:rPr>
          <w:rFonts w:ascii="Arial" w:hAnsi="Arial" w:cs="Arial"/>
          <w:sz w:val="20"/>
          <w:szCs w:val="20"/>
        </w:rPr>
        <w:lastRenderedPageBreak/>
        <w:t xml:space="preserve">исключением документов, указанных в </w:t>
      </w:r>
      <w:hyperlink r:id="rId36"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личность. Уполномоченный представитель заявителя должен предъявить документ, удостоверяющий полномочия представителя.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выдается расписка в получении от заявителя документов с указанием их перечня и даты получения.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Основания для отказа в приеме документов отсутствуют.</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bookmarkStart w:id="7" w:name="Par155"/>
      <w:bookmarkEnd w:id="7"/>
      <w:r w:rsidRPr="0091274C">
        <w:rPr>
          <w:rFonts w:ascii="Arial" w:hAnsi="Arial" w:cs="Arial"/>
          <w:sz w:val="20"/>
          <w:szCs w:val="20"/>
          <w:highlight w:val="yellow"/>
        </w:rPr>
        <w:t>2.9. Исчерпывающий перечень оснований для отказа в предоставлении муниципальной услуги:</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yellow"/>
        </w:rPr>
        <w:t xml:space="preserve">- заявителем не предоставлен или предоставлен неполный пакет документов, указанных в </w:t>
      </w:r>
      <w:hyperlink w:anchor="Par123" w:history="1">
        <w:r w:rsidRPr="0091274C">
          <w:rPr>
            <w:rFonts w:ascii="Arial" w:hAnsi="Arial" w:cs="Arial"/>
            <w:color w:val="0000FF"/>
            <w:sz w:val="20"/>
            <w:szCs w:val="20"/>
            <w:highlight w:val="yellow"/>
          </w:rPr>
          <w:t>пунктах 2.6.2</w:t>
        </w:r>
      </w:hyperlink>
      <w:r w:rsidRPr="0091274C">
        <w:rPr>
          <w:rFonts w:ascii="Arial" w:hAnsi="Arial" w:cs="Arial"/>
          <w:sz w:val="20"/>
          <w:szCs w:val="20"/>
          <w:highlight w:val="yellow"/>
        </w:rPr>
        <w:t xml:space="preserve">, </w:t>
      </w:r>
      <w:hyperlink w:anchor="Par137" w:history="1">
        <w:r w:rsidRPr="0091274C">
          <w:rPr>
            <w:rFonts w:ascii="Arial" w:hAnsi="Arial" w:cs="Arial"/>
            <w:color w:val="0000FF"/>
            <w:sz w:val="20"/>
            <w:szCs w:val="20"/>
            <w:highlight w:val="yellow"/>
          </w:rPr>
          <w:t>2.6.3</w:t>
        </w:r>
      </w:hyperlink>
      <w:r w:rsidRPr="0091274C">
        <w:rPr>
          <w:rFonts w:ascii="Arial" w:hAnsi="Arial" w:cs="Arial"/>
          <w:sz w:val="20"/>
          <w:szCs w:val="20"/>
          <w:highlight w:val="yellow"/>
        </w:rPr>
        <w:t xml:space="preserve"> регламента;</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yellow"/>
        </w:rPr>
        <w:t>- в письменном заявлении не указаны фамилия заявителя, направившего обращение, и почтовый адрес, по которому должен быть направлен ответ;</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yellow"/>
        </w:rPr>
        <w:t xml:space="preserve">- в письменном заявлении содержатся нецензурные либо оскорбительные выражения, угрозы жизни, здоровью и имуществу работников администрации </w:t>
      </w:r>
      <w:proofErr w:type="spellStart"/>
      <w:r w:rsidRPr="0091274C">
        <w:rPr>
          <w:rFonts w:ascii="Arial" w:hAnsi="Arial" w:cs="Arial"/>
          <w:sz w:val="20"/>
          <w:szCs w:val="20"/>
          <w:highlight w:val="yellow"/>
        </w:rPr>
        <w:t>Ванинского</w:t>
      </w:r>
      <w:proofErr w:type="spellEnd"/>
      <w:r w:rsidRPr="0091274C">
        <w:rPr>
          <w:rFonts w:ascii="Arial" w:hAnsi="Arial" w:cs="Arial"/>
          <w:sz w:val="20"/>
          <w:szCs w:val="20"/>
          <w:highlight w:val="yellow"/>
        </w:rPr>
        <w:t xml:space="preserve"> муниципального района Хабаровского края, а также членов их семей;</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yellow"/>
        </w:rPr>
        <w:t>- текст письменного заявления не поддается прочтению;</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yellow"/>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7" w:history="1">
        <w:r w:rsidRPr="0091274C">
          <w:rPr>
            <w:rFonts w:ascii="Arial" w:hAnsi="Arial" w:cs="Arial"/>
            <w:color w:val="0000FF"/>
            <w:sz w:val="20"/>
            <w:szCs w:val="20"/>
            <w:highlight w:val="yellow"/>
          </w:rPr>
          <w:t>пункте 16 статьи 11.10</w:t>
        </w:r>
      </w:hyperlink>
      <w:r w:rsidRPr="0091274C">
        <w:rPr>
          <w:rFonts w:ascii="Arial" w:hAnsi="Arial" w:cs="Arial"/>
          <w:sz w:val="20"/>
          <w:szCs w:val="20"/>
          <w:highlight w:val="yellow"/>
        </w:rPr>
        <w:t xml:space="preserve"> Земельного кодекса РФ;</w:t>
      </w:r>
    </w:p>
    <w:p w:rsidR="0066197E" w:rsidRPr="0091274C" w:rsidRDefault="0066197E" w:rsidP="0066197E">
      <w:pPr>
        <w:autoSpaceDE w:val="0"/>
        <w:autoSpaceDN w:val="0"/>
        <w:adjustRightInd w:val="0"/>
        <w:spacing w:before="200" w:after="0" w:line="240" w:lineRule="auto"/>
        <w:ind w:firstLine="540"/>
        <w:jc w:val="both"/>
        <w:rPr>
          <w:rFonts w:ascii="Arial" w:hAnsi="Arial" w:cs="Arial"/>
          <w:sz w:val="20"/>
          <w:szCs w:val="20"/>
          <w:highlight w:val="yellow"/>
        </w:rPr>
      </w:pPr>
      <w:r w:rsidRPr="0091274C">
        <w:rPr>
          <w:rFonts w:ascii="Arial" w:hAnsi="Arial" w:cs="Arial"/>
          <w:sz w:val="20"/>
          <w:szCs w:val="20"/>
          <w:highlight w:val="yellow"/>
        </w:rPr>
        <w:t xml:space="preserve">- земельный участок, который предстоит образовать, не может быть предоставлен заявителю по основаниям, указанным в </w:t>
      </w:r>
      <w:hyperlink r:id="rId38" w:history="1">
        <w:r w:rsidRPr="0091274C">
          <w:rPr>
            <w:rFonts w:ascii="Arial" w:hAnsi="Arial" w:cs="Arial"/>
            <w:color w:val="0000FF"/>
            <w:sz w:val="20"/>
            <w:szCs w:val="20"/>
            <w:highlight w:val="yellow"/>
          </w:rPr>
          <w:t>подпунктах 1</w:t>
        </w:r>
      </w:hyperlink>
      <w:r w:rsidRPr="0091274C">
        <w:rPr>
          <w:rFonts w:ascii="Arial" w:hAnsi="Arial" w:cs="Arial"/>
          <w:sz w:val="20"/>
          <w:szCs w:val="20"/>
          <w:highlight w:val="yellow"/>
        </w:rPr>
        <w:t xml:space="preserve"> - </w:t>
      </w:r>
      <w:hyperlink r:id="rId39" w:history="1">
        <w:r w:rsidRPr="0091274C">
          <w:rPr>
            <w:rFonts w:ascii="Arial" w:hAnsi="Arial" w:cs="Arial"/>
            <w:color w:val="0000FF"/>
            <w:sz w:val="20"/>
            <w:szCs w:val="20"/>
            <w:highlight w:val="yellow"/>
          </w:rPr>
          <w:t>13</w:t>
        </w:r>
      </w:hyperlink>
      <w:r w:rsidRPr="0091274C">
        <w:rPr>
          <w:rFonts w:ascii="Arial" w:hAnsi="Arial" w:cs="Arial"/>
          <w:sz w:val="20"/>
          <w:szCs w:val="20"/>
          <w:highlight w:val="yellow"/>
        </w:rPr>
        <w:t xml:space="preserve">, </w:t>
      </w:r>
      <w:hyperlink r:id="rId40" w:history="1">
        <w:r w:rsidRPr="0091274C">
          <w:rPr>
            <w:rFonts w:ascii="Arial" w:hAnsi="Arial" w:cs="Arial"/>
            <w:color w:val="0000FF"/>
            <w:sz w:val="20"/>
            <w:szCs w:val="20"/>
            <w:highlight w:val="yellow"/>
          </w:rPr>
          <w:t>15</w:t>
        </w:r>
      </w:hyperlink>
      <w:r w:rsidRPr="0091274C">
        <w:rPr>
          <w:rFonts w:ascii="Arial" w:hAnsi="Arial" w:cs="Arial"/>
          <w:sz w:val="20"/>
          <w:szCs w:val="20"/>
          <w:highlight w:val="yellow"/>
        </w:rPr>
        <w:t xml:space="preserve"> - </w:t>
      </w:r>
      <w:hyperlink r:id="rId41" w:history="1">
        <w:r w:rsidRPr="0091274C">
          <w:rPr>
            <w:rFonts w:ascii="Arial" w:hAnsi="Arial" w:cs="Arial"/>
            <w:color w:val="0000FF"/>
            <w:sz w:val="20"/>
            <w:szCs w:val="20"/>
            <w:highlight w:val="yellow"/>
          </w:rPr>
          <w:t>19</w:t>
        </w:r>
      </w:hyperlink>
      <w:r w:rsidRPr="0091274C">
        <w:rPr>
          <w:rFonts w:ascii="Arial" w:hAnsi="Arial" w:cs="Arial"/>
          <w:sz w:val="20"/>
          <w:szCs w:val="20"/>
          <w:highlight w:val="yellow"/>
        </w:rPr>
        <w:t xml:space="preserve">, </w:t>
      </w:r>
      <w:hyperlink r:id="rId42" w:history="1">
        <w:r w:rsidRPr="0091274C">
          <w:rPr>
            <w:rFonts w:ascii="Arial" w:hAnsi="Arial" w:cs="Arial"/>
            <w:color w:val="0000FF"/>
            <w:sz w:val="20"/>
            <w:szCs w:val="20"/>
            <w:highlight w:val="yellow"/>
          </w:rPr>
          <w:t>22</w:t>
        </w:r>
      </w:hyperlink>
      <w:r w:rsidRPr="0091274C">
        <w:rPr>
          <w:rFonts w:ascii="Arial" w:hAnsi="Arial" w:cs="Arial"/>
          <w:sz w:val="20"/>
          <w:szCs w:val="20"/>
          <w:highlight w:val="yellow"/>
        </w:rPr>
        <w:t xml:space="preserve"> и </w:t>
      </w:r>
      <w:hyperlink r:id="rId43" w:history="1">
        <w:r w:rsidRPr="0091274C">
          <w:rPr>
            <w:rFonts w:ascii="Arial" w:hAnsi="Arial" w:cs="Arial"/>
            <w:color w:val="0000FF"/>
            <w:sz w:val="20"/>
            <w:szCs w:val="20"/>
            <w:highlight w:val="yellow"/>
          </w:rPr>
          <w:t>23 статьи 39.16</w:t>
        </w:r>
      </w:hyperlink>
      <w:r w:rsidRPr="0091274C">
        <w:rPr>
          <w:rFonts w:ascii="Arial" w:hAnsi="Arial" w:cs="Arial"/>
          <w:sz w:val="20"/>
          <w:szCs w:val="20"/>
          <w:highlight w:val="yellow"/>
        </w:rPr>
        <w:t xml:space="preserve"> Земельного кодекса РФ;</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sidRPr="0091274C">
        <w:rPr>
          <w:rFonts w:ascii="Arial" w:hAnsi="Arial" w:cs="Arial"/>
          <w:sz w:val="20"/>
          <w:szCs w:val="20"/>
          <w:highlight w:val="yellow"/>
        </w:rPr>
        <w:t xml:space="preserve">- земельный участок, границы которого подлежат уточнению в соответствии с Федеральным </w:t>
      </w:r>
      <w:hyperlink r:id="rId44" w:history="1">
        <w:r w:rsidRPr="0091274C">
          <w:rPr>
            <w:rFonts w:ascii="Arial" w:hAnsi="Arial" w:cs="Arial"/>
            <w:color w:val="0000FF"/>
            <w:sz w:val="20"/>
            <w:szCs w:val="20"/>
            <w:highlight w:val="yellow"/>
          </w:rPr>
          <w:t>законом</w:t>
        </w:r>
      </w:hyperlink>
      <w:r w:rsidRPr="0091274C">
        <w:rPr>
          <w:rFonts w:ascii="Arial" w:hAnsi="Arial" w:cs="Arial"/>
          <w:sz w:val="20"/>
          <w:szCs w:val="20"/>
          <w:highlight w:val="yellow"/>
        </w:rPr>
        <w:t xml:space="preserve"> "О государственном кадастре недвижимости", не может быть предоставлен заявителю по основаниям, указанным в </w:t>
      </w:r>
      <w:hyperlink r:id="rId45" w:history="1">
        <w:r w:rsidRPr="0091274C">
          <w:rPr>
            <w:rFonts w:ascii="Arial" w:hAnsi="Arial" w:cs="Arial"/>
            <w:color w:val="0000FF"/>
            <w:sz w:val="20"/>
            <w:szCs w:val="20"/>
            <w:highlight w:val="yellow"/>
          </w:rPr>
          <w:t>подпунктах 1</w:t>
        </w:r>
      </w:hyperlink>
      <w:r w:rsidRPr="0091274C">
        <w:rPr>
          <w:rFonts w:ascii="Arial" w:hAnsi="Arial" w:cs="Arial"/>
          <w:sz w:val="20"/>
          <w:szCs w:val="20"/>
          <w:highlight w:val="yellow"/>
        </w:rPr>
        <w:t xml:space="preserve"> - </w:t>
      </w:r>
      <w:hyperlink r:id="rId46" w:history="1">
        <w:r w:rsidRPr="0091274C">
          <w:rPr>
            <w:rFonts w:ascii="Arial" w:hAnsi="Arial" w:cs="Arial"/>
            <w:color w:val="0000FF"/>
            <w:sz w:val="20"/>
            <w:szCs w:val="20"/>
            <w:highlight w:val="yellow"/>
          </w:rPr>
          <w:t>23 статьи 39.16</w:t>
        </w:r>
      </w:hyperlink>
      <w:r w:rsidRPr="0091274C">
        <w:rPr>
          <w:rFonts w:ascii="Arial" w:hAnsi="Arial" w:cs="Arial"/>
          <w:sz w:val="20"/>
          <w:szCs w:val="20"/>
          <w:highlight w:val="yellow"/>
        </w:rPr>
        <w:t xml:space="preserve"> Земельного кодекса РФ.</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sidRPr="0091274C">
        <w:rPr>
          <w:rFonts w:ascii="Arial" w:hAnsi="Arial" w:cs="Arial"/>
          <w:sz w:val="20"/>
          <w:szCs w:val="20"/>
          <w:highlight w:val="green"/>
        </w:rPr>
        <w:t>2.10. Предоставление муниципальной услуги осуществляется бесплатно.</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 продолжительность ответа на телефонный звонок - не более 10 минут.</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Вход в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оформлен вывеской с указанием основных реквизитов администрации.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заинтересованных лиц осуществляется с понедельника по пятницу с 9-00 до 13-00 часов.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выделенные для предоставления услуги, должны соответствовать санитарным правилам.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ответе на телефонные звонки сотрудник управления архитектуры,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обращении заинтересованных лиц (по телефону или лично) сотрудники, осуществляющие прием и информирование, дают ответ самостоятельно.</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устное информирование каждого заинтересованного лица специалист управления архитектуры осуществляет не более 10 минут.</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заинтересованного лица при индивидуальном устном информировании не может превышать 15 минут.</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Сотрудники управления архитектуры,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управления архитектуры.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сотрудник управления архитектуры,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индивидуальном письменном информировании о порядке оказания муниципальной услуги ответ направляется заинтересованному лицу в течение 15 рабочих дней со дня поступления обращения заинтересованных лиц.</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Публичное письменное информирование осуществляется путем публикации информационных материалов в СМИ, включая Интернет-портал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порядке, указанном выше.</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услуги:</w:t>
      </w:r>
    </w:p>
    <w:p w:rsidR="0066197E" w:rsidRDefault="0066197E" w:rsidP="0066197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4"/>
        <w:gridCol w:w="2275"/>
      </w:tblGrid>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качества и доступности муниципальной услуги</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показателя</w:t>
            </w:r>
          </w:p>
        </w:tc>
      </w:tr>
      <w:tr w:rsidR="0066197E">
        <w:tc>
          <w:tcPr>
            <w:tcW w:w="9369" w:type="dxa"/>
            <w:gridSpan w:val="2"/>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Своевременность</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1.1. % (доля) случаев предоставления услуги в установленный срок с момента сдачи документа</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90 - 95%</w:t>
            </w:r>
          </w:p>
        </w:tc>
      </w:tr>
      <w:tr w:rsidR="0066197E">
        <w:tc>
          <w:tcPr>
            <w:tcW w:w="9369" w:type="dxa"/>
            <w:gridSpan w:val="2"/>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Качество</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2.1. % (доля) Заявителей, удовлетворенных качеством процесса предоставления услуги</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90 - 95%</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2.2. % (доля) случаев правильно оформленных документов должностным лицом (регистрация)</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95 - 97%</w:t>
            </w:r>
          </w:p>
        </w:tc>
      </w:tr>
      <w:tr w:rsidR="0066197E">
        <w:tc>
          <w:tcPr>
            <w:tcW w:w="9369" w:type="dxa"/>
            <w:gridSpan w:val="2"/>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Доступность</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3.1. % (доля) Заявителей, удовлетворенных качеством и информацией о порядке предоставления услуги</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95 - 97%</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3.2. % (доля) случаев правильно заполненных заявителем документов и сданных с первого раза</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70 - 80%</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3.3. % (доля) Заявителей, считающих, что представленная информация об услуге в сети Интернет доступна и понятна</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75 - 80%</w:t>
            </w:r>
          </w:p>
        </w:tc>
      </w:tr>
      <w:tr w:rsidR="0066197E">
        <w:tc>
          <w:tcPr>
            <w:tcW w:w="9369" w:type="dxa"/>
            <w:gridSpan w:val="2"/>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Процесс обжалования</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4.1. % (доля) обоснованных жалоб к общему количеству обслуженных Заявителей по данному виду услуг</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- 0,1%</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4.2. % (доля) обоснованных жалоб, рассмотренных в установленный срок</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95 - 97%</w:t>
            </w:r>
          </w:p>
        </w:tc>
      </w:tr>
      <w:tr w:rsidR="0066197E">
        <w:tc>
          <w:tcPr>
            <w:tcW w:w="9369" w:type="dxa"/>
            <w:gridSpan w:val="2"/>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Вежливость</w:t>
            </w:r>
          </w:p>
        </w:tc>
      </w:tr>
      <w:tr w:rsidR="0066197E">
        <w:tc>
          <w:tcPr>
            <w:tcW w:w="7094"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5.1. % (доля) Заявителей, удовлетворенных вежливостью должностных лиц</w:t>
            </w:r>
          </w:p>
        </w:tc>
        <w:tc>
          <w:tcPr>
            <w:tcW w:w="227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90 - 95%</w:t>
            </w:r>
          </w:p>
        </w:tc>
      </w:tr>
    </w:tbl>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 требования к порядку</w:t>
      </w: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 в электронной форме</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 и регистрация заявления и документов либо возвращение заявителю заявления с указанием причины возврата;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рассмотрение заявления и документов;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направление межведомственных информационных запросов;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подготовка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 предварительном согласовании предоставления земельного участка осуществляется в соответствии с требованиями </w:t>
      </w:r>
      <w:hyperlink r:id="rId47" w:history="1">
        <w:r>
          <w:rPr>
            <w:rFonts w:ascii="Arial" w:hAnsi="Arial" w:cs="Arial"/>
            <w:color w:val="0000FF"/>
            <w:sz w:val="20"/>
            <w:szCs w:val="20"/>
          </w:rPr>
          <w:t>пунктов 9</w:t>
        </w:r>
      </w:hyperlink>
      <w:r>
        <w:rPr>
          <w:rFonts w:ascii="Arial" w:hAnsi="Arial" w:cs="Arial"/>
          <w:sz w:val="20"/>
          <w:szCs w:val="20"/>
        </w:rPr>
        <w:t xml:space="preserve"> - </w:t>
      </w:r>
      <w:hyperlink r:id="rId48" w:history="1">
        <w:r>
          <w:rPr>
            <w:rFonts w:ascii="Arial" w:hAnsi="Arial" w:cs="Arial"/>
            <w:color w:val="0000FF"/>
            <w:sz w:val="20"/>
            <w:szCs w:val="20"/>
          </w:rPr>
          <w:t>13 статьи 39.15</w:t>
        </w:r>
      </w:hyperlink>
      <w:r>
        <w:rPr>
          <w:rFonts w:ascii="Arial" w:hAnsi="Arial" w:cs="Arial"/>
          <w:sz w:val="20"/>
          <w:szCs w:val="20"/>
        </w:rPr>
        <w:t xml:space="preserve"> Земельного кодекса либо подготовка решения об отказе в предоставлении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выдача или направление заявителю копии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 предварительном согласовании предоставления земельного участка либо решения об отказе в предоставлении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 с приложенными документами либо возвращение заявителю заявления.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Основанием для начала предоставления муниципальной услуги является личное обращение заявителя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с заявлением и документами, указанными в </w:t>
      </w:r>
      <w:hyperlink w:anchor="Par123" w:history="1">
        <w:r>
          <w:rPr>
            <w:rFonts w:ascii="Arial" w:hAnsi="Arial" w:cs="Arial"/>
            <w:color w:val="0000FF"/>
            <w:sz w:val="20"/>
            <w:szCs w:val="20"/>
          </w:rPr>
          <w:t>п. 2.6.2</w:t>
        </w:r>
      </w:hyperlink>
      <w:r>
        <w:rPr>
          <w:rFonts w:ascii="Arial" w:hAnsi="Arial" w:cs="Arial"/>
          <w:sz w:val="20"/>
          <w:szCs w:val="20"/>
        </w:rPr>
        <w:t xml:space="preserve">, либо направление заявления и необходимых документов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с использованием почтовой связи, через МФЦ или в электронной форме с использованием Единого портала государственных или муниципальных услуг (функций) в информационно-</w:t>
      </w:r>
      <w:r>
        <w:rPr>
          <w:rFonts w:ascii="Arial" w:hAnsi="Arial" w:cs="Arial"/>
          <w:sz w:val="20"/>
          <w:szCs w:val="20"/>
        </w:rPr>
        <w:lastRenderedPageBreak/>
        <w:t xml:space="preserve">телекоммуникационной сети "Интернет". </w:t>
      </w:r>
      <w:hyperlink w:anchor="Par361" w:history="1">
        <w:r>
          <w:rPr>
            <w:rFonts w:ascii="Arial" w:hAnsi="Arial" w:cs="Arial"/>
            <w:color w:val="0000FF"/>
            <w:sz w:val="20"/>
            <w:szCs w:val="20"/>
          </w:rPr>
          <w:t>Форма</w:t>
        </w:r>
      </w:hyperlink>
      <w:r>
        <w:rPr>
          <w:rFonts w:ascii="Arial" w:hAnsi="Arial" w:cs="Arial"/>
          <w:sz w:val="20"/>
          <w:szCs w:val="20"/>
        </w:rPr>
        <w:t xml:space="preserve"> заявления приведена в приложении 1 настоящего административного регламента.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Заявление с прилагаемыми к нему документами передается инспектором-делопроизводителем управления делами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администрации района) главе администрации района или уполномоченному им должностному лицу для наложения резолюции и определения ответственного исполнителя по поступившему заявлению.</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Далее инспектор-делопроизводитель управления делами администрации района передает поступившее заявление в управление архитектуры с проставлением отметки об этом в журнале входящей корреспонденции.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регистрации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района в порядке и сроки, установленные заключенным между ними соглашением о взаимодействии.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прилагаемые к заявлению, предоставляются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администрации района,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При обращении заявителем за получением муниципальной услуги в администрацию района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27.07.2006 N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персональных данных.</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Критерием принятия решения о приеме заявления является отсутствие оснований для отказа в приеме документов, предусмотренных </w:t>
      </w:r>
      <w:hyperlink w:anchor="Par155" w:history="1">
        <w:r>
          <w:rPr>
            <w:rFonts w:ascii="Arial" w:hAnsi="Arial" w:cs="Arial"/>
            <w:color w:val="0000FF"/>
            <w:sz w:val="20"/>
            <w:szCs w:val="20"/>
          </w:rPr>
          <w:t>2.9</w:t>
        </w:r>
      </w:hyperlink>
      <w:r>
        <w:rPr>
          <w:rFonts w:ascii="Arial" w:hAnsi="Arial" w:cs="Arial"/>
          <w:sz w:val="20"/>
          <w:szCs w:val="20"/>
        </w:rPr>
        <w:t xml:space="preserve"> настоящего регламента.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Результатами административной процедуры являются: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заявления;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заявления по основаниям, указанным в </w:t>
      </w:r>
      <w:hyperlink w:anchor="Par155" w:history="1">
        <w:r>
          <w:rPr>
            <w:rFonts w:ascii="Arial" w:hAnsi="Arial" w:cs="Arial"/>
            <w:color w:val="0000FF"/>
            <w:sz w:val="20"/>
            <w:szCs w:val="20"/>
          </w:rPr>
          <w:t>п. 2.9</w:t>
        </w:r>
      </w:hyperlink>
      <w:r>
        <w:rPr>
          <w:rFonts w:ascii="Arial" w:hAnsi="Arial" w:cs="Arial"/>
          <w:sz w:val="20"/>
          <w:szCs w:val="20"/>
        </w:rPr>
        <w:t xml:space="preserve"> настоящего регламента.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Рассмотрение и проверка заявления и документов, подготовка результата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При поступлении заявления в управление архитектуры факт его поступления фиксируется инспектором-делопроизводителем управления архитектуры путем выполнения регистрационной записи в журнале входящей корреспонденции и в течение одного рабочего дня передается начальнику управления архитектуры.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Пакет документов с резолюцией начальника управления поступает на исполнение специалисту управления архитектуры.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3.3.2. По результатам рассмотрения заявления и приложенных к нему документов специалист принимает решение:</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предоставлении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 отказе заявителю в предоставлении муниципальной услуги по основаниям, указанным в </w:t>
      </w:r>
      <w:hyperlink w:anchor="Par155" w:history="1">
        <w:r>
          <w:rPr>
            <w:rFonts w:ascii="Arial" w:hAnsi="Arial" w:cs="Arial"/>
            <w:color w:val="0000FF"/>
            <w:sz w:val="20"/>
            <w:szCs w:val="20"/>
          </w:rPr>
          <w:t>п. 2.9</w:t>
        </w:r>
      </w:hyperlink>
      <w:r>
        <w:rPr>
          <w:rFonts w:ascii="Arial" w:hAnsi="Arial" w:cs="Arial"/>
          <w:sz w:val="20"/>
          <w:szCs w:val="20"/>
        </w:rPr>
        <w:t xml:space="preserve"> настоящего регламента.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Заявителю направляется мотивированный отказ в предоставлении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данной административной процедуры составляет 10 дней с момента регистрации документов.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Формирование и направление межведомственных запросов.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Основанием для начала административной процедуры является наличие принятого и зарегистрированного заявления и прилагаемых к нему документов.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Запрос должен содержать следующие сведения: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направляющего запрос;</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в адрес которого направляется запрос;</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муниципальной услуги, для предоставления которой необходимо представление документа и (или) информации;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информация о факте получения согласия, предусмотренного </w:t>
      </w:r>
      <w:hyperlink r:id="rId50" w:history="1">
        <w:r>
          <w:rPr>
            <w:rFonts w:ascii="Arial" w:hAnsi="Arial" w:cs="Arial"/>
            <w:color w:val="0000FF"/>
            <w:sz w:val="20"/>
            <w:szCs w:val="20"/>
          </w:rPr>
          <w:t>частью 5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51" w:history="1">
        <w:r>
          <w:rPr>
            <w:rFonts w:ascii="Arial" w:hAnsi="Arial" w:cs="Arial"/>
            <w:color w:val="0000FF"/>
            <w:sz w:val="20"/>
            <w:szCs w:val="20"/>
          </w:rPr>
          <w:t>частью 5 статьи 7</w:t>
        </w:r>
      </w:hyperlink>
      <w:r>
        <w:rPr>
          <w:rFonts w:ascii="Arial" w:hAnsi="Arial" w:cs="Arial"/>
          <w:sz w:val="20"/>
          <w:szCs w:val="20"/>
        </w:rPr>
        <w:t xml:space="preserve"> указанного закона).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Запрос формируется и оформляется в письменном виде за подписью главы администрации района либо в электронном виде, заверенный ЭЦП уполномоченного специалиста управления архитектуры.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Результатом административной процедуры является получение запрошенной информации, необходимой для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3.5.5. Органы, участвующие в предоставлении муниципальной услуги (поставщики данных):</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Территориальный участок Межрайонной ИФНС России N 5 по Хабаровскому краю по </w:t>
      </w:r>
      <w:proofErr w:type="spellStart"/>
      <w:r>
        <w:rPr>
          <w:rFonts w:ascii="Arial" w:hAnsi="Arial" w:cs="Arial"/>
          <w:sz w:val="20"/>
          <w:szCs w:val="20"/>
        </w:rPr>
        <w:t>Ванинскому</w:t>
      </w:r>
      <w:proofErr w:type="spellEnd"/>
      <w:r>
        <w:rPr>
          <w:rFonts w:ascii="Arial" w:hAnsi="Arial" w:cs="Arial"/>
          <w:sz w:val="20"/>
          <w:szCs w:val="20"/>
        </w:rPr>
        <w:t xml:space="preserve"> району;</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Управление Федеральной службы государственной регистрации, кадастра и картографии по Хабаровскому краю.</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Перечень запрашиваемых документов и сроки направления запроса и получения ответа на запрос:</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Управление Федеральной службы государственной регистрации, кадастра и картографии по Хабаровскому краю:</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паспорт земельного участка.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направления запроса составляет два рабочих дня, срок направления ответа на запрос составляет пять рабочих дней.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Территориальный участок Межрайонной ИФНС России N 5 по Хабаровскому краю по </w:t>
      </w:r>
      <w:proofErr w:type="spellStart"/>
      <w:r>
        <w:rPr>
          <w:rFonts w:ascii="Arial" w:hAnsi="Arial" w:cs="Arial"/>
          <w:sz w:val="20"/>
          <w:szCs w:val="20"/>
        </w:rPr>
        <w:t>Ванинскому</w:t>
      </w:r>
      <w:proofErr w:type="spellEnd"/>
      <w:r>
        <w:rPr>
          <w:rFonts w:ascii="Arial" w:hAnsi="Arial" w:cs="Arial"/>
          <w:sz w:val="20"/>
          <w:szCs w:val="20"/>
        </w:rPr>
        <w:t xml:space="preserve"> району:</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направления запроса составляет два рабочих дня, срок направления ответа на запрос составляет пять рабочих дней.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3.5.7. При предоставлении муниципальной услуги в электронной форме осуществляется: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в установленном порядке информации заявителям и обеспечение доступа заявителей к сведениям о муниципальной услуге;</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заявителем сведений о ходе выполнения запроса о предоставлении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заявителем результата предоставления муниципальной услуги, если иное не установлено федеральным законом;</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иные действия, необходимые для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 Принятие решения и направление заявителю копии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 предварительном согласовании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Специалист управления архитектуры, ответственный за выполнение административной процедуры, осуществляет подготовку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 предварительном согласовании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3.6.2. После издания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 предварительном согласовании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специалист, ответственный за выполнение административной процедуры, готовит сопроводительное письмо за подписью главы администрации района для отправления документов по почте заказным письмом с уведомлением на адрес, указанный в заявлении.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Критерием принятия решения о направлении заявителю постановления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 предварительном согласовании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является отсутствие оснований для отказа в предоставлении муниципальной услуги, предусмотренных </w:t>
      </w:r>
      <w:hyperlink w:anchor="Par155" w:history="1">
        <w:r>
          <w:rPr>
            <w:rFonts w:ascii="Arial" w:hAnsi="Arial" w:cs="Arial"/>
            <w:color w:val="0000FF"/>
            <w:sz w:val="20"/>
            <w:szCs w:val="20"/>
          </w:rPr>
          <w:t>п. 2.9</w:t>
        </w:r>
      </w:hyperlink>
      <w:r>
        <w:rPr>
          <w:rFonts w:ascii="Arial" w:hAnsi="Arial" w:cs="Arial"/>
          <w:sz w:val="20"/>
          <w:szCs w:val="20"/>
        </w:rPr>
        <w:t xml:space="preserve"> настоящего регламента.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hyperlink w:anchor="Par451"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"Предварительное согласование предоставления земельного участка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приведена в приложении N 3 к настоящему административному регламенту.</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предоставлением муниципальной услуги осуществляется начальником управления архитектуры путем проведения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муниципальных правовых актов.</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Периодичность проведения проверок может носить плановый характер (осуществляется на основании ежегодного плана) или внеплановый характер (по конкретному обращению заявителя). При проверке могут рассматриваться все вопросы, связанные с предоставлением муниципальной услуги или отдельные аспекты (выборочно).</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Результаты проверки оформляются в виде акта, в котором отмечаются выявленные недостатки и указываются предложения по их устранению.</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Должностные лица, муниципальные служащие, участвующие в предоставлении муниципальной услуги, несут в соответствии с законодательством дисциплинарную и административную ответственность за решения и действия (бездействие), принимаемые (осуществляемые) ими в ходе предоставления муниципальной услуги.</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w:t>
      </w: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(бездействий) органа,</w:t>
      </w: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предоставляющего муниципальную услугу,</w:t>
      </w:r>
    </w:p>
    <w:p w:rsidR="0066197E" w:rsidRDefault="0066197E" w:rsidP="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должностных лиц и муниципальных служащих</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нарушение срока регистрации запроса заявителя о предоставлении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заявителю в приеме документов, предоставление которых предусмотрено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органа, предоставляющего муниципальную услугу, должностного лица либо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заявителем в письменной форме на бумажном носителе либо в электронной форме в орган, предоставляющий муниципальную услугу.</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интернет-портала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а также может быть принята при личном приеме заявителя.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Прием жалоб в письменной форме осуществляется органом, предоставляющим муниципальную услугу, в месте предоставления муниципальной услуги.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Заявитель в своей жалобе в обязательном порядке указывает:</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решения и действия (бездействие) которых обжалуются;</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Pr>
          <w:rFonts w:ascii="Arial" w:hAnsi="Arial" w:cs="Arial"/>
          <w:sz w:val="20"/>
          <w:szCs w:val="20"/>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ответственного за предоставление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ответственного за предоставление муниципальной услуги,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По результатам рассмотрения жалобы орган, предоставляющий муниципальную услугу, принимает одно из следующих решений:</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Ответ по результатам рассмотрения жалобы подписывается уполномоченным на рассмотрение жалобы должностным лицом органа, предоставляющим муниципальную услугу</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197E" w:rsidRDefault="0066197E" w:rsidP="006619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управления архитектуры</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градостроительства администрации</w:t>
      </w:r>
    </w:p>
    <w:p w:rsidR="0066197E" w:rsidRDefault="0066197E" w:rsidP="0066197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А.М.Разяпов</w:t>
      </w:r>
      <w:proofErr w:type="spellEnd"/>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"Предварительное согласование</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предоставления земельного участка</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межселенной территории</w:t>
      </w:r>
    </w:p>
    <w:p w:rsidR="0066197E" w:rsidRDefault="0066197E" w:rsidP="0066197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w:t>
      </w:r>
      <w:proofErr w:type="spellStart"/>
      <w:r>
        <w:rPr>
          <w:rFonts w:ascii="Courier New" w:hAnsi="Courier New" w:cs="Courier New"/>
          <w:sz w:val="20"/>
          <w:szCs w:val="20"/>
        </w:rPr>
        <w:t>Ванинского</w:t>
      </w:r>
      <w:proofErr w:type="spellEnd"/>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w:t>
      </w:r>
      <w:proofErr w:type="gramStart"/>
      <w:r>
        <w:rPr>
          <w:rFonts w:ascii="Courier New" w:hAnsi="Courier New" w:cs="Courier New"/>
          <w:sz w:val="20"/>
          <w:szCs w:val="20"/>
        </w:rPr>
        <w:t>лиц  -</w:t>
      </w:r>
      <w:proofErr w:type="gramEnd"/>
      <w:r>
        <w:rPr>
          <w:rFonts w:ascii="Courier New" w:hAnsi="Courier New" w:cs="Courier New"/>
          <w:sz w:val="20"/>
          <w:szCs w:val="20"/>
        </w:rPr>
        <w:t xml:space="preserve">  ФИО  проживающего</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(зарегистрированного) по </w:t>
      </w:r>
      <w:proofErr w:type="gramStart"/>
      <w:r>
        <w:rPr>
          <w:rFonts w:ascii="Courier New" w:hAnsi="Courier New" w:cs="Courier New"/>
          <w:sz w:val="20"/>
          <w:szCs w:val="20"/>
        </w:rPr>
        <w:t>адресу,  паспорт</w:t>
      </w:r>
      <w:proofErr w:type="gramEnd"/>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w:t>
      </w:r>
      <w:proofErr w:type="gramEnd"/>
      <w:r>
        <w:rPr>
          <w:rFonts w:ascii="Courier New" w:hAnsi="Courier New" w:cs="Courier New"/>
          <w:sz w:val="20"/>
          <w:szCs w:val="20"/>
        </w:rPr>
        <w:t>,  кем  выдан),  ИНН,   для</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юридических    лиц     -     наименование</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w:t>
      </w:r>
      <w:proofErr w:type="gramStart"/>
      <w:r>
        <w:rPr>
          <w:rFonts w:ascii="Courier New" w:hAnsi="Courier New" w:cs="Courier New"/>
          <w:sz w:val="20"/>
          <w:szCs w:val="20"/>
        </w:rPr>
        <w:t>регистрационный  номер</w:t>
      </w:r>
      <w:proofErr w:type="gramEnd"/>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 в ЕГРЮЛ, ИНН)</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bookmarkStart w:id="8" w:name="Par361"/>
      <w:bookmarkEnd w:id="8"/>
      <w:r>
        <w:rPr>
          <w:rFonts w:ascii="Courier New" w:hAnsi="Courier New" w:cs="Courier New"/>
          <w:sz w:val="20"/>
          <w:szCs w:val="20"/>
        </w:rPr>
        <w:t xml:space="preserve">                                 ЗАЯВЛЕНИЕ</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предварительно согласовать предоставление земельного участка</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с кадастровым номером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он стоит на кадастровом учете и нужно уточнить его границы)</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с условным номером ................................ в соответствии с</w:t>
      </w:r>
    </w:p>
    <w:p w:rsidR="0066197E" w:rsidRDefault="0066197E" w:rsidP="0066197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проектом  межевания</w:t>
      </w:r>
      <w:proofErr w:type="gramEnd"/>
      <w:r>
        <w:rPr>
          <w:rFonts w:ascii="Courier New" w:hAnsi="Courier New" w:cs="Courier New"/>
          <w:sz w:val="20"/>
          <w:szCs w:val="20"/>
        </w:rPr>
        <w:t xml:space="preserve">  территории  (схемой расположения земельного участка на</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КПТ</w:t>
      </w:r>
      <w:proofErr w:type="gramStart"/>
      <w:r>
        <w:rPr>
          <w:rFonts w:ascii="Courier New" w:hAnsi="Courier New" w:cs="Courier New"/>
          <w:sz w:val="20"/>
          <w:szCs w:val="20"/>
        </w:rPr>
        <w:t>),  утвержденным</w:t>
      </w:r>
      <w:proofErr w:type="gramEnd"/>
      <w:r>
        <w:rPr>
          <w:rFonts w:ascii="Courier New" w:hAnsi="Courier New" w:cs="Courier New"/>
          <w:sz w:val="20"/>
          <w:szCs w:val="20"/>
        </w:rPr>
        <w:t xml:space="preserve"> постановлением администрации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района Хабаровского края от ................ N ..........</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proofErr w:type="gramEnd"/>
      <w:r>
        <w:rPr>
          <w:rFonts w:ascii="Courier New" w:hAnsi="Courier New" w:cs="Courier New"/>
          <w:sz w:val="20"/>
          <w:szCs w:val="20"/>
        </w:rPr>
        <w:t>образованного   из   земельного   участка  с  кадастровым  номером</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земельных  участков</w:t>
      </w:r>
      <w:proofErr w:type="gramEnd"/>
      <w:r>
        <w:rPr>
          <w:rFonts w:ascii="Courier New" w:hAnsi="Courier New" w:cs="Courier New"/>
          <w:sz w:val="20"/>
          <w:szCs w:val="20"/>
        </w:rPr>
        <w:t xml:space="preserve">  с  кадастровыми  номерами)  с</w:t>
      </w:r>
    </w:p>
    <w:p w:rsidR="0066197E" w:rsidRDefault="0066197E" w:rsidP="0066197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проектом  межевания</w:t>
      </w:r>
      <w:proofErr w:type="gramEnd"/>
      <w:r>
        <w:rPr>
          <w:rFonts w:ascii="Courier New" w:hAnsi="Courier New" w:cs="Courier New"/>
          <w:sz w:val="20"/>
          <w:szCs w:val="20"/>
        </w:rPr>
        <w:t xml:space="preserve">  территории  (схемой расположения земельного участка на</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КПТ</w:t>
      </w:r>
      <w:proofErr w:type="gramStart"/>
      <w:r>
        <w:rPr>
          <w:rFonts w:ascii="Courier New" w:hAnsi="Courier New" w:cs="Courier New"/>
          <w:sz w:val="20"/>
          <w:szCs w:val="20"/>
        </w:rPr>
        <w:t>),  утвержденным</w:t>
      </w:r>
      <w:proofErr w:type="gramEnd"/>
      <w:r>
        <w:rPr>
          <w:rFonts w:ascii="Courier New" w:hAnsi="Courier New" w:cs="Courier New"/>
          <w:sz w:val="20"/>
          <w:szCs w:val="20"/>
        </w:rPr>
        <w:t xml:space="preserve">  постановлением администрации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района Хабаровского края от ..................... N ..........., (проектной</w:t>
      </w:r>
    </w:p>
    <w:p w:rsidR="0066197E" w:rsidRDefault="0066197E" w:rsidP="0066197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документацией  -</w:t>
      </w:r>
      <w:proofErr w:type="gramEnd"/>
      <w:r>
        <w:rPr>
          <w:rFonts w:ascii="Courier New" w:hAnsi="Courier New" w:cs="Courier New"/>
          <w:sz w:val="20"/>
          <w:szCs w:val="20"/>
        </w:rPr>
        <w:t xml:space="preserve">  для  лесных  участков)  (в  случаях если сведения о таких</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земельных участках внесены в КГН)</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 (вид права, если земельный участок может</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быть предоставлен на нескольких видах прав)</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xml:space="preserve">а)   </w:t>
      </w:r>
      <w:proofErr w:type="gramEnd"/>
      <w:r>
        <w:rPr>
          <w:rFonts w:ascii="Courier New" w:hAnsi="Courier New" w:cs="Courier New"/>
          <w:sz w:val="20"/>
          <w:szCs w:val="20"/>
        </w:rPr>
        <w:t xml:space="preserve">    взамен       земельного       участка,      изъятого       для</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государственных/</w:t>
      </w:r>
      <w:proofErr w:type="gramStart"/>
      <w:r>
        <w:rPr>
          <w:rFonts w:ascii="Courier New" w:hAnsi="Courier New" w:cs="Courier New"/>
          <w:sz w:val="20"/>
          <w:szCs w:val="20"/>
        </w:rPr>
        <w:t>муниципальных  нужд</w:t>
      </w:r>
      <w:proofErr w:type="gramEnd"/>
      <w:r>
        <w:rPr>
          <w:rFonts w:ascii="Courier New" w:hAnsi="Courier New" w:cs="Courier New"/>
          <w:sz w:val="20"/>
          <w:szCs w:val="20"/>
        </w:rPr>
        <w:t xml:space="preserve"> постановлением администрации </w:t>
      </w:r>
      <w:proofErr w:type="spellStart"/>
      <w:r>
        <w:rPr>
          <w:rFonts w:ascii="Courier New" w:hAnsi="Courier New" w:cs="Courier New"/>
          <w:sz w:val="20"/>
          <w:szCs w:val="20"/>
        </w:rPr>
        <w:t>Ванинского</w:t>
      </w:r>
      <w:proofErr w:type="spellEnd"/>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муниципального   </w:t>
      </w:r>
      <w:proofErr w:type="gramStart"/>
      <w:r>
        <w:rPr>
          <w:rFonts w:ascii="Courier New" w:hAnsi="Courier New" w:cs="Courier New"/>
          <w:sz w:val="20"/>
          <w:szCs w:val="20"/>
        </w:rPr>
        <w:t>района  от</w:t>
      </w:r>
      <w:proofErr w:type="gramEnd"/>
      <w:r>
        <w:rPr>
          <w:rFonts w:ascii="Courier New" w:hAnsi="Courier New" w:cs="Courier New"/>
          <w:sz w:val="20"/>
          <w:szCs w:val="20"/>
        </w:rPr>
        <w:t xml:space="preserve">  ..............  N ..........  (если основанием</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предоставления является </w:t>
      </w:r>
      <w:hyperlink r:id="rId52" w:history="1">
        <w:proofErr w:type="spellStart"/>
        <w:r>
          <w:rPr>
            <w:rFonts w:ascii="Courier New" w:hAnsi="Courier New" w:cs="Courier New"/>
            <w:color w:val="0000FF"/>
            <w:sz w:val="20"/>
            <w:szCs w:val="20"/>
          </w:rPr>
          <w:t>п.п</w:t>
        </w:r>
        <w:proofErr w:type="spellEnd"/>
        <w:r>
          <w:rPr>
            <w:rFonts w:ascii="Courier New" w:hAnsi="Courier New" w:cs="Courier New"/>
            <w:color w:val="0000FF"/>
            <w:sz w:val="20"/>
            <w:szCs w:val="20"/>
          </w:rPr>
          <w:t>. 16 п. 2 ст. 39.6</w:t>
        </w:r>
      </w:hyperlink>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б)   </w:t>
      </w:r>
      <w:proofErr w:type="gramEnd"/>
      <w:r>
        <w:rPr>
          <w:rFonts w:ascii="Courier New" w:hAnsi="Courier New" w:cs="Courier New"/>
          <w:sz w:val="20"/>
          <w:szCs w:val="20"/>
        </w:rPr>
        <w:t>в   соответствии   с  наименованием  документации  по   планировке</w:t>
      </w:r>
    </w:p>
    <w:p w:rsidR="0066197E" w:rsidRDefault="0066197E" w:rsidP="0066197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территории  или</w:t>
      </w:r>
      <w:proofErr w:type="gramEnd"/>
      <w:r>
        <w:rPr>
          <w:rFonts w:ascii="Courier New" w:hAnsi="Courier New" w:cs="Courier New"/>
          <w:sz w:val="20"/>
          <w:szCs w:val="20"/>
        </w:rPr>
        <w:t xml:space="preserve"> проекта планировки  территории, утвержденной постановлением</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администрации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 района от ............ N ......</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   основании   .............................   </w:t>
      </w:r>
      <w:proofErr w:type="gramStart"/>
      <w:r>
        <w:rPr>
          <w:rFonts w:ascii="Courier New" w:hAnsi="Courier New" w:cs="Courier New"/>
          <w:sz w:val="20"/>
          <w:szCs w:val="20"/>
        </w:rPr>
        <w:t>предоставления  земельного</w:t>
      </w:r>
      <w:proofErr w:type="gramEnd"/>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участка без проведения торгов</w:t>
      </w:r>
    </w:p>
    <w:p w:rsidR="0066197E" w:rsidRDefault="0066197E" w:rsidP="0066197E">
      <w:pPr>
        <w:shd w:val="clear" w:color="auto" w:fill="F4F3F8"/>
        <w:autoSpaceDE w:val="0"/>
        <w:autoSpaceDN w:val="0"/>
        <w:adjustRightInd w:val="0"/>
        <w:spacing w:line="240" w:lineRule="auto"/>
        <w:jc w:val="both"/>
        <w:rPr>
          <w:rFonts w:ascii="Courier New" w:hAnsi="Courier New" w:cs="Courier New"/>
          <w:color w:val="392C69"/>
          <w:sz w:val="20"/>
          <w:szCs w:val="20"/>
        </w:rPr>
      </w:pPr>
      <w:r>
        <w:rPr>
          <w:rFonts w:ascii="Courier New" w:hAnsi="Courier New" w:cs="Courier New"/>
          <w:color w:val="392C69"/>
          <w:sz w:val="20"/>
          <w:szCs w:val="20"/>
        </w:rPr>
        <w:t xml:space="preserve">    </w:t>
      </w:r>
      <w:proofErr w:type="spellStart"/>
      <w:r>
        <w:rPr>
          <w:rFonts w:ascii="Courier New" w:hAnsi="Courier New" w:cs="Courier New"/>
          <w:color w:val="392C69"/>
          <w:sz w:val="20"/>
          <w:szCs w:val="20"/>
        </w:rPr>
        <w:t>КонсультантПлюс</w:t>
      </w:r>
      <w:proofErr w:type="spellEnd"/>
      <w:r>
        <w:rPr>
          <w:rFonts w:ascii="Courier New" w:hAnsi="Courier New" w:cs="Courier New"/>
          <w:color w:val="392C69"/>
          <w:sz w:val="20"/>
          <w:szCs w:val="20"/>
        </w:rPr>
        <w:t>: примечание.</w:t>
      </w:r>
    </w:p>
    <w:p w:rsidR="0066197E" w:rsidRDefault="0066197E" w:rsidP="0066197E">
      <w:pPr>
        <w:shd w:val="clear" w:color="auto" w:fill="F4F3F8"/>
        <w:autoSpaceDE w:val="0"/>
        <w:autoSpaceDN w:val="0"/>
        <w:adjustRightInd w:val="0"/>
        <w:spacing w:line="240" w:lineRule="auto"/>
        <w:jc w:val="both"/>
        <w:rPr>
          <w:rFonts w:ascii="Courier New" w:hAnsi="Courier New" w:cs="Courier New"/>
          <w:color w:val="392C69"/>
          <w:sz w:val="20"/>
          <w:szCs w:val="20"/>
        </w:rPr>
      </w:pPr>
      <w:r>
        <w:rPr>
          <w:rFonts w:ascii="Courier New" w:hAnsi="Courier New" w:cs="Courier New"/>
          <w:color w:val="392C69"/>
          <w:sz w:val="20"/>
          <w:szCs w:val="20"/>
        </w:rPr>
        <w:t xml:space="preserve">    </w:t>
      </w:r>
      <w:proofErr w:type="gramStart"/>
      <w:r>
        <w:rPr>
          <w:rFonts w:ascii="Courier New" w:hAnsi="Courier New" w:cs="Courier New"/>
          <w:color w:val="392C69"/>
          <w:sz w:val="20"/>
          <w:szCs w:val="20"/>
        </w:rPr>
        <w:t>В  официальном</w:t>
      </w:r>
      <w:proofErr w:type="gramEnd"/>
      <w:r>
        <w:rPr>
          <w:rFonts w:ascii="Courier New" w:hAnsi="Courier New" w:cs="Courier New"/>
          <w:color w:val="392C69"/>
          <w:sz w:val="20"/>
          <w:szCs w:val="20"/>
        </w:rPr>
        <w:t xml:space="preserve">  тексте  документа, видимо, допущена опечатка: имеется в</w:t>
      </w:r>
    </w:p>
    <w:p w:rsidR="0066197E" w:rsidRDefault="0066197E" w:rsidP="0066197E">
      <w:pPr>
        <w:shd w:val="clear" w:color="auto" w:fill="F4F3F8"/>
        <w:autoSpaceDE w:val="0"/>
        <w:autoSpaceDN w:val="0"/>
        <w:adjustRightInd w:val="0"/>
        <w:spacing w:line="240" w:lineRule="auto"/>
        <w:jc w:val="both"/>
        <w:rPr>
          <w:rFonts w:ascii="Courier New" w:hAnsi="Courier New" w:cs="Courier New"/>
          <w:color w:val="392C69"/>
          <w:sz w:val="20"/>
          <w:szCs w:val="20"/>
        </w:rPr>
      </w:pPr>
      <w:r>
        <w:rPr>
          <w:rFonts w:ascii="Courier New" w:hAnsi="Courier New" w:cs="Courier New"/>
          <w:color w:val="392C69"/>
          <w:sz w:val="20"/>
          <w:szCs w:val="20"/>
        </w:rPr>
        <w:t>виду статья 39.5, а не статья 5 Земельного кодекса РФ.</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одно из оснований, указанных в </w:t>
      </w:r>
      <w:hyperlink r:id="rId53" w:history="1">
        <w:r>
          <w:rPr>
            <w:rFonts w:ascii="Courier New" w:hAnsi="Courier New" w:cs="Courier New"/>
            <w:color w:val="0000FF"/>
            <w:sz w:val="20"/>
            <w:szCs w:val="20"/>
          </w:rPr>
          <w:t>п. 2 ст. 39.3</w:t>
        </w:r>
      </w:hyperlink>
      <w:r>
        <w:rPr>
          <w:rFonts w:ascii="Courier New" w:hAnsi="Courier New" w:cs="Courier New"/>
          <w:sz w:val="20"/>
          <w:szCs w:val="20"/>
        </w:rPr>
        <w:t xml:space="preserve">, </w:t>
      </w:r>
      <w:hyperlink r:id="rId54" w:history="1">
        <w:r>
          <w:rPr>
            <w:rFonts w:ascii="Courier New" w:hAnsi="Courier New" w:cs="Courier New"/>
            <w:color w:val="0000FF"/>
            <w:sz w:val="20"/>
            <w:szCs w:val="20"/>
          </w:rPr>
          <w:t>ст. 5</w:t>
        </w:r>
      </w:hyperlink>
      <w:r>
        <w:rPr>
          <w:rFonts w:ascii="Courier New" w:hAnsi="Courier New" w:cs="Courier New"/>
          <w:sz w:val="20"/>
          <w:szCs w:val="20"/>
        </w:rPr>
        <w:t xml:space="preserve">, </w:t>
      </w:r>
      <w:hyperlink r:id="rId55" w:history="1">
        <w:r>
          <w:rPr>
            <w:rFonts w:ascii="Courier New" w:hAnsi="Courier New" w:cs="Courier New"/>
            <w:color w:val="0000FF"/>
            <w:sz w:val="20"/>
            <w:szCs w:val="20"/>
          </w:rPr>
          <w:t>п. 2</w:t>
        </w:r>
      </w:hyperlink>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ст. 39.6, </w:t>
      </w:r>
      <w:hyperlink r:id="rId56" w:history="1">
        <w:r>
          <w:rPr>
            <w:rFonts w:ascii="Courier New" w:hAnsi="Courier New" w:cs="Courier New"/>
            <w:color w:val="0000FF"/>
            <w:sz w:val="20"/>
            <w:szCs w:val="20"/>
          </w:rPr>
          <w:t>п. 2 ст. 39.10</w:t>
        </w:r>
      </w:hyperlink>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или адрес электронной почты для связи, номер телефона.</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Приложения:</w:t>
      </w:r>
    </w:p>
    <w:p w:rsidR="0066197E" w:rsidRDefault="0066197E" w:rsidP="0066197E">
      <w:pPr>
        <w:autoSpaceDE w:val="0"/>
        <w:autoSpaceDN w:val="0"/>
        <w:adjustRightInd w:val="0"/>
        <w:spacing w:line="240" w:lineRule="auto"/>
        <w:jc w:val="both"/>
        <w:rPr>
          <w:rFonts w:ascii="Courier New" w:hAnsi="Courier New" w:cs="Courier New"/>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дата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"Предварительное согласование</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земельного участка</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межселенной территории</w:t>
      </w:r>
    </w:p>
    <w:p w:rsidR="0066197E" w:rsidRDefault="0066197E" w:rsidP="0066197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line="240" w:lineRule="auto"/>
        <w:jc w:val="center"/>
        <w:rPr>
          <w:rFonts w:ascii="Arial" w:hAnsi="Arial" w:cs="Arial"/>
          <w:b/>
          <w:bCs/>
          <w:sz w:val="20"/>
          <w:szCs w:val="20"/>
        </w:rPr>
      </w:pPr>
      <w:bookmarkStart w:id="9" w:name="Par418"/>
      <w:bookmarkEnd w:id="9"/>
      <w:r>
        <w:rPr>
          <w:rFonts w:ascii="Arial" w:hAnsi="Arial" w:cs="Arial"/>
          <w:b/>
          <w:bCs/>
          <w:sz w:val="20"/>
          <w:szCs w:val="20"/>
        </w:rPr>
        <w:t>СВЕДЕНИЯ</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ОРГАНИЗАЦИЯХ, УЧАСТВУЮЩИХ В ПРЕДОСТАВЛЕНИИ</w:t>
      </w:r>
    </w:p>
    <w:p w:rsidR="0066197E" w:rsidRDefault="0066197E" w:rsidP="0066197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МУНИЦИПАЛЬНОЙ УСЛУГИ</w:t>
      </w:r>
    </w:p>
    <w:p w:rsidR="0066197E" w:rsidRDefault="0066197E" w:rsidP="0066197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871"/>
        <w:gridCol w:w="1985"/>
        <w:gridCol w:w="2211"/>
      </w:tblGrid>
      <w:tr w:rsidR="0066197E">
        <w:tc>
          <w:tcPr>
            <w:tcW w:w="3515" w:type="dxa"/>
            <w:tcBorders>
              <w:top w:val="single" w:sz="4" w:space="0" w:color="auto"/>
              <w:bottom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органа</w:t>
            </w:r>
          </w:p>
        </w:tc>
        <w:tc>
          <w:tcPr>
            <w:tcW w:w="1871" w:type="dxa"/>
            <w:tcBorders>
              <w:top w:val="single" w:sz="4" w:space="0" w:color="auto"/>
              <w:bottom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w:t>
            </w:r>
          </w:p>
        </w:tc>
        <w:tc>
          <w:tcPr>
            <w:tcW w:w="1985" w:type="dxa"/>
            <w:tcBorders>
              <w:top w:val="single" w:sz="4" w:space="0" w:color="auto"/>
              <w:bottom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w:t>
            </w:r>
          </w:p>
        </w:tc>
        <w:tc>
          <w:tcPr>
            <w:tcW w:w="2211" w:type="dxa"/>
            <w:tcBorders>
              <w:top w:val="single" w:sz="4" w:space="0" w:color="auto"/>
              <w:bottom w:val="single" w:sz="4" w:space="0" w:color="auto"/>
            </w:tcBorders>
          </w:tcPr>
          <w:p w:rsidR="0066197E" w:rsidRDefault="006619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Официальный сайт</w:t>
            </w:r>
          </w:p>
        </w:tc>
      </w:tr>
      <w:tr w:rsidR="0066197E">
        <w:tc>
          <w:tcPr>
            <w:tcW w:w="351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Территориальный участок Межрайонной ИФНС России N 5 по Хабаровскому краю по </w:t>
            </w:r>
            <w:proofErr w:type="spellStart"/>
            <w:r>
              <w:rPr>
                <w:rFonts w:ascii="Arial" w:hAnsi="Arial" w:cs="Arial"/>
                <w:sz w:val="20"/>
                <w:szCs w:val="20"/>
              </w:rPr>
              <w:t>Ванинскому</w:t>
            </w:r>
            <w:proofErr w:type="spellEnd"/>
            <w:r>
              <w:rPr>
                <w:rFonts w:ascii="Arial" w:hAnsi="Arial" w:cs="Arial"/>
                <w:sz w:val="20"/>
                <w:szCs w:val="20"/>
              </w:rPr>
              <w:t xml:space="preserve"> району</w:t>
            </w:r>
          </w:p>
        </w:tc>
        <w:tc>
          <w:tcPr>
            <w:tcW w:w="1871"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682860, п. Ванино, ул. Матросова, д. 5</w:t>
            </w:r>
          </w:p>
        </w:tc>
        <w:tc>
          <w:tcPr>
            <w:tcW w:w="198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8 (42137) 7-79-18, 7-25-69</w:t>
            </w:r>
          </w:p>
        </w:tc>
        <w:tc>
          <w:tcPr>
            <w:tcW w:w="2211"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http://www.nalog.ru</w:t>
            </w:r>
          </w:p>
        </w:tc>
      </w:tr>
      <w:tr w:rsidR="0066197E">
        <w:tc>
          <w:tcPr>
            <w:tcW w:w="351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Федеральной службы государственной регистрации, кадастра и картографии по Хабаровскому краю картографии</w:t>
            </w:r>
          </w:p>
        </w:tc>
        <w:tc>
          <w:tcPr>
            <w:tcW w:w="1871"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682860, п. Ванино, ул. Карпатская, д. 3</w:t>
            </w:r>
          </w:p>
        </w:tc>
        <w:tc>
          <w:tcPr>
            <w:tcW w:w="198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8 (42137) 7-65-65</w:t>
            </w:r>
          </w:p>
        </w:tc>
        <w:tc>
          <w:tcPr>
            <w:tcW w:w="2211"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https://rosreestr.ru</w:t>
            </w:r>
          </w:p>
        </w:tc>
      </w:tr>
      <w:tr w:rsidR="0066197E">
        <w:tc>
          <w:tcPr>
            <w:tcW w:w="351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КГУП "</w:t>
            </w:r>
            <w:proofErr w:type="spellStart"/>
            <w:r>
              <w:rPr>
                <w:rFonts w:ascii="Arial" w:hAnsi="Arial" w:cs="Arial"/>
                <w:sz w:val="20"/>
                <w:szCs w:val="20"/>
              </w:rPr>
              <w:t>Хабкрайинвентаризация</w:t>
            </w:r>
            <w:proofErr w:type="spellEnd"/>
            <w:r>
              <w:rPr>
                <w:rFonts w:ascii="Arial" w:hAnsi="Arial" w:cs="Arial"/>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682860, п. Ванино, ул. Карпатская, д. 3</w:t>
            </w:r>
          </w:p>
        </w:tc>
        <w:tc>
          <w:tcPr>
            <w:tcW w:w="1985"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8 (42137) 7-08-87</w:t>
            </w:r>
          </w:p>
        </w:tc>
        <w:tc>
          <w:tcPr>
            <w:tcW w:w="2211" w:type="dxa"/>
            <w:tcBorders>
              <w:top w:val="single" w:sz="4" w:space="0" w:color="auto"/>
              <w:left w:val="single" w:sz="4" w:space="0" w:color="auto"/>
              <w:bottom w:val="single" w:sz="4" w:space="0" w:color="auto"/>
              <w:right w:val="single" w:sz="4" w:space="0" w:color="auto"/>
            </w:tcBorders>
          </w:tcPr>
          <w:p w:rsidR="0066197E" w:rsidRDefault="0066197E">
            <w:pPr>
              <w:autoSpaceDE w:val="0"/>
              <w:autoSpaceDN w:val="0"/>
              <w:adjustRightInd w:val="0"/>
              <w:spacing w:after="0" w:line="240" w:lineRule="auto"/>
              <w:rPr>
                <w:rFonts w:ascii="Arial" w:hAnsi="Arial" w:cs="Arial"/>
                <w:sz w:val="20"/>
                <w:szCs w:val="20"/>
              </w:rPr>
            </w:pPr>
            <w:r>
              <w:rPr>
                <w:rFonts w:ascii="Arial" w:hAnsi="Arial" w:cs="Arial"/>
                <w:sz w:val="20"/>
                <w:szCs w:val="20"/>
              </w:rPr>
              <w:t>http://www.khvbti.ru</w:t>
            </w:r>
          </w:p>
        </w:tc>
      </w:tr>
    </w:tbl>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"Предварительное согласование</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земельного участка</w:t>
      </w:r>
    </w:p>
    <w:p w:rsidR="0066197E" w:rsidRDefault="0066197E" w:rsidP="006619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межселенной территории</w:t>
      </w:r>
    </w:p>
    <w:p w:rsidR="0066197E" w:rsidRDefault="0066197E" w:rsidP="0066197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line="240" w:lineRule="auto"/>
        <w:jc w:val="center"/>
        <w:rPr>
          <w:rFonts w:ascii="Arial" w:hAnsi="Arial" w:cs="Arial"/>
          <w:b/>
          <w:bCs/>
          <w:sz w:val="20"/>
          <w:szCs w:val="20"/>
        </w:rPr>
      </w:pPr>
      <w:bookmarkStart w:id="10" w:name="Par451"/>
      <w:bookmarkEnd w:id="10"/>
      <w:r>
        <w:rPr>
          <w:rFonts w:ascii="Arial" w:hAnsi="Arial" w:cs="Arial"/>
          <w:b/>
          <w:bCs/>
          <w:sz w:val="20"/>
          <w:szCs w:val="20"/>
        </w:rPr>
        <w:t>БЛОК-СХЕМА</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Поступление заявления </w:t>
      </w:r>
      <w:proofErr w:type="gramStart"/>
      <w:r>
        <w:rPr>
          <w:rFonts w:ascii="Courier New" w:hAnsi="Courier New" w:cs="Courier New"/>
          <w:sz w:val="20"/>
          <w:szCs w:val="20"/>
        </w:rPr>
        <w:t>в  │</w:t>
      </w:r>
      <w:proofErr w:type="gramEnd"/>
      <w:r>
        <w:rPr>
          <w:rFonts w:ascii="Courier New" w:hAnsi="Courier New" w:cs="Courier New"/>
          <w:sz w:val="20"/>
          <w:szCs w:val="20"/>
        </w:rPr>
        <w:t xml:space="preserve"> │Поступление заявления │ │    Поступление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администрацию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 │   в администрацию    │ │    заявления в    │</w:t>
      </w:r>
    </w:p>
    <w:p w:rsidR="0066197E" w:rsidRDefault="0066197E" w:rsidP="0066197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муниципального</w:t>
      </w:r>
      <w:proofErr w:type="gramEnd"/>
      <w:r>
        <w:rPr>
          <w:rFonts w:ascii="Courier New" w:hAnsi="Courier New" w:cs="Courier New"/>
          <w:sz w:val="20"/>
          <w:szCs w:val="20"/>
        </w:rPr>
        <w:t xml:space="preserve"> района   │ │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 │   администрацию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через портал       │ │муниципального района │ │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государственных и     │ │ при личном обращении │ </w:t>
      </w:r>
      <w:proofErr w:type="gramStart"/>
      <w:r>
        <w:rPr>
          <w:rFonts w:ascii="Courier New" w:hAnsi="Courier New" w:cs="Courier New"/>
          <w:sz w:val="20"/>
          <w:szCs w:val="20"/>
        </w:rPr>
        <w:t>│  муниципального</w:t>
      </w:r>
      <w:proofErr w:type="gramEnd"/>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муниципальных услуг    │ │   </w:t>
      </w:r>
      <w:proofErr w:type="gramStart"/>
      <w:r>
        <w:rPr>
          <w:rFonts w:ascii="Courier New" w:hAnsi="Courier New" w:cs="Courier New"/>
          <w:sz w:val="20"/>
          <w:szCs w:val="20"/>
        </w:rPr>
        <w:t xml:space="preserve">   (</w:t>
      </w:r>
      <w:proofErr w:type="gramEnd"/>
      <w:r>
        <w:rPr>
          <w:rFonts w:ascii="Courier New" w:hAnsi="Courier New" w:cs="Courier New"/>
          <w:sz w:val="20"/>
          <w:szCs w:val="20"/>
        </w:rPr>
        <w:t>по почте)      │ │ района через МФЦ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Поступление заявления в администрацию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 </w:t>
      </w:r>
      <w:proofErr w:type="gramStart"/>
      <w:r>
        <w:rPr>
          <w:rFonts w:ascii="Courier New" w:hAnsi="Courier New" w:cs="Courier New"/>
          <w:sz w:val="20"/>
          <w:szCs w:val="20"/>
        </w:rPr>
        <w:t>района  │</w:t>
      </w:r>
      <w:proofErr w:type="gramEnd"/>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Регистрация заявления в управлении делами администрации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муниципального района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Поступление заявления с резолюцией главы администрации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муниципального района в управление архитектуры и градостроительства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 района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Регистрация заявления в управлении архитектуры и градостроительства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 района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Проверка заявления на полноту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и комплектность        │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66197E" w:rsidRDefault="0066197E" w:rsidP="0066197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Принятие</w:t>
      </w:r>
      <w:proofErr w:type="gramEnd"/>
      <w:r>
        <w:rPr>
          <w:rFonts w:ascii="Courier New" w:hAnsi="Courier New" w:cs="Courier New"/>
          <w:sz w:val="20"/>
          <w:szCs w:val="20"/>
        </w:rPr>
        <w:t xml:space="preserve"> решения об отказе в │ │   Принятие решения о предоставлении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предоставлении </w:t>
      </w:r>
      <w:proofErr w:type="gramStart"/>
      <w:r>
        <w:rPr>
          <w:rFonts w:ascii="Courier New" w:hAnsi="Courier New" w:cs="Courier New"/>
          <w:sz w:val="20"/>
          <w:szCs w:val="20"/>
        </w:rPr>
        <w:t>муниципальной  │</w:t>
      </w:r>
      <w:proofErr w:type="gramEnd"/>
      <w:r>
        <w:rPr>
          <w:rFonts w:ascii="Courier New" w:hAnsi="Courier New" w:cs="Courier New"/>
          <w:sz w:val="20"/>
          <w:szCs w:val="20"/>
        </w:rPr>
        <w:t xml:space="preserve"> │         муниципальной услуги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услуги             │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Направление межведомственных запросов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Направление заявителю     │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уведомления об отказе в    │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предоставлении услуги (лично, │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│почтой, через МФЦ, электронной │ │       Принятие решения в отказе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почтой)   </w:t>
      </w:r>
      <w:proofErr w:type="gramEnd"/>
      <w:r>
        <w:rPr>
          <w:rFonts w:ascii="Courier New" w:hAnsi="Courier New" w:cs="Courier New"/>
          <w:sz w:val="20"/>
          <w:szCs w:val="20"/>
        </w:rPr>
        <w:t xml:space="preserve">         │ │  предоставления муниципальной услуги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Подготовка постановления о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│предварительном согласовании земельного│</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участка на межселенной территории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 района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v</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Направление заявителю (лично, почтой,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через МФЦ, электронной </w:t>
      </w:r>
      <w:proofErr w:type="gramStart"/>
      <w:r>
        <w:rPr>
          <w:rFonts w:ascii="Courier New" w:hAnsi="Courier New" w:cs="Courier New"/>
          <w:sz w:val="20"/>
          <w:szCs w:val="20"/>
        </w:rPr>
        <w:t xml:space="preserve">почтой)   </w:t>
      </w:r>
      <w:proofErr w:type="gramEnd"/>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постановления о предварительном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согласовании</w:t>
      </w:r>
      <w:proofErr w:type="gramEnd"/>
      <w:r>
        <w:rPr>
          <w:rFonts w:ascii="Courier New" w:hAnsi="Courier New" w:cs="Courier New"/>
          <w:sz w:val="20"/>
          <w:szCs w:val="20"/>
        </w:rPr>
        <w:t xml:space="preserve"> земельного участка на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межселенной территории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муниципального района         │</w:t>
      </w:r>
    </w:p>
    <w:p w:rsidR="0066197E" w:rsidRDefault="0066197E" w:rsidP="0066197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autoSpaceDE w:val="0"/>
        <w:autoSpaceDN w:val="0"/>
        <w:adjustRightInd w:val="0"/>
        <w:spacing w:after="0" w:line="240" w:lineRule="auto"/>
        <w:jc w:val="both"/>
        <w:rPr>
          <w:rFonts w:ascii="Arial" w:hAnsi="Arial" w:cs="Arial"/>
          <w:sz w:val="20"/>
          <w:szCs w:val="20"/>
        </w:rPr>
      </w:pPr>
    </w:p>
    <w:p w:rsidR="0066197E" w:rsidRDefault="0066197E" w:rsidP="0066197E">
      <w:pPr>
        <w:pBdr>
          <w:top w:val="single" w:sz="6" w:space="0" w:color="auto"/>
        </w:pBdr>
        <w:autoSpaceDE w:val="0"/>
        <w:autoSpaceDN w:val="0"/>
        <w:adjustRightInd w:val="0"/>
        <w:spacing w:before="100" w:after="100" w:line="240" w:lineRule="auto"/>
        <w:jc w:val="both"/>
        <w:rPr>
          <w:rFonts w:ascii="Arial" w:hAnsi="Arial" w:cs="Arial"/>
          <w:sz w:val="2"/>
          <w:szCs w:val="2"/>
        </w:rPr>
      </w:pPr>
    </w:p>
    <w:p w:rsidR="003D6E5F" w:rsidRDefault="003D6E5F"/>
    <w:sectPr w:rsidR="003D6E5F" w:rsidSect="003D6E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7E"/>
    <w:rsid w:val="003D6E5F"/>
    <w:rsid w:val="0066197E"/>
    <w:rsid w:val="006D477D"/>
    <w:rsid w:val="00723F69"/>
    <w:rsid w:val="0091274C"/>
    <w:rsid w:val="00CA3773"/>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BB6C7-15A8-430E-956E-3F35DC3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EB81B10EB65F0B166DE2A21C6E5D7C56DD62AA1F652CF10AE1DD2A2B12EC3970F4A0703609F258E21045E8B92EF7305475D3FF8DBEM8C" TargetMode="External"/><Relationship Id="rId18" Type="http://schemas.openxmlformats.org/officeDocument/2006/relationships/hyperlink" Target="consultantplus://offline/ref=B0EB81B10EB65F0B166DE2A21C6E5D7C56DC62A61F672CF10AE1DD2A2B12EC3970F4A075330EF805B75F44B4FF7BE4335675D0FD92E3F017BBMEC" TargetMode="External"/><Relationship Id="rId26" Type="http://schemas.openxmlformats.org/officeDocument/2006/relationships/hyperlink" Target="consultantplus://offline/ref=B0EB81B10EB65F0B166DE2A21C6E5D7C54D764A41A632CF10AE1DD2A2B12EC3962F4F879310CE70DB14A12E5BAB2M7C" TargetMode="External"/><Relationship Id="rId39" Type="http://schemas.openxmlformats.org/officeDocument/2006/relationships/hyperlink" Target="consultantplus://offline/ref=B0EB81B10EB65F0B166DE2A21C6E5D7C56DD62AA1F652CF10AE1DD2A2B12EC3970F4A07C3108F258E21045E8B92EF7305475D3FF8DBEM8C" TargetMode="External"/><Relationship Id="rId21" Type="http://schemas.openxmlformats.org/officeDocument/2006/relationships/hyperlink" Target="consultantplus://offline/ref=B0EB81B10EB65F0B166DE2A21C6E5D7C56DD64A51D662CF10AE1DD2A2B12EC3962F4F879310CE70DB14A12E5BAB2M7C" TargetMode="External"/><Relationship Id="rId34" Type="http://schemas.openxmlformats.org/officeDocument/2006/relationships/hyperlink" Target="consultantplus://offline/ref=B0EB81B10EB65F0B166DE2A21C6E5D7C56DD62AA1F652CF10AE1DD2A2B12EC3970F4A0713409F258E21045E8B92EF7305475D3FF8DBEM8C" TargetMode="External"/><Relationship Id="rId42" Type="http://schemas.openxmlformats.org/officeDocument/2006/relationships/hyperlink" Target="consultantplus://offline/ref=B0EB81B10EB65F0B166DE2A21C6E5D7C56DD62AA1F652CF10AE1DD2A2B12EC3970F4A07C300FF258E21045E8B92EF7305475D3FF8DBEM8C" TargetMode="External"/><Relationship Id="rId47" Type="http://schemas.openxmlformats.org/officeDocument/2006/relationships/hyperlink" Target="consultantplus://offline/ref=B0EB81B10EB65F0B166DE2A21C6E5D7C56DD62AA1F652CF10AE1DD2A2B12EC3970F4A0733B0CF258E21045E8B92EF7305475D3FF8DBEM8C" TargetMode="External"/><Relationship Id="rId50" Type="http://schemas.openxmlformats.org/officeDocument/2006/relationships/hyperlink" Target="consultantplus://offline/ref=B0EB81B10EB65F0B166DE2A21C6E5D7C56DC63A718662CF10AE1DD2A2B12EC3970F4A0753005F258E21045E8B92EF7305475D3FF8DBEM8C" TargetMode="External"/><Relationship Id="rId55" Type="http://schemas.openxmlformats.org/officeDocument/2006/relationships/hyperlink" Target="consultantplus://offline/ref=B0EB81B10EB65F0B166DE2A21C6E5D7C56DD62AA1F652CF10AE1DD2A2B12EC3970F4A070350BF258E21045E8B92EF7305475D3FF8DBEM8C" TargetMode="External"/><Relationship Id="rId7" Type="http://schemas.openxmlformats.org/officeDocument/2006/relationships/hyperlink" Target="consultantplus://offline/ref=B0EB81B10EB65F0B166DE2A21C6E5D7C56DD64A51D662CF10AE1DD2A2B12EC3962F4F879310CE70DB14A12E5BAB2M7C" TargetMode="External"/><Relationship Id="rId2" Type="http://schemas.openxmlformats.org/officeDocument/2006/relationships/settings" Target="settings.xml"/><Relationship Id="rId16" Type="http://schemas.openxmlformats.org/officeDocument/2006/relationships/hyperlink" Target="consultantplus://offline/ref=B0EB81B10EB65F0B166DE2A21C6E5D7C56DD6AA513642CF10AE1DD2A2B12EC3970F4A075330CF90FB15F44B4FF7BE4335675D0FD92E3F017BBMEC" TargetMode="External"/><Relationship Id="rId29" Type="http://schemas.openxmlformats.org/officeDocument/2006/relationships/hyperlink" Target="consultantplus://offline/ref=B0EB81B10EB65F0B166DE2A21C6E5D7C57DE64A412632CF10AE1DD2A2B12EC3962F4F879310CE70DB14A12E5BAB2M7C" TargetMode="External"/><Relationship Id="rId11" Type="http://schemas.openxmlformats.org/officeDocument/2006/relationships/hyperlink" Target="consultantplus://offline/ref=B0EB81B10EB65F0B166DFCAF0A02037054D53CAF1B6025A756B1DB7D7442EA6C30B4A6207048F40DB35419EDBB25BD60123EDCFD8CFFF114A9DD3444B4M7C" TargetMode="External"/><Relationship Id="rId24" Type="http://schemas.openxmlformats.org/officeDocument/2006/relationships/hyperlink" Target="consultantplus://offline/ref=B0EB81B10EB65F0B166DE2A21C6E5D7C56DC63A718662CF10AE1DD2A2B12EC3970F4A075330CF905B75F44B4FF7BE4335675D0FD92E3F017BBMEC" TargetMode="External"/><Relationship Id="rId32" Type="http://schemas.openxmlformats.org/officeDocument/2006/relationships/hyperlink" Target="consultantplus://offline/ref=B0EB81B10EB65F0B166DE2A21C6E5D7C56DD62AA1F652CF10AE1DD2A2B12EC3970F4A0703609F258E21045E8B92EF7305475D3FF8DBEM8C" TargetMode="External"/><Relationship Id="rId37" Type="http://schemas.openxmlformats.org/officeDocument/2006/relationships/hyperlink" Target="consultantplus://offline/ref=B0EB81B10EB65F0B166DE2A21C6E5D7C56DD62AA1F652CF10AE1DD2A2B12EC3970F4A0773505F258E21045E8B92EF7305475D3FF8DBEM8C" TargetMode="External"/><Relationship Id="rId40" Type="http://schemas.openxmlformats.org/officeDocument/2006/relationships/hyperlink" Target="consultantplus://offline/ref=B0EB81B10EB65F0B166DE2A21C6E5D7C56DD62AA1F652CF10AE1DD2A2B12EC3970F4A07C310AF258E21045E8B92EF7305475D3FF8DBEM8C" TargetMode="External"/><Relationship Id="rId45" Type="http://schemas.openxmlformats.org/officeDocument/2006/relationships/hyperlink" Target="consultantplus://offline/ref=B0EB81B10EB65F0B166DE2A21C6E5D7C56DD62AA1F652CF10AE1DD2A2B12EC3970F4A07C320EF258E21045E8B92EF7305475D3FF8DBEM8C" TargetMode="External"/><Relationship Id="rId53" Type="http://schemas.openxmlformats.org/officeDocument/2006/relationships/hyperlink" Target="consultantplus://offline/ref=B0EB81B10EB65F0B166DE2A21C6E5D7C56DD62AA1F652CF10AE1DD2A2B12EC3970F4A0703009F258E21045E8B92EF7305475D3FF8DBEM8C" TargetMode="External"/><Relationship Id="rId58" Type="http://schemas.openxmlformats.org/officeDocument/2006/relationships/theme" Target="theme/theme1.xml"/><Relationship Id="rId5" Type="http://schemas.openxmlformats.org/officeDocument/2006/relationships/hyperlink" Target="consultantplus://offline/ref=B0EB81B10EB65F0B166DE2A21C6E5D7C56DD62AA1F652CF10AE1DD2A2B12EC3970F4A073310AF258E21045E8B92EF7305475D3FF8DBEM8C" TargetMode="External"/><Relationship Id="rId19" Type="http://schemas.openxmlformats.org/officeDocument/2006/relationships/hyperlink" Target="consultantplus://offline/ref=B0EB81B10EB65F0B166DE2A21C6E5D7C56DC62A61F612CF10AE1DD2A2B12EC3962F4F879310CE70DB14A12E5BAB2M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EB81B10EB65F0B166DE2A21C6E5D7C54DC6BA119622CF10AE1DD2A2B12EC3962F4F879310CE70DB14A12E5BAB2M7C" TargetMode="External"/><Relationship Id="rId14" Type="http://schemas.openxmlformats.org/officeDocument/2006/relationships/hyperlink" Target="consultantplus://offline/ref=B0EB81B10EB65F0B166DE2A21C6E5D7C56DD62AA1F652CF10AE1DD2A2B12EC3970F4A070350BF258E21045E8B92EF7305475D3FF8DBEM8C" TargetMode="External"/><Relationship Id="rId22" Type="http://schemas.openxmlformats.org/officeDocument/2006/relationships/hyperlink" Target="consultantplus://offline/ref=B0EB81B10EB65F0B166DE2A21C6E5D7C57DE63AA18642CF10AE1DD2A2B12EC3962F4F879310CE70DB14A12E5BAB2M7C" TargetMode="External"/><Relationship Id="rId27" Type="http://schemas.openxmlformats.org/officeDocument/2006/relationships/hyperlink" Target="consultantplus://offline/ref=B0EB81B10EB65F0B166DE2A21C6E5D7C56DD61A219632CF10AE1DD2A2B12EC3962F4F879310CE70DB14A12E5BAB2M7C" TargetMode="External"/><Relationship Id="rId30" Type="http://schemas.openxmlformats.org/officeDocument/2006/relationships/hyperlink" Target="consultantplus://offline/ref=B0EB81B10EB65F0B166DE2A21C6E5D7C56DC64AB12602CF10AE1DD2A2B12EC3962F4F879310CE70DB14A12E5BAB2M7C" TargetMode="External"/><Relationship Id="rId35" Type="http://schemas.openxmlformats.org/officeDocument/2006/relationships/hyperlink" Target="consultantplus://offline/ref=B0EB81B10EB65F0B166DE2A21C6E5D7C56DD61A219632CF10AE1DD2A2B12EC3970F4A075330CF90DB15F44B4FF7BE4335675D0FD92E3F017BBMEC" TargetMode="External"/><Relationship Id="rId43" Type="http://schemas.openxmlformats.org/officeDocument/2006/relationships/hyperlink" Target="consultantplus://offline/ref=B0EB81B10EB65F0B166DE2A21C6E5D7C56DD62AA1F652CF10AE1DD2A2B12EC3970F4A07C3008F258E21045E8B92EF7305475D3FF8DBEM8C" TargetMode="External"/><Relationship Id="rId48" Type="http://schemas.openxmlformats.org/officeDocument/2006/relationships/hyperlink" Target="consultantplus://offline/ref=B0EB81B10EB65F0B166DE2A21C6E5D7C56DD62AA1F652CF10AE1DD2A2B12EC3970F4A07C330CF258E21045E8B92EF7305475D3FF8DBEM8C" TargetMode="External"/><Relationship Id="rId56" Type="http://schemas.openxmlformats.org/officeDocument/2006/relationships/hyperlink" Target="consultantplus://offline/ref=B0EB81B10EB65F0B166DE2A21C6E5D7C56DD62AA1F652CF10AE1DD2A2B12EC3970F4A0713409F258E21045E8B92EF7305475D3FF8DBEM8C" TargetMode="External"/><Relationship Id="rId8" Type="http://schemas.openxmlformats.org/officeDocument/2006/relationships/hyperlink" Target="consultantplus://offline/ref=B0EB81B10EB65F0B166DE2A21C6E5D7C56DC63A718662CF10AE1DD2A2B12EC3970F4A075330CF905B75F44B4FF7BE4335675D0FD92E3F017BBMEC" TargetMode="External"/><Relationship Id="rId51" Type="http://schemas.openxmlformats.org/officeDocument/2006/relationships/hyperlink" Target="consultantplus://offline/ref=B0EB81B10EB65F0B166DE2A21C6E5D7C56DC63A718662CF10AE1DD2A2B12EC3970F4A0753005F258E21045E8B92EF7305475D3FF8DBEM8C" TargetMode="External"/><Relationship Id="rId3" Type="http://schemas.openxmlformats.org/officeDocument/2006/relationships/webSettings" Target="webSettings.xml"/><Relationship Id="rId12" Type="http://schemas.openxmlformats.org/officeDocument/2006/relationships/hyperlink" Target="consultantplus://offline/ref=B0EB81B10EB65F0B166DE2A21C6E5D7C56DD62AA1F652CF10AE1DD2A2B12EC3970F4A0703009F258E21045E8B92EF7305475D3FF8DBEM8C" TargetMode="External"/><Relationship Id="rId17" Type="http://schemas.openxmlformats.org/officeDocument/2006/relationships/hyperlink" Target="consultantplus://offline/ref=B0EB81B10EB65F0B166DE2A21C6E5D7C57D665A711327BF35BB4D32F2342B62966BDAF742D0DFB12B15411BEMCC" TargetMode="External"/><Relationship Id="rId25" Type="http://schemas.openxmlformats.org/officeDocument/2006/relationships/hyperlink" Target="consultantplus://offline/ref=B0EB81B10EB65F0B166DE2A21C6E5D7C56DD62A01D632CF10AE1DD2A2B12EC3970F4A075330CFF0FB15F44B4FF7BE4335675D0FD92E3F017BBMEC" TargetMode="External"/><Relationship Id="rId33" Type="http://schemas.openxmlformats.org/officeDocument/2006/relationships/hyperlink" Target="consultantplus://offline/ref=B0EB81B10EB65F0B166DE2A21C6E5D7C56DD62AA1F652CF10AE1DD2A2B12EC3970F4A070350BF258E21045E8B92EF7305475D3FF8DBEM8C" TargetMode="External"/><Relationship Id="rId38" Type="http://schemas.openxmlformats.org/officeDocument/2006/relationships/hyperlink" Target="consultantplus://offline/ref=B0EB81B10EB65F0B166DE2A21C6E5D7C56DD62AA1F652CF10AE1DD2A2B12EC3970F4A07C320EF258E21045E8B92EF7305475D3FF8DBEM8C" TargetMode="External"/><Relationship Id="rId46" Type="http://schemas.openxmlformats.org/officeDocument/2006/relationships/hyperlink" Target="consultantplus://offline/ref=B0EB81B10EB65F0B166DE2A21C6E5D7C56DD62AA1F652CF10AE1DD2A2B12EC3970F4A07C3008F258E21045E8B92EF7305475D3FF8DBEM8C" TargetMode="External"/><Relationship Id="rId20" Type="http://schemas.openxmlformats.org/officeDocument/2006/relationships/hyperlink" Target="consultantplus://offline/ref=B0EB81B10EB65F0B166DE2A21C6E5D7C56DD62AA1F652CF10AE1DD2A2B12EC3970F4A073310AF258E21045E8B92EF7305475D3FF8DBEM8C" TargetMode="External"/><Relationship Id="rId41" Type="http://schemas.openxmlformats.org/officeDocument/2006/relationships/hyperlink" Target="consultantplus://offline/ref=B0EB81B10EB65F0B166DE2A21C6E5D7C56DD62AA1F652CF10AE1DD2A2B12EC3970F4A07C300CF258E21045E8B92EF7305475D3FF8DBEM8C" TargetMode="External"/><Relationship Id="rId54" Type="http://schemas.openxmlformats.org/officeDocument/2006/relationships/hyperlink" Target="consultantplus://offline/ref=B0EB81B10EB65F0B166DE2A21C6E5D7C56DD62AA1F652CF10AE1DD2A2B12EC3970F4A0703609F258E21045E8B92EF7305475D3FF8DBEM8C" TargetMode="External"/><Relationship Id="rId1" Type="http://schemas.openxmlformats.org/officeDocument/2006/relationships/styles" Target="styles.xml"/><Relationship Id="rId6" Type="http://schemas.openxmlformats.org/officeDocument/2006/relationships/hyperlink" Target="consultantplus://offline/ref=B0EB81B10EB65F0B166DE2A21C6E5D7C56DD62A01D632CF10AE1DD2A2B12EC3970F4A075330CFF0FB15F44B4FF7BE4335675D0FD92E3F017BBMEC" TargetMode="External"/><Relationship Id="rId15" Type="http://schemas.openxmlformats.org/officeDocument/2006/relationships/hyperlink" Target="consultantplus://offline/ref=B0EB81B10EB65F0B166DE2A21C6E5D7C56DD62AA1F652CF10AE1DD2A2B12EC3970F4A0713409F258E21045E8B92EF7305475D3FF8DBEM8C" TargetMode="External"/><Relationship Id="rId23" Type="http://schemas.openxmlformats.org/officeDocument/2006/relationships/hyperlink" Target="consultantplus://offline/ref=B0EB81B10EB65F0B166DE2A21C6E5D7C56DC64AB12602CF10AE1DD2A2B12EC3962F4F879310CE70DB14A12E5BAB2M7C" TargetMode="External"/><Relationship Id="rId28" Type="http://schemas.openxmlformats.org/officeDocument/2006/relationships/hyperlink" Target="consultantplus://offline/ref=B0EB81B10EB65F0B166DE2A21C6E5D7C54D967A512602CF10AE1DD2A2B12EC3962F4F879310CE70DB14A12E5BAB2M7C" TargetMode="External"/><Relationship Id="rId36" Type="http://schemas.openxmlformats.org/officeDocument/2006/relationships/hyperlink" Target="consultantplus://offline/ref=B0EB81B10EB65F0B166DE2A21C6E5D7C56DC63A718662CF10AE1DD2A2B12EC3970F4A0703007AD5DF7011DE7BB30E8334869D1FEB8M5C" TargetMode="External"/><Relationship Id="rId49" Type="http://schemas.openxmlformats.org/officeDocument/2006/relationships/hyperlink" Target="consultantplus://offline/ref=B0EB81B10EB65F0B166DE2A21C6E5D7C57D664AB1F6D2CF10AE1DD2A2B12EC3962F4F879310CE70DB14A12E5BAB2M7C" TargetMode="External"/><Relationship Id="rId57" Type="http://schemas.openxmlformats.org/officeDocument/2006/relationships/fontTable" Target="fontTable.xml"/><Relationship Id="rId10" Type="http://schemas.openxmlformats.org/officeDocument/2006/relationships/hyperlink" Target="consultantplus://offline/ref=B0EB81B10EB65F0B166DE2A21C6E5D7C56DD6AA31A632CF10AE1DD2A2B12EC3962F4F879310CE70DB14A12E5BAB2M7C" TargetMode="External"/><Relationship Id="rId31" Type="http://schemas.openxmlformats.org/officeDocument/2006/relationships/hyperlink" Target="consultantplus://offline/ref=B0EB81B10EB65F0B166DE2A21C6E5D7C56DD62AA1F652CF10AE1DD2A2B12EC3970F4A0703009F258E21045E8B92EF7305475D3FF8DBEM8C" TargetMode="External"/><Relationship Id="rId44" Type="http://schemas.openxmlformats.org/officeDocument/2006/relationships/hyperlink" Target="consultantplus://offline/ref=B0EB81B10EB65F0B166DE2A21C6E5D7C56DC64AB12602CF10AE1DD2A2B12EC3962F4F879310CE70DB14A12E5BAB2M7C" TargetMode="External"/><Relationship Id="rId52" Type="http://schemas.openxmlformats.org/officeDocument/2006/relationships/hyperlink" Target="consultantplus://offline/ref=B0EB81B10EB65F0B166DE2A21C6E5D7C56DD62AA1F652CF10AE1DD2A2B12EC3970F4A0703B0FF258E21045E8B92EF7305475D3FF8DBEM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10156</Words>
  <Characters>57891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4</cp:revision>
  <dcterms:created xsi:type="dcterms:W3CDTF">2019-12-20T02:12:00Z</dcterms:created>
  <dcterms:modified xsi:type="dcterms:W3CDTF">2019-12-23T07:47:00Z</dcterms:modified>
</cp:coreProperties>
</file>