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57A" w:rsidRDefault="0048557A" w:rsidP="0048557A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48557A" w:rsidRDefault="0048557A" w:rsidP="0048557A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48557A" w:rsidRDefault="0048557A" w:rsidP="004855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48557A" w:rsidRDefault="0048557A" w:rsidP="0048557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АДМИНИСТРАЦИЯ ГОРОДА ХАБАРОВСКА</w:t>
      </w:r>
    </w:p>
    <w:p w:rsidR="0048557A" w:rsidRDefault="0048557A" w:rsidP="0048557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48557A" w:rsidRDefault="0048557A" w:rsidP="0048557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ПОСТАНОВЛЕНИЕ</w:t>
      </w:r>
    </w:p>
    <w:p w:rsidR="0048557A" w:rsidRDefault="0048557A" w:rsidP="0048557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_GoBack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1 июня 2022 г. N 1775</w:t>
      </w:r>
      <w:bookmarkEnd w:id="0"/>
    </w:p>
    <w:p w:rsidR="0048557A" w:rsidRDefault="0048557A" w:rsidP="0048557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48557A" w:rsidRDefault="0048557A" w:rsidP="0048557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ВНЕСЕНИИ ИЗМЕНЕНИЙ В АДМИНИСТРАТИВНЫЙ РЕГЛАМЕНТ</w:t>
      </w:r>
    </w:p>
    <w:p w:rsidR="0048557A" w:rsidRDefault="0048557A" w:rsidP="0048557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ПРЕДОСТАВЛЕНИЯ МУНИЦИПАЛЬНОЙ УСЛУГИ "ВЫДАЧА РАЗРЕШЕНИЙ</w:t>
      </w:r>
    </w:p>
    <w:p w:rsidR="0048557A" w:rsidRDefault="0048557A" w:rsidP="0048557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УСТАНОВКУ И ЭКСПЛУАТАЦИЮ РЕКЛАМНЫХ КОНСТРУКЦИЙ</w:t>
      </w:r>
    </w:p>
    <w:p w:rsidR="0048557A" w:rsidRDefault="0048557A" w:rsidP="0048557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ТЕРРИТОРИИ ГОРОДСКОГО ОКРУГА "ГОРОД ХАБАРОВСК",</w:t>
      </w:r>
    </w:p>
    <w:p w:rsidR="0048557A" w:rsidRDefault="0048557A" w:rsidP="0048557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АДМИНИСТРАТИВНЫЙ РЕГЛАМЕНТ ПРЕДОСТАВЛЕНИЯ МУНИЦИПАЛЬНОЙ</w:t>
      </w:r>
    </w:p>
    <w:p w:rsidR="0048557A" w:rsidRDefault="0048557A" w:rsidP="0048557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УСЛУГИ "АННУЛИРОВАНИЕ РАЗРЕШЕНИЙ НА УСТАНОВКУ И ЭКСПЛУАТАЦИЮ</w:t>
      </w:r>
    </w:p>
    <w:p w:rsidR="0048557A" w:rsidRDefault="0048557A" w:rsidP="0048557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РЕКЛАМНЫХ КОНСТРУКЦИЙ НА ТЕРРИТОРИИ ГОРОДСКОГО ОКРУГА</w:t>
      </w:r>
    </w:p>
    <w:p w:rsidR="0048557A" w:rsidRDefault="0048557A" w:rsidP="0048557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"ГОРОД ХАБАРОВСК", УТВЕРЖДЕННЫЕ ПОСТАНОВЛЕНИЕМ АДМИНИСТРАЦИИ</w:t>
      </w:r>
    </w:p>
    <w:p w:rsidR="0048557A" w:rsidRDefault="0048557A" w:rsidP="0048557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ХАБАРОВСКА ОТ 08.10.2018 N 3500</w:t>
      </w:r>
    </w:p>
    <w:p w:rsidR="0048557A" w:rsidRDefault="0048557A" w:rsidP="004855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57A" w:rsidRDefault="0048557A" w:rsidP="00485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федеральными законами от 16.04.2022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N 106-ФЗ</w:t>
        </w:r>
      </w:hyperlink>
      <w:r>
        <w:rPr>
          <w:rFonts w:ascii="Arial" w:hAnsi="Arial" w:cs="Arial"/>
          <w:sz w:val="20"/>
          <w:szCs w:val="20"/>
        </w:rPr>
        <w:t xml:space="preserve"> "О внесении изменений в статью 19 Федерального закона "О рекламе", от 27.07.2010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N 210-ФЗ</w:t>
        </w:r>
      </w:hyperlink>
      <w:r>
        <w:rPr>
          <w:rFonts w:ascii="Arial" w:hAnsi="Arial" w:cs="Arial"/>
          <w:sz w:val="20"/>
          <w:szCs w:val="20"/>
        </w:rPr>
        <w:t xml:space="preserve"> "Об организации предоставления государственных и муниципальных услуг", на основании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Устава</w:t>
        </w:r>
      </w:hyperlink>
      <w:r>
        <w:rPr>
          <w:rFonts w:ascii="Arial" w:hAnsi="Arial" w:cs="Arial"/>
          <w:sz w:val="20"/>
          <w:szCs w:val="20"/>
        </w:rPr>
        <w:t xml:space="preserve"> городского округа "Город Хабаровск" администрация города постановляет:</w:t>
      </w:r>
    </w:p>
    <w:p w:rsidR="0048557A" w:rsidRDefault="0048557A" w:rsidP="004855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Внести в административный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регламент</w:t>
        </w:r>
      </w:hyperlink>
      <w:r>
        <w:rPr>
          <w:rFonts w:ascii="Arial" w:hAnsi="Arial" w:cs="Arial"/>
          <w:sz w:val="20"/>
          <w:szCs w:val="20"/>
        </w:rPr>
        <w:t xml:space="preserve"> предоставления муниципальной услуги "Выдача разрешений на установку и эксплуатацию рекламных конструкций на территории городского округа "Город Хабаровск", утвержденный постановлением администрации города Хабаровска от 08.10.2018 N 3500, следующие изменения:</w:t>
      </w:r>
    </w:p>
    <w:p w:rsidR="0048557A" w:rsidRDefault="0048557A" w:rsidP="004855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Подпункт 6) пункта 2.7.2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48557A" w:rsidRDefault="0048557A" w:rsidP="004855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"6) нарушение требований, установленных частью 5 в случае, если для установки и эксплуатации рекламной конструкции используется общее имущество собственников помещений в многоквартирном доме,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частями 5.1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5.6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5.7 статьи 19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13.03.2006 N 38-ФЗ "О рекламе";".</w:t>
      </w:r>
    </w:p>
    <w:p w:rsidR="0048557A" w:rsidRDefault="0048557A" w:rsidP="004855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Подраздел 5.8</w:t>
        </w:r>
      </w:hyperlink>
      <w:r>
        <w:rPr>
          <w:rFonts w:ascii="Arial" w:hAnsi="Arial" w:cs="Arial"/>
          <w:sz w:val="20"/>
          <w:szCs w:val="20"/>
        </w:rPr>
        <w:t xml:space="preserve"> признать утратившим силу.</w:t>
      </w:r>
    </w:p>
    <w:p w:rsidR="0048557A" w:rsidRDefault="0048557A" w:rsidP="004855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Внести в административный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регламент</w:t>
        </w:r>
      </w:hyperlink>
      <w:r>
        <w:rPr>
          <w:rFonts w:ascii="Arial" w:hAnsi="Arial" w:cs="Arial"/>
          <w:sz w:val="20"/>
          <w:szCs w:val="20"/>
        </w:rPr>
        <w:t xml:space="preserve"> предоставления муниципальной услуги "Аннулирование разрешений на установку и эксплуатацию рекламных конструкций на территории городского округа "Город Хабаровск", утвержденный постановлением администрации города Хабаровска от 08.10.2018 N 3500, следующие изменения:</w:t>
      </w:r>
    </w:p>
    <w:p w:rsidR="0048557A" w:rsidRDefault="0048557A" w:rsidP="004855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Подраздел 5.8</w:t>
        </w:r>
      </w:hyperlink>
      <w:r>
        <w:rPr>
          <w:rFonts w:ascii="Arial" w:hAnsi="Arial" w:cs="Arial"/>
          <w:sz w:val="20"/>
          <w:szCs w:val="20"/>
        </w:rPr>
        <w:t xml:space="preserve"> признать утратившим силу.</w:t>
      </w:r>
    </w:p>
    <w:p w:rsidR="0048557A" w:rsidRDefault="0048557A" w:rsidP="004855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Управлению информационных технологий администрации города Хабаровска (</w:t>
      </w:r>
      <w:proofErr w:type="spellStart"/>
      <w:r>
        <w:rPr>
          <w:rFonts w:ascii="Arial" w:hAnsi="Arial" w:cs="Arial"/>
          <w:sz w:val="20"/>
          <w:szCs w:val="20"/>
        </w:rPr>
        <w:t>Ващишин</w:t>
      </w:r>
      <w:proofErr w:type="spellEnd"/>
      <w:r>
        <w:rPr>
          <w:rFonts w:ascii="Arial" w:hAnsi="Arial" w:cs="Arial"/>
          <w:sz w:val="20"/>
          <w:szCs w:val="20"/>
        </w:rPr>
        <w:t xml:space="preserve"> А.М.) разместить настоящее постановление на официальном сайте администрации города Хабаровска в информационно-телекоммуникационной сети Интернет.</w:t>
      </w:r>
    </w:p>
    <w:p w:rsidR="0048557A" w:rsidRDefault="0048557A" w:rsidP="004855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Управлению по связям с общественностью и СМИ администрации города Хабаровска (Нагорный Н.Э.) опубликовать (разместить) настоящее постановление в газете "Хабаровские вести" и в сетевом издании "Интернет-портал "Хабаровские вести" (KHAB-VESTI.RU).</w:t>
      </w:r>
    </w:p>
    <w:p w:rsidR="0048557A" w:rsidRDefault="0048557A" w:rsidP="004855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Контроль за исполнением настоящего постановления возложить на заместителя мэра города - директора департамента муниципальной собственности администрации города Хабаровска Соловьёва Е.И.</w:t>
      </w:r>
    </w:p>
    <w:p w:rsidR="0048557A" w:rsidRDefault="0048557A" w:rsidP="004855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Настоящее постановление вступает в силу со дня его официального опубликования (обнародования).</w:t>
      </w:r>
    </w:p>
    <w:p w:rsidR="0048557A" w:rsidRDefault="0048557A" w:rsidP="004855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57A" w:rsidRDefault="0048557A" w:rsidP="004855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Мэр города</w:t>
      </w:r>
    </w:p>
    <w:p w:rsidR="0048557A" w:rsidRDefault="0048557A" w:rsidP="004855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С.А.Кравчук</w:t>
      </w:r>
      <w:proofErr w:type="spellEnd"/>
    </w:p>
    <w:p w:rsidR="0048557A" w:rsidRDefault="0048557A" w:rsidP="004855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57A" w:rsidRDefault="0048557A" w:rsidP="004855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48557A" w:rsidSect="00881CE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7A"/>
    <w:rsid w:val="00230A59"/>
    <w:rsid w:val="0048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D99E"/>
  <w15:chartTrackingRefBased/>
  <w15:docId w15:val="{19A5AECE-390E-4ED4-92E9-A62C3665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637F35B9D8C8F3BECD1EBDE361C5B4630E277D878912B4FCE783DED6F18264F3A5776F021A3C156401EC8F2D780994BBE77B5950C9751AF0F01C6079KEF" TargetMode="External"/><Relationship Id="rId13" Type="http://schemas.openxmlformats.org/officeDocument/2006/relationships/hyperlink" Target="consultantplus://offline/ref=F7637F35B9D8C8F3BECD1EBDE361C5B4630E277D878912B4FCE783DED6F18264F3A5776F021A3C156401EF8A2B780994BBE77B5950C9751AF0F01C6079K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637F35B9D8C8F3BECD1EBDE361C5B4630E277D878916B3FAE283DED6F18264F3A5776F101A64196505F28B2C6D5FC5FD7BK0F" TargetMode="External"/><Relationship Id="rId12" Type="http://schemas.openxmlformats.org/officeDocument/2006/relationships/hyperlink" Target="consultantplus://offline/ref=F7637F35B9D8C8F3BECD00B0F50D9BB866047D78818C19E6A0B0858989A18431B3E5713A435C3A403545B9862B7743C5F9AC7458567DK5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637F35B9D8C8F3BECD00B0F50D9BB8610D7177868719E6A0B0858989A18431A1E52936405A2F14621FEE8B2877K1F" TargetMode="External"/><Relationship Id="rId11" Type="http://schemas.openxmlformats.org/officeDocument/2006/relationships/hyperlink" Target="consultantplus://offline/ref=F7637F35B9D8C8F3BECD00B0F50D9BB866047D78818C19E6A0B0858989A18431B3E5713A415E351C670AB8DA6E2650C4FBAC765E4AD5751E7EKCF" TargetMode="External"/><Relationship Id="rId5" Type="http://schemas.openxmlformats.org/officeDocument/2006/relationships/hyperlink" Target="consultantplus://offline/ref=F7637F35B9D8C8F3BECD00B0F50D9BB866047D78848C19E6A0B0858989A18431A1E52936405A2F14621FEE8B2877K1F" TargetMode="External"/><Relationship Id="rId15" Type="http://schemas.openxmlformats.org/officeDocument/2006/relationships/hyperlink" Target="consultantplus://offline/ref=F7637F35B9D8C8F3BECD1EBDE361C5B4630E277D878912B4FCE783DED6F18264F3A5776F021A3C156401E9822F780994BBE77B5950C9751AF0F01C6079KEF" TargetMode="External"/><Relationship Id="rId10" Type="http://schemas.openxmlformats.org/officeDocument/2006/relationships/hyperlink" Target="consultantplus://offline/ref=F7637F35B9D8C8F3BECD00B0F50D9BB866047D78818C19E6A0B0858989A18431B3E5713A415E3414670AB8DA6E2650C4FBAC765E4AD5751E7EKC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7637F35B9D8C8F3BECD1EBDE361C5B4630E277D878912B4FCE783DED6F18264F3A5776F021A3C156401ED832A780994BBE77B5950C9751AF0F01C6079KEF" TargetMode="External"/><Relationship Id="rId14" Type="http://schemas.openxmlformats.org/officeDocument/2006/relationships/hyperlink" Target="consultantplus://offline/ref=F7637F35B9D8C8F3BECD1EBDE361C5B4630E277D878912B4FCE783DED6F18264F3A5776F021A3C156401EF8228780994BBE77B5950C9751AF0F01C6079K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2022-06-14T05:11:00Z</dcterms:created>
  <dcterms:modified xsi:type="dcterms:W3CDTF">2022-06-14T05:12:00Z</dcterms:modified>
</cp:coreProperties>
</file>