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9B" w:rsidRDefault="004A769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769B" w:rsidRDefault="004A769B">
      <w:pPr>
        <w:pStyle w:val="ConsPlusNormal"/>
        <w:jc w:val="both"/>
        <w:outlineLvl w:val="0"/>
      </w:pPr>
    </w:p>
    <w:p w:rsidR="004A769B" w:rsidRDefault="004A769B">
      <w:pPr>
        <w:pStyle w:val="ConsPlusTitle"/>
        <w:jc w:val="center"/>
        <w:outlineLvl w:val="0"/>
      </w:pPr>
      <w:r>
        <w:t>АДМИНИСТРАЦИЯ ГОРОДА ХАБАРОВСКА</w:t>
      </w:r>
    </w:p>
    <w:p w:rsidR="004A769B" w:rsidRDefault="004A769B">
      <w:pPr>
        <w:pStyle w:val="ConsPlusTitle"/>
        <w:jc w:val="center"/>
      </w:pPr>
    </w:p>
    <w:p w:rsidR="004A769B" w:rsidRDefault="004A769B">
      <w:pPr>
        <w:pStyle w:val="ConsPlusTitle"/>
        <w:jc w:val="center"/>
      </w:pPr>
      <w:r>
        <w:t>ПОСТАНОВЛЕНИЕ</w:t>
      </w:r>
    </w:p>
    <w:p w:rsidR="004A769B" w:rsidRDefault="004A769B">
      <w:pPr>
        <w:pStyle w:val="ConsPlusTitle"/>
        <w:jc w:val="center"/>
      </w:pPr>
      <w:r>
        <w:t>от 8 июня 2015 г. N 1978</w:t>
      </w:r>
    </w:p>
    <w:p w:rsidR="004A769B" w:rsidRDefault="004A769B">
      <w:pPr>
        <w:pStyle w:val="ConsPlusTitle"/>
        <w:jc w:val="center"/>
      </w:pPr>
    </w:p>
    <w:p w:rsidR="004A769B" w:rsidRDefault="004A769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A769B" w:rsidRDefault="004A769B">
      <w:pPr>
        <w:pStyle w:val="ConsPlusTitle"/>
        <w:jc w:val="center"/>
      </w:pPr>
      <w:r>
        <w:t>МУНИЦИПАЛЬНОЙ УСЛУГИ "ОРГАНИЗАЦИЯ ПРОВЕДЕНИЯ АУКЦИОНА</w:t>
      </w:r>
    </w:p>
    <w:p w:rsidR="004A769B" w:rsidRDefault="004A769B">
      <w:pPr>
        <w:pStyle w:val="ConsPlusTitle"/>
        <w:jc w:val="center"/>
      </w:pPr>
      <w:r>
        <w:t>ПО ПРОДАЖЕ ЗЕМЕЛЬНОГО УЧАСТКА ИЛИ АУКЦИОНА НА ПРАВО</w:t>
      </w:r>
    </w:p>
    <w:p w:rsidR="004A769B" w:rsidRDefault="004A769B">
      <w:pPr>
        <w:pStyle w:val="ConsPlusTitle"/>
        <w:jc w:val="center"/>
      </w:pPr>
      <w:r>
        <w:t>ЗАКЛЮЧЕНИЯ ДОГОВОРА АРЕНДЫ ЗЕМЕЛЬНОГО УЧАСТКА"</w:t>
      </w:r>
    </w:p>
    <w:p w:rsidR="004A769B" w:rsidRDefault="004A769B">
      <w:pPr>
        <w:pStyle w:val="ConsPlusNormal"/>
        <w:jc w:val="center"/>
      </w:pPr>
    </w:p>
    <w:p w:rsidR="004A769B" w:rsidRDefault="004A769B">
      <w:pPr>
        <w:pStyle w:val="ConsPlusNormal"/>
        <w:jc w:val="center"/>
      </w:pPr>
      <w:r>
        <w:t>Список изменяющих документов</w:t>
      </w:r>
    </w:p>
    <w:p w:rsidR="004A769B" w:rsidRDefault="004A769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39.11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20.01.2011 N 163 "Об утверждении реестра муниципальных услуг городского округа "Город Хабаровск",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разработки, экспертизы и утверждения административных регламентов предоставления муниципальных услуг",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"Город Хабаровск", администрация города постановляет:</w:t>
      </w:r>
    </w:p>
    <w:p w:rsidR="004A769B" w:rsidRDefault="004A769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"Организация проведения аукциона по продаже земельного участка или аукциона на право заключения договора аренды земельного участка" согласно приложению к настоящему постановлению.</w:t>
      </w:r>
    </w:p>
    <w:p w:rsidR="004A769B" w:rsidRDefault="004A769B">
      <w:pPr>
        <w:pStyle w:val="ConsPlusNormal"/>
        <w:ind w:firstLine="540"/>
        <w:jc w:val="both"/>
      </w:pPr>
      <w:r>
        <w:t>2. Признать утратившими силу:</w:t>
      </w:r>
    </w:p>
    <w:p w:rsidR="004A769B" w:rsidRDefault="004A769B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мэра города от 12.05.2005 N 1109-р "О функциях организатора торгов по продаже земельных участков, расположенных на территории города Хабаровска, или права на заключение договоров их аренды";</w:t>
      </w:r>
    </w:p>
    <w:p w:rsidR="004A769B" w:rsidRDefault="004A769B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мэра города Хабаровска от 11.02.2009 N 98-р "О внесении изменений в распоряжение мэра города Хабаровска от 12.05.2005 N 1109-р "О функциях организатора торгов по продаже земельных участков, расположенных на территории города Хабаровска, или права на заключение договоров их аренды";</w:t>
      </w:r>
    </w:p>
    <w:p w:rsidR="004A769B" w:rsidRDefault="004A769B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администрации города Хабаровска от 04.06.2009 N 331-р "О внесении изменений в распоряжение мэра г. Хабаровска от 12.05.2005 N 1109-р "О функциях организатора торгов по продаже земельных участков, расположенных на территории города Хабаровска, или права на заключение договоров их аренды";</w:t>
      </w:r>
    </w:p>
    <w:p w:rsidR="004A769B" w:rsidRDefault="004A769B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администрации города Хабаровска от 25.11.2013 N 679-р "О внесении изменений в распоряжение мэра города Хабаровска от 12.05.2005 N 1109-р "О функциях организатора торгов по продаже земельных участков, расположенных на территории города Хабаровска, или права на заключение договоров их аренды".</w:t>
      </w:r>
    </w:p>
    <w:p w:rsidR="004A769B" w:rsidRDefault="004A769B">
      <w:pPr>
        <w:pStyle w:val="ConsPlusNormal"/>
        <w:ind w:firstLine="540"/>
        <w:jc w:val="both"/>
      </w:pPr>
      <w:r>
        <w:t>3. Управлению информационных технологий администрации города (</w:t>
      </w:r>
      <w:proofErr w:type="spellStart"/>
      <w:r>
        <w:t>Варады</w:t>
      </w:r>
      <w:proofErr w:type="spellEnd"/>
      <w:r>
        <w:t xml:space="preserve"> В.Е.) разместить настоящее постановление на официальном сайте администрации города Хабаровска.</w:t>
      </w:r>
    </w:p>
    <w:p w:rsidR="004A769B" w:rsidRDefault="004A769B">
      <w:pPr>
        <w:pStyle w:val="ConsPlusNormal"/>
        <w:ind w:firstLine="540"/>
        <w:jc w:val="both"/>
      </w:pPr>
      <w:r>
        <w:t>4. Пресс-службе администрации города (Ерохин В.А.) опубликовать настоящее постановление в газете "Хабаровские вести".</w:t>
      </w:r>
    </w:p>
    <w:p w:rsidR="004A769B" w:rsidRDefault="004A769B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заместителя мэра города, директора департамента архитектуры, строительства и землепользования администрации города Хабаровска </w:t>
      </w:r>
      <w:proofErr w:type="spellStart"/>
      <w:r>
        <w:t>Сергейчука</w:t>
      </w:r>
      <w:proofErr w:type="spellEnd"/>
      <w:r>
        <w:t xml:space="preserve"> С.В.</w:t>
      </w:r>
    </w:p>
    <w:p w:rsidR="004A769B" w:rsidRDefault="004A769B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(обнародования).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4A769B" w:rsidRDefault="004A769B">
      <w:pPr>
        <w:pStyle w:val="ConsPlusNormal"/>
        <w:jc w:val="right"/>
      </w:pPr>
      <w:proofErr w:type="spellStart"/>
      <w:r>
        <w:t>В.Ф.Лебеда</w:t>
      </w:r>
      <w:proofErr w:type="spellEnd"/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right"/>
        <w:outlineLvl w:val="0"/>
      </w:pPr>
      <w:r>
        <w:t>Приложение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right"/>
      </w:pPr>
      <w:r>
        <w:t>УТВЕРЖДЕН</w:t>
      </w:r>
    </w:p>
    <w:p w:rsidR="004A769B" w:rsidRDefault="004A769B">
      <w:pPr>
        <w:pStyle w:val="ConsPlusNormal"/>
        <w:jc w:val="right"/>
      </w:pPr>
      <w:r>
        <w:t>Постановлением</w:t>
      </w:r>
    </w:p>
    <w:p w:rsidR="004A769B" w:rsidRDefault="004A769B">
      <w:pPr>
        <w:pStyle w:val="ConsPlusNormal"/>
        <w:jc w:val="right"/>
      </w:pPr>
      <w:r>
        <w:t>администрации города Хабаровска</w:t>
      </w:r>
    </w:p>
    <w:p w:rsidR="004A769B" w:rsidRDefault="004A769B">
      <w:pPr>
        <w:pStyle w:val="ConsPlusNormal"/>
        <w:jc w:val="right"/>
      </w:pPr>
      <w:r>
        <w:t>от 8 июня 2015 г. N 1978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4A769B" w:rsidRDefault="004A769B">
      <w:pPr>
        <w:pStyle w:val="ConsPlusTitle"/>
        <w:jc w:val="center"/>
      </w:pPr>
      <w:r>
        <w:t>ПРЕДОСТАВЛЕНИЯ МУНИЦИПАЛЬНОЙ УСЛУГИ "ОРГАНИЗАЦИЯ ПРОВЕДЕНИЯ</w:t>
      </w:r>
    </w:p>
    <w:p w:rsidR="004A769B" w:rsidRDefault="004A769B">
      <w:pPr>
        <w:pStyle w:val="ConsPlusTitle"/>
        <w:jc w:val="center"/>
      </w:pPr>
      <w:r>
        <w:t>АУКЦИОНА ПО ПРОДАЖЕ ЗЕМЕЛЬНОГО УЧАСТКА ИЛИ АУКЦИОНА НА</w:t>
      </w:r>
    </w:p>
    <w:p w:rsidR="004A769B" w:rsidRDefault="004A769B">
      <w:pPr>
        <w:pStyle w:val="ConsPlusTitle"/>
        <w:jc w:val="center"/>
      </w:pPr>
      <w:r>
        <w:t>ПРАВО ЗАКЛЮЧЕНИЯ ДОГОВОРА АРЕНДЫ ЗЕМЕЛЬНОГО УЧАСТКА"</w:t>
      </w:r>
    </w:p>
    <w:p w:rsidR="004A769B" w:rsidRDefault="004A769B">
      <w:pPr>
        <w:pStyle w:val="ConsPlusNormal"/>
        <w:jc w:val="center"/>
      </w:pPr>
    </w:p>
    <w:p w:rsidR="004A769B" w:rsidRDefault="004A769B">
      <w:pPr>
        <w:pStyle w:val="ConsPlusNormal"/>
        <w:jc w:val="center"/>
      </w:pPr>
      <w:r>
        <w:t>Список изменяющих документов</w:t>
      </w:r>
    </w:p>
    <w:p w:rsidR="004A769B" w:rsidRDefault="004A769B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center"/>
        <w:outlineLvl w:val="1"/>
      </w:pPr>
      <w:r>
        <w:t>1. Общие положения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"Организация проведения аукциона по продаже земельного участка или аукциона на право заключения договора аренды земельного участка" (далее - Административный регламент) определяет порядок и стандарт предоставления муниципальной услуги по организации проведения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лица. Действие настоящего Административного регламента распространяется на земельные участки, находящиеся в муниципальной собственности городского округа "Город Хабаровск", и земельные участки, государственная собственность на которые не разграничена, находящиеся на территории г. Хабаровск.</w:t>
      </w:r>
    </w:p>
    <w:p w:rsidR="004A769B" w:rsidRDefault="004A769B">
      <w:pPr>
        <w:pStyle w:val="ConsPlusNormal"/>
        <w:ind w:firstLine="540"/>
        <w:jc w:val="both"/>
      </w:pPr>
      <w: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структурными подразделениями (должностными лицами) администрации города Хабаровска с юридическими и физическими лицами.</w:t>
      </w:r>
    </w:p>
    <w:p w:rsidR="004A769B" w:rsidRDefault="004A769B">
      <w:pPr>
        <w:pStyle w:val="ConsPlusNormal"/>
        <w:ind w:firstLine="540"/>
        <w:jc w:val="both"/>
      </w:pPr>
      <w:r>
        <w:t xml:space="preserve">Действие настоящего Административного регламента не распространяется на случаи предоставления земельных участков, предусмотренные </w:t>
      </w:r>
      <w:hyperlink r:id="rId15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</w:p>
    <w:p w:rsidR="004A769B" w:rsidRDefault="00774C9C">
      <w:pPr>
        <w:pStyle w:val="ConsPlusNormal"/>
        <w:ind w:firstLine="540"/>
        <w:jc w:val="both"/>
      </w:pPr>
      <w:hyperlink w:anchor="P367" w:history="1">
        <w:r w:rsidR="004A769B">
          <w:rPr>
            <w:color w:val="0000FF"/>
          </w:rPr>
          <w:t>Блок-схема</w:t>
        </w:r>
      </w:hyperlink>
      <w:r w:rsidR="004A769B">
        <w:t xml:space="preserve"> предоставления муниципальной услуги "Организация проведения аукциона по продаже земельного участка или аукциона на право заключения договора аренды земельного участка" изложена в приложении к настоящему Административному регламенту.</w:t>
      </w:r>
    </w:p>
    <w:p w:rsidR="004A769B" w:rsidRDefault="004A769B">
      <w:pPr>
        <w:pStyle w:val="ConsPlusNormal"/>
        <w:ind w:firstLine="540"/>
        <w:jc w:val="both"/>
      </w:pPr>
      <w: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4A769B" w:rsidRDefault="004A769B">
      <w:pPr>
        <w:pStyle w:val="ConsPlusNormal"/>
        <w:ind w:firstLine="540"/>
        <w:jc w:val="both"/>
      </w:pPr>
      <w:r>
        <w:t xml:space="preserve">1.2.1.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 ("Российская газета", 1993, N 237);</w:t>
      </w:r>
    </w:p>
    <w:p w:rsidR="004A769B" w:rsidRDefault="004A769B">
      <w:pPr>
        <w:pStyle w:val="ConsPlusNormal"/>
        <w:ind w:firstLine="540"/>
        <w:jc w:val="both"/>
      </w:pPr>
      <w:r>
        <w:t xml:space="preserve">1.2.2. Гражданский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от 30.11.1994 N 51-ФЗ ("Российская газета", N 23 от 06.02.1996 N 24 от 07.02.1996, N 25 от 08.02.1996, N 27 от 10.02.1996);</w:t>
      </w:r>
    </w:p>
    <w:p w:rsidR="004A769B" w:rsidRDefault="004A769B">
      <w:pPr>
        <w:pStyle w:val="ConsPlusNormal"/>
        <w:ind w:firstLine="540"/>
        <w:jc w:val="both"/>
      </w:pPr>
      <w:r>
        <w:t xml:space="preserve">1.2.3. Гражданский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26.01.1996 N 14-ФЗ ("Российская газета", N 23 от 06.02.1996, N 24 от 07.02.1996, N 25 от 08.02.1996, N 27 от 10.02.1996);</w:t>
      </w:r>
    </w:p>
    <w:p w:rsidR="004A769B" w:rsidRDefault="004A769B">
      <w:pPr>
        <w:pStyle w:val="ConsPlusNormal"/>
        <w:ind w:firstLine="540"/>
        <w:jc w:val="both"/>
      </w:pPr>
      <w:r>
        <w:t xml:space="preserve">1.2.4. Земельный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("Российская газета", N 211 от 30.10.2001);</w:t>
      </w:r>
    </w:p>
    <w:p w:rsidR="004A769B" w:rsidRDefault="004A769B">
      <w:pPr>
        <w:pStyle w:val="ConsPlusNormal"/>
        <w:ind w:firstLine="540"/>
        <w:jc w:val="both"/>
      </w:pPr>
      <w:r>
        <w:t xml:space="preserve">1.2.5.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 ("Российская газета" N 211 от 30.10.2001);</w:t>
      </w:r>
    </w:p>
    <w:p w:rsidR="004A769B" w:rsidRDefault="004A769B">
      <w:pPr>
        <w:pStyle w:val="ConsPlusNormal"/>
        <w:ind w:firstLine="540"/>
        <w:jc w:val="both"/>
      </w:pPr>
      <w:r>
        <w:lastRenderedPageBreak/>
        <w:t xml:space="preserve">1.2.6. Градостроительный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190-ФЗ); ("Российская газета", N 290 от 30.12.2004);</w:t>
      </w:r>
    </w:p>
    <w:p w:rsidR="004A769B" w:rsidRDefault="004A769B">
      <w:pPr>
        <w:pStyle w:val="ConsPlusNormal"/>
        <w:ind w:firstLine="540"/>
        <w:jc w:val="both"/>
      </w:pPr>
      <w:r>
        <w:t xml:space="preserve">1.2.7.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 ("Российская газета", N 290 от 30.12.2004);</w:t>
      </w:r>
    </w:p>
    <w:p w:rsidR="004A769B" w:rsidRDefault="004A769B">
      <w:pPr>
        <w:pStyle w:val="ConsPlusNormal"/>
        <w:ind w:firstLine="540"/>
        <w:jc w:val="both"/>
      </w:pPr>
      <w:r>
        <w:t xml:space="preserve">1.2.8.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21.07.1997 N 122-ФЗ "О государственной регистрации прав на недвижимое имущество и сделок с ним" ("Российская газета", N 145 от 30.07.1997);</w:t>
      </w:r>
    </w:p>
    <w:p w:rsidR="004A769B" w:rsidRDefault="004A769B">
      <w:pPr>
        <w:pStyle w:val="ConsPlusNormal"/>
        <w:ind w:firstLine="540"/>
        <w:jc w:val="both"/>
      </w:pPr>
      <w:r>
        <w:t xml:space="preserve">1.2.9.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24.07.2007 N 221-ФЗ "О государственном кадастре недвижимости" ("Российская газета", N 165 от 01.08.2007);</w:t>
      </w:r>
    </w:p>
    <w:p w:rsidR="004A769B" w:rsidRDefault="004A769B">
      <w:pPr>
        <w:pStyle w:val="ConsPlusNormal"/>
        <w:ind w:firstLine="540"/>
        <w:jc w:val="both"/>
      </w:pPr>
      <w:r>
        <w:t xml:space="preserve">1.2.10.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 от 30.07.2010);</w:t>
      </w:r>
    </w:p>
    <w:p w:rsidR="004A769B" w:rsidRDefault="004A769B">
      <w:pPr>
        <w:pStyle w:val="ConsPlusNormal"/>
        <w:ind w:firstLine="540"/>
        <w:jc w:val="both"/>
      </w:pPr>
      <w:r>
        <w:t xml:space="preserve">1.2.11.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 (Официальный интернет-портал правовой информации www.pravo.gov.ru, "Российская газета", N 142, 27.06.2014);</w:t>
      </w:r>
    </w:p>
    <w:p w:rsidR="004A769B" w:rsidRDefault="004A769B">
      <w:pPr>
        <w:pStyle w:val="ConsPlusNormal"/>
        <w:ind w:firstLine="540"/>
        <w:jc w:val="both"/>
      </w:pPr>
      <w:r>
        <w:t xml:space="preserve">1.2.12.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09.01.2011 N 26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("Собрание законодательства Российской Федерации", 10.01.2011, N 2, ст. 268);</w:t>
      </w:r>
    </w:p>
    <w:p w:rsidR="004A769B" w:rsidRDefault="004A769B">
      <w:pPr>
        <w:pStyle w:val="ConsPlusNormal"/>
        <w:ind w:firstLine="540"/>
        <w:jc w:val="both"/>
      </w:pPr>
      <w:r>
        <w:t xml:space="preserve">1.2.13. </w:t>
      </w:r>
      <w:hyperlink r:id="rId28" w:history="1">
        <w:r>
          <w:rPr>
            <w:color w:val="0000FF"/>
          </w:rPr>
          <w:t>Закон</w:t>
        </w:r>
      </w:hyperlink>
      <w:r>
        <w:t xml:space="preserve"> Хабаровского края от 29.07.2015 N 104 "О регулировании земельных отношений в Хабаровском крае" (Официальный интернет-портал нормативных правовых актов Хабаровского края laws.khv.gov.ru, 03.08.2015, "Собрание законодательства Хабаровского края, 29.12.2015", N 7 (часть I).</w:t>
      </w:r>
    </w:p>
    <w:p w:rsidR="004A769B" w:rsidRDefault="004A76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1.2.13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1.2.14.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10.09.2012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 ("Собрание законодательства РФ", 17.09.2012, N 38, ст. 5121);</w:t>
      </w:r>
    </w:p>
    <w:p w:rsidR="004A769B" w:rsidRDefault="004A769B">
      <w:pPr>
        <w:pStyle w:val="ConsPlusNormal"/>
        <w:ind w:firstLine="540"/>
        <w:jc w:val="both"/>
      </w:pPr>
      <w:r>
        <w:t xml:space="preserve">1.2.15.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Минэкономразвития России от 14.01.2015 N 7 "Об утверждении порядка и способов подачи заявлений об утверждении схем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муниципальной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 от 27.02.2015);</w:t>
      </w:r>
    </w:p>
    <w:p w:rsidR="004A769B" w:rsidRDefault="004A769B">
      <w:pPr>
        <w:pStyle w:val="ConsPlusNormal"/>
        <w:ind w:firstLine="540"/>
        <w:jc w:val="both"/>
      </w:pPr>
      <w:r>
        <w:t xml:space="preserve">1.2.16.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("Собрание законодательства Российской Федерации", 20.02.2006, N 8 ст. 920).</w:t>
      </w:r>
    </w:p>
    <w:p w:rsidR="004A769B" w:rsidRDefault="004A76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1.2.16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1.2.17. </w:t>
      </w:r>
      <w:hyperlink r:id="rId34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 ("Хабаровские вести", N 152 от 08.10.2004);</w:t>
      </w:r>
    </w:p>
    <w:p w:rsidR="004A769B" w:rsidRDefault="004A769B">
      <w:pPr>
        <w:pStyle w:val="ConsPlusNormal"/>
        <w:ind w:firstLine="540"/>
        <w:jc w:val="both"/>
      </w:pPr>
      <w:r>
        <w:t xml:space="preserve">1.2.18. </w:t>
      </w:r>
      <w:hyperlink r:id="rId35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21.05.2002 N 211 "Об утверждении Правил землепользования и застройки городского округа "Город Хабаровск" ("Хабаровские вести" от 14.06.2002 N 87).</w:t>
      </w:r>
    </w:p>
    <w:p w:rsidR="004A769B" w:rsidRDefault="004A769B">
      <w:pPr>
        <w:pStyle w:val="ConsPlusNormal"/>
        <w:ind w:firstLine="540"/>
        <w:jc w:val="both"/>
      </w:pPr>
      <w:r>
        <w:t xml:space="preserve">1.2.19. </w:t>
      </w:r>
      <w:hyperlink r:id="rId36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26.07.2011 N 431 "Об утверждении Положений об органах местного самоуправления города Хабаровска" ("Сборник нормативных </w:t>
      </w:r>
      <w:r>
        <w:lastRenderedPageBreak/>
        <w:t>актов администрации города Хабаровска и Хабаровской городской Думы", N 7, июль, 2011; "Хабаровские вести", N 85, 02.08.2011).</w:t>
      </w:r>
    </w:p>
    <w:p w:rsidR="004A769B" w:rsidRDefault="004A769B">
      <w:pPr>
        <w:pStyle w:val="ConsPlusNormal"/>
        <w:ind w:firstLine="540"/>
        <w:jc w:val="both"/>
      </w:pPr>
      <w:r>
        <w:t xml:space="preserve">1.2.20.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Хабаровска от 29.04.2013 N 1452 "О порядке предоставления доступа к информации о деятельности администрации города Хабаровска" ("Хабаровские вести", N 69, 14.05.2013).</w:t>
      </w:r>
    </w:p>
    <w:p w:rsidR="004A769B" w:rsidRDefault="004A769B">
      <w:pPr>
        <w:pStyle w:val="ConsPlusNormal"/>
        <w:ind w:firstLine="540"/>
        <w:jc w:val="both"/>
      </w:pPr>
      <w:r>
        <w:t xml:space="preserve">1.2.21.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Хабаровска от 11.03.2015 N 820 "Об утверждении административного регламента предоставления муниципальной услуги "Утверждение схемы расположения земельного участка или земельных участков на кадастровом плане территории" ("Хабаровские вести", N 35-36, 13.03.2015).</w:t>
      </w:r>
    </w:p>
    <w:p w:rsidR="004A769B" w:rsidRDefault="004A769B">
      <w:pPr>
        <w:pStyle w:val="ConsPlusNormal"/>
        <w:ind w:firstLine="540"/>
        <w:jc w:val="both"/>
      </w:pPr>
      <w:r>
        <w:t xml:space="preserve">1.2.22.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администрации г. Хабаровска от 11.01.2011 N 6-р "О Регламенте администрации города Хабаровска".</w:t>
      </w:r>
    </w:p>
    <w:p w:rsidR="004A769B" w:rsidRDefault="004A769B">
      <w:pPr>
        <w:pStyle w:val="ConsPlusNormal"/>
        <w:ind w:firstLine="540"/>
        <w:jc w:val="both"/>
      </w:pPr>
      <w:r>
        <w:t>1.3. Описание заявителей</w:t>
      </w:r>
    </w:p>
    <w:p w:rsidR="004A769B" w:rsidRDefault="004A769B">
      <w:pPr>
        <w:pStyle w:val="ConsPlusNormal"/>
        <w:ind w:firstLine="540"/>
        <w:jc w:val="both"/>
      </w:pPr>
      <w:r>
        <w:t>1.3.1.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департамент архитектуры, строительства и землепользования администрации города Хабаровска (далее - Департамент) с заявлением о проведении аукциона по продаже земельного участка или аукциона на право заключения договора аренды земельного участка (далее - заявление о проведении аукциона) в порядке, установленном настоящим Административным регламентом.</w:t>
      </w:r>
    </w:p>
    <w:p w:rsidR="004A769B" w:rsidRDefault="004A769B">
      <w:pPr>
        <w:pStyle w:val="ConsPlusNormal"/>
        <w:ind w:firstLine="540"/>
        <w:jc w:val="both"/>
      </w:pPr>
      <w:r>
        <w:t>1.3.2. Физическим и юридическим лицам, желающим обратиться с заявлением о проведении аукциона, необходимо учитывать следующее:</w:t>
      </w:r>
    </w:p>
    <w:p w:rsidR="004A769B" w:rsidRDefault="004A769B">
      <w:pPr>
        <w:pStyle w:val="ConsPlusNormal"/>
        <w:ind w:firstLine="540"/>
        <w:jc w:val="both"/>
      </w:pPr>
      <w:r>
        <w:t xml:space="preserve">а) продажа находящихся в муниципальной собственности земельных участков, в соответствии с основным видом разрешенного использования которых предусмотрено строительство зданий, сооружений, не допускается, за исключением случаев, предусмотренных </w:t>
      </w:r>
      <w:hyperlink r:id="rId40" w:history="1">
        <w:r>
          <w:rPr>
            <w:color w:val="0000FF"/>
          </w:rPr>
          <w:t>пунктом 2 статьи 39.1</w:t>
        </w:r>
      </w:hyperlink>
      <w:r>
        <w:t xml:space="preserve"> Земельного кодекса;</w:t>
      </w:r>
    </w:p>
    <w:p w:rsidR="004A769B" w:rsidRDefault="004A769B">
      <w:pPr>
        <w:pStyle w:val="ConsPlusNormal"/>
        <w:ind w:firstLine="540"/>
        <w:jc w:val="both"/>
      </w:pPr>
      <w:r>
        <w:t xml:space="preserve">б)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территории городского округа "Город Хабаровск" в соответствии с </w:t>
      </w:r>
      <w:hyperlink r:id="rId41" w:history="1">
        <w:r>
          <w:rPr>
            <w:color w:val="0000FF"/>
          </w:rPr>
          <w:t>пунктом 3 статьи 15</w:t>
        </w:r>
      </w:hyperlink>
      <w:r>
        <w:t xml:space="preserve"> Земельного кодекса и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09.01.2011 N 26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участками";</w:t>
      </w:r>
    </w:p>
    <w:p w:rsidR="004A769B" w:rsidRDefault="004A769B">
      <w:pPr>
        <w:pStyle w:val="ConsPlusNormal"/>
        <w:ind w:firstLine="540"/>
        <w:jc w:val="both"/>
      </w:pPr>
      <w:r>
        <w:t xml:space="preserve">в) внесение изменений в договор аренды земельного участка в части изменения видов разрешенного использования такого земельного участка, если такой договор заключен по результатам аукциона или в случае признания аукциона несостоявшимся с лицами, указанными в </w:t>
      </w:r>
      <w:hyperlink r:id="rId43" w:history="1">
        <w:r>
          <w:rPr>
            <w:color w:val="0000FF"/>
          </w:rPr>
          <w:t>пункте 13</w:t>
        </w:r>
      </w:hyperlink>
      <w:r>
        <w:t xml:space="preserve">, </w:t>
      </w:r>
      <w:hyperlink r:id="rId44" w:history="1">
        <w:r>
          <w:rPr>
            <w:color w:val="0000FF"/>
          </w:rPr>
          <w:t>14</w:t>
        </w:r>
      </w:hyperlink>
      <w:r>
        <w:t xml:space="preserve"> или </w:t>
      </w:r>
      <w:hyperlink r:id="rId45" w:history="1">
        <w:r>
          <w:rPr>
            <w:color w:val="0000FF"/>
          </w:rPr>
          <w:t>20 статьи 39.12</w:t>
        </w:r>
      </w:hyperlink>
      <w:r>
        <w:t xml:space="preserve"> Земельного кодекса, не допускается в соответствии с </w:t>
      </w:r>
      <w:hyperlink r:id="rId46" w:history="1">
        <w:r>
          <w:rPr>
            <w:color w:val="0000FF"/>
          </w:rPr>
          <w:t>пунктом 17 статьи 39.8</w:t>
        </w:r>
      </w:hyperlink>
      <w:r>
        <w:t xml:space="preserve"> указанного кодекса.</w:t>
      </w:r>
    </w:p>
    <w:p w:rsidR="004A769B" w:rsidRDefault="004A769B">
      <w:pPr>
        <w:pStyle w:val="ConsPlusNormal"/>
        <w:ind w:firstLine="540"/>
        <w:jc w:val="both"/>
      </w:pPr>
      <w:r>
        <w:t>1.4. Порядок информирования о правилах предоставления муниципальной услуги</w:t>
      </w:r>
    </w:p>
    <w:p w:rsidR="004A769B" w:rsidRDefault="004A769B">
      <w:pPr>
        <w:pStyle w:val="ConsPlusNormal"/>
        <w:ind w:firstLine="540"/>
        <w:jc w:val="both"/>
      </w:pPr>
      <w:bookmarkStart w:id="1" w:name="P86"/>
      <w:bookmarkEnd w:id="1"/>
      <w:r>
        <w:t>1.4.1. Заявитель вправе подать или направить в Департамент заявление о проведении аукциона и прилагаемые к нему документы по своему выбору одним из следующих способов:</w:t>
      </w:r>
    </w:p>
    <w:p w:rsidR="004A769B" w:rsidRDefault="004A769B">
      <w:pPr>
        <w:pStyle w:val="ConsPlusNormal"/>
        <w:ind w:firstLine="540"/>
        <w:jc w:val="both"/>
      </w:pPr>
      <w:bookmarkStart w:id="2" w:name="P87"/>
      <w:bookmarkEnd w:id="2"/>
      <w:r>
        <w:t xml:space="preserve">а) посредством направления заявления о проведении аукциона на бумажном носителе почтовой связью. Адрес для направления корреспонденции: 680000, г. Хабаровск, ул. </w:t>
      </w:r>
      <w:proofErr w:type="spellStart"/>
      <w:r>
        <w:t>Дикопольцева</w:t>
      </w:r>
      <w:proofErr w:type="spellEnd"/>
      <w:r>
        <w:t>, 17, Департамент архитектуры, строительства и землепользования администрации г. Хабаровска, кабинет 318;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bookmarkStart w:id="3" w:name="P89"/>
      <w:bookmarkEnd w:id="3"/>
      <w:r>
        <w:t xml:space="preserve">б) при личной подаче заявления о проведении аукциона на бумажном носителе в Департамент в часы приема по адресу: 680000, г. Хабаровск, ул. </w:t>
      </w:r>
      <w:proofErr w:type="spellStart"/>
      <w:r>
        <w:t>Дикопольцева</w:t>
      </w:r>
      <w:proofErr w:type="spellEnd"/>
      <w:r>
        <w:t xml:space="preserve">, 17, </w:t>
      </w:r>
      <w:proofErr w:type="spellStart"/>
      <w:r>
        <w:t>каб</w:t>
      </w:r>
      <w:proofErr w:type="spellEnd"/>
      <w:r>
        <w:t>. 318. Часы приема: вторник, четверг с 14.00 до 18.00.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bookmarkStart w:id="4" w:name="P91"/>
      <w:bookmarkEnd w:id="4"/>
      <w:r>
        <w:t>в) с 1 июня 2015 года в форме электронных документов с использованием информационно-телекоммуникационной сети "Интернет": Единого портала государственных и муниципальных услуг gosuslugi.ru, Регионального портала государственных и муниципальных услуг Хабаровского края pgu.khv.gov.ru, официальная электронная почта Департамента: mail@dasiz.khabarovskadm.ru.</w:t>
      </w:r>
    </w:p>
    <w:p w:rsidR="004A769B" w:rsidRDefault="00774C9C">
      <w:pPr>
        <w:pStyle w:val="ConsPlusNormal"/>
        <w:ind w:firstLine="540"/>
        <w:jc w:val="both"/>
      </w:pPr>
      <w:hyperlink r:id="rId49" w:history="1">
        <w:r w:rsidR="004A769B">
          <w:rPr>
            <w:color w:val="0000FF"/>
          </w:rPr>
          <w:t>Порядок и способы</w:t>
        </w:r>
      </w:hyperlink>
      <w:r w:rsidR="004A769B">
        <w:t xml:space="preserve"> подачи заявлений в форме электронного документа с использованием </w:t>
      </w:r>
      <w:r w:rsidR="004A769B">
        <w:lastRenderedPageBreak/>
        <w:t>информационно-телекоммуникационной сети "Интернет", требования к их формату утверждены Приказом Минэкономразвития России от 14.01.2015 N 7.</w:t>
      </w:r>
    </w:p>
    <w:p w:rsidR="004A769B" w:rsidRDefault="004A769B">
      <w:pPr>
        <w:pStyle w:val="ConsPlusNormal"/>
        <w:ind w:firstLine="540"/>
        <w:jc w:val="both"/>
      </w:pPr>
      <w:r>
        <w:t xml:space="preserve">Заявление о проведении аукциона, представленное с нарушением указанного </w:t>
      </w:r>
      <w:hyperlink r:id="rId50" w:history="1">
        <w:r>
          <w:rPr>
            <w:color w:val="0000FF"/>
          </w:rPr>
          <w:t>Порядка</w:t>
        </w:r>
      </w:hyperlink>
      <w:r>
        <w:t>, не рассматривается Департаментом.</w:t>
      </w:r>
    </w:p>
    <w:p w:rsidR="004A769B" w:rsidRDefault="004A769B">
      <w:pPr>
        <w:pStyle w:val="ConsPlusNormal"/>
        <w:ind w:firstLine="540"/>
        <w:jc w:val="both"/>
      </w:pPr>
      <w:bookmarkStart w:id="5" w:name="P94"/>
      <w:bookmarkEnd w:id="5"/>
      <w:r>
        <w:t xml:space="preserve">г) через многофункциональный центр (далее - МФЦ) в случае, если настоящая муниципальная услуга включена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муниципальных услуг администрации города Хабаровска, предоставляемых в многофункциональном центре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4A769B" w:rsidRDefault="004A769B">
      <w:pPr>
        <w:pStyle w:val="ConsPlusNormal"/>
        <w:ind w:firstLine="540"/>
        <w:jc w:val="both"/>
      </w:pPr>
      <w:r>
        <w:t>Информацию о месте нахождения, часах работы филиалов МФЦ можно получить на сайте мфц27.рф или по телефону 8-800-100-4212.</w:t>
      </w:r>
    </w:p>
    <w:p w:rsidR="004A769B" w:rsidRDefault="004A769B">
      <w:pPr>
        <w:pStyle w:val="ConsPlusNormal"/>
        <w:ind w:firstLine="540"/>
        <w:jc w:val="both"/>
      </w:pPr>
      <w:r>
        <w:t>Предоставление муниципальной услуги в МФЦ осуществляется после обращения заявителя,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соглашением о взаимодействии.</w:t>
      </w:r>
    </w:p>
    <w:p w:rsidR="004A769B" w:rsidRDefault="004A769B">
      <w:pPr>
        <w:pStyle w:val="ConsPlusNormal"/>
        <w:ind w:firstLine="540"/>
        <w:jc w:val="both"/>
      </w:pPr>
      <w:r>
        <w:t xml:space="preserve">1.4.2. Заявитель вправе подать (направить) одним из способов, предусмотренных </w:t>
      </w:r>
      <w:hyperlink w:anchor="P87" w:history="1">
        <w:r>
          <w:rPr>
            <w:color w:val="0000FF"/>
          </w:rPr>
          <w:t>абзацами "а"</w:t>
        </w:r>
      </w:hyperlink>
      <w:r>
        <w:t xml:space="preserve">, </w:t>
      </w:r>
      <w:hyperlink w:anchor="P89" w:history="1">
        <w:r>
          <w:rPr>
            <w:color w:val="0000FF"/>
          </w:rPr>
          <w:t>"б" подпункта 1.4.1</w:t>
        </w:r>
      </w:hyperlink>
      <w:r>
        <w:t xml:space="preserve"> настоящего Административного регламента, заявление об исправлении допущенных опечаток и ошибок в выданных в результате предоставления муниципальной услуги документах. Срок исправления таких опечаток или ошибок составляет 15 дней со дня поступления такого заявления.</w:t>
      </w:r>
    </w:p>
    <w:p w:rsidR="004A769B" w:rsidRDefault="004A769B">
      <w:pPr>
        <w:pStyle w:val="ConsPlusNormal"/>
        <w:ind w:firstLine="540"/>
        <w:jc w:val="both"/>
      </w:pPr>
      <w:r>
        <w:t>1.4.3. Информация о процедуре предоставления муниципальной услуги предоставляется бесплатно:</w:t>
      </w:r>
    </w:p>
    <w:p w:rsidR="004A769B" w:rsidRDefault="004A769B">
      <w:pPr>
        <w:pStyle w:val="ConsPlusNormal"/>
        <w:ind w:firstLine="540"/>
        <w:jc w:val="both"/>
      </w:pPr>
      <w:r>
        <w:t>а) путем индивидуального информирования обратившихся лиц;</w:t>
      </w:r>
    </w:p>
    <w:p w:rsidR="004A769B" w:rsidRDefault="004A769B">
      <w:pPr>
        <w:pStyle w:val="ConsPlusNormal"/>
        <w:ind w:firstLine="540"/>
        <w:jc w:val="both"/>
      </w:pPr>
      <w:r>
        <w:t>б) с использованием средств телефонной связи. Справочный телефон Департамента по вопросу предоставления муниципальной услуги 41-98-46;</w:t>
      </w:r>
    </w:p>
    <w:p w:rsidR="004A769B" w:rsidRDefault="004A769B">
      <w:pPr>
        <w:pStyle w:val="ConsPlusNormal"/>
        <w:ind w:firstLine="540"/>
        <w:jc w:val="both"/>
      </w:pPr>
      <w:r>
        <w:t>в) посредством размещения информации в сети "Интернет" на официальном сайте администрации khabarovskadm.ru (далее - официальный сайт администрации г. Хабаровска), на Едином портале государственных и муниципальных услуг gosuslugi.ru, на Региональном портале государственных и муниципальных услуг Хабаровского края pgu.khv.gov.ru;</w:t>
      </w:r>
    </w:p>
    <w:p w:rsidR="004A769B" w:rsidRDefault="004A769B">
      <w:pPr>
        <w:pStyle w:val="ConsPlusNormal"/>
        <w:ind w:firstLine="540"/>
        <w:jc w:val="both"/>
      </w:pPr>
      <w:r>
        <w:t>г) в средствах массовой информации.</w:t>
      </w:r>
    </w:p>
    <w:p w:rsidR="004A769B" w:rsidRDefault="004A769B">
      <w:pPr>
        <w:pStyle w:val="ConsPlusNormal"/>
        <w:ind w:firstLine="540"/>
        <w:jc w:val="both"/>
      </w:pPr>
      <w:bookmarkStart w:id="6" w:name="P103"/>
      <w:bookmarkEnd w:id="6"/>
      <w:r>
        <w:t>1.4.4. На информационных стендах в помещении, предназначенном для приема документов для предоставления услуги, официальном сайте администрации г. Хабаровска, Едином портале государственных и муниципальных услуг gosuslugi.ru, на Региональном портале государственных и муниципальных услуг Хабаровского края pgu.khv.gov.ru размещается следующая информация:</w:t>
      </w:r>
    </w:p>
    <w:p w:rsidR="004A769B" w:rsidRDefault="004A769B">
      <w:pPr>
        <w:pStyle w:val="ConsPlusNormal"/>
        <w:ind w:firstLine="540"/>
        <w:jc w:val="both"/>
      </w:pPr>
      <w:r>
        <w:t>а) извлечения из нормативных правовых актов, регулирующих предоставление муниципальной услуги;</w:t>
      </w:r>
    </w:p>
    <w:p w:rsidR="004A769B" w:rsidRDefault="004A769B">
      <w:pPr>
        <w:pStyle w:val="ConsPlusNormal"/>
        <w:ind w:firstLine="540"/>
        <w:jc w:val="both"/>
      </w:pPr>
      <w:r>
        <w:t>б) перечень документов, необходимых для предоставления муниципальной услуги, и требования, предъявляемые к этим документам;</w:t>
      </w:r>
    </w:p>
    <w:p w:rsidR="004A769B" w:rsidRDefault="004A769B">
      <w:pPr>
        <w:pStyle w:val="ConsPlusNormal"/>
        <w:ind w:firstLine="540"/>
        <w:jc w:val="both"/>
      </w:pPr>
      <w:r>
        <w:t>в) адреса, телефоны и время приема специалистов;</w:t>
      </w:r>
    </w:p>
    <w:p w:rsidR="004A769B" w:rsidRDefault="004A769B">
      <w:pPr>
        <w:pStyle w:val="ConsPlusNormal"/>
        <w:ind w:firstLine="540"/>
        <w:jc w:val="both"/>
      </w:pPr>
      <w:r>
        <w:t>г) образец заполнения заявления о проведении аукциона;</w:t>
      </w:r>
    </w:p>
    <w:p w:rsidR="004A769B" w:rsidRDefault="004A769B">
      <w:pPr>
        <w:pStyle w:val="ConsPlusNormal"/>
        <w:ind w:firstLine="540"/>
        <w:jc w:val="both"/>
      </w:pPr>
      <w:r>
        <w:t>д)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A769B" w:rsidRDefault="004A769B">
      <w:pPr>
        <w:pStyle w:val="ConsPlusNormal"/>
        <w:ind w:firstLine="540"/>
        <w:jc w:val="both"/>
      </w:pPr>
      <w:r>
        <w:t>1.4.5. При ответах на устные обращения, в том числе телефонные звонки, по вопросам предоставления муниципальной услуги специалисты Департамента подробно информируют обратившихся.</w:t>
      </w:r>
    </w:p>
    <w:p w:rsidR="004A769B" w:rsidRDefault="004A769B">
      <w:pPr>
        <w:pStyle w:val="ConsPlusNormal"/>
        <w:ind w:firstLine="540"/>
        <w:jc w:val="both"/>
      </w:pPr>
      <w:r>
        <w:t>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отправления в адрес обратившегося лица с указанием фамилии, имени, отчества, номера телефона исполнителя.</w:t>
      </w:r>
    </w:p>
    <w:p w:rsidR="004A769B" w:rsidRDefault="004A769B">
      <w:pPr>
        <w:pStyle w:val="ConsPlusNormal"/>
        <w:ind w:firstLine="540"/>
        <w:jc w:val="both"/>
      </w:pPr>
      <w:r>
        <w:t>Регистрация такого обращения осуществляется не позднее дня, следующего за днем поступления обращения в Департамент. Срок ответа на письменное обращение не должен превышать 30 дней со дня регистрации такого обращения в Департаменте.</w:t>
      </w:r>
    </w:p>
    <w:p w:rsidR="004A769B" w:rsidRDefault="004A769B">
      <w:pPr>
        <w:pStyle w:val="ConsPlusNormal"/>
        <w:ind w:firstLine="540"/>
        <w:jc w:val="both"/>
      </w:pPr>
      <w:r>
        <w:t xml:space="preserve"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</w:t>
      </w:r>
      <w:r>
        <w:lastRenderedPageBreak/>
        <w:t>по указанному в электронном обращении адресу обратившегося лица.</w:t>
      </w:r>
    </w:p>
    <w:p w:rsidR="004A769B" w:rsidRDefault="004A769B">
      <w:pPr>
        <w:pStyle w:val="ConsPlusNormal"/>
        <w:ind w:firstLine="540"/>
        <w:jc w:val="both"/>
      </w:pPr>
      <w:r>
        <w:t>1.5. Сведения (информация, выписки) из Единого государственного реестра прав на недвижимое имущество и сделок с ним предоставляются территориальным органом Федеральной государственной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), расположенным по адресу: г. Хабаровск, ул. Карла Маркса, 74. Единый справочный телефон 8 (800) 100-34-34.</w:t>
      </w:r>
    </w:p>
    <w:p w:rsidR="004A769B" w:rsidRDefault="004A769B">
      <w:pPr>
        <w:pStyle w:val="ConsPlusNormal"/>
        <w:ind w:firstLine="540"/>
        <w:jc w:val="both"/>
      </w:pPr>
      <w:r>
        <w:t>1.6. В налоговом органе может быть получена следующая информация и сведения (документы), необходимые для предоставления муниципальной услуги юридическим лицам или индивидуальным предпринимателям:</w:t>
      </w:r>
    </w:p>
    <w:p w:rsidR="004A769B" w:rsidRDefault="004A769B">
      <w:pPr>
        <w:pStyle w:val="ConsPlusNormal"/>
        <w:ind w:firstLine="540"/>
        <w:jc w:val="both"/>
      </w:pPr>
      <w:r>
        <w:t>а) выписки из Единого государственного реестра юридических лиц;</w:t>
      </w:r>
    </w:p>
    <w:p w:rsidR="004A769B" w:rsidRDefault="004A769B">
      <w:pPr>
        <w:pStyle w:val="ConsPlusNormal"/>
        <w:ind w:firstLine="540"/>
        <w:jc w:val="both"/>
      </w:pPr>
      <w:r>
        <w:t>б) выписки из Единого государственного реестра индивидуальных предпринимателей.</w:t>
      </w:r>
    </w:p>
    <w:p w:rsidR="004A769B" w:rsidRDefault="004A769B">
      <w:pPr>
        <w:pStyle w:val="ConsPlusNormal"/>
        <w:ind w:firstLine="540"/>
        <w:jc w:val="both"/>
      </w:pPr>
      <w:r>
        <w:t xml:space="preserve">Указанная информация либо мотивированный отказ в предоставлении такой информации могут быть получены в налоговом органе по месту регистрации юридического </w:t>
      </w:r>
      <w:proofErr w:type="gramStart"/>
      <w:r>
        <w:t>лица</w:t>
      </w:r>
      <w:proofErr w:type="gramEnd"/>
      <w:r>
        <w:t xml:space="preserve"> либо индивидуального предпринимателя.</w:t>
      </w:r>
    </w:p>
    <w:p w:rsidR="004A769B" w:rsidRDefault="004A769B">
      <w:pPr>
        <w:pStyle w:val="ConsPlusNormal"/>
        <w:ind w:firstLine="540"/>
        <w:jc w:val="both"/>
      </w:pPr>
      <w:r>
        <w:t>1.7. Сведения из реестра недобросовестных участников аукциона доступны для ознакомления на сайте www.torgi.gov.ru в информационно-телекоммуникационной сети "Интернет".</w:t>
      </w:r>
    </w:p>
    <w:p w:rsidR="004A769B" w:rsidRDefault="004A769B">
      <w:pPr>
        <w:pStyle w:val="ConsPlusNormal"/>
        <w:ind w:firstLine="540"/>
        <w:jc w:val="both"/>
      </w:pPr>
      <w:r>
        <w:t xml:space="preserve">1.8. Заинтересованные лица могут по собственному желанию получить сведения о документации по планировке и иные сведения, предусмотренные </w:t>
      </w:r>
      <w:hyperlink r:id="rId52" w:history="1">
        <w:r>
          <w:rPr>
            <w:color w:val="0000FF"/>
          </w:rPr>
          <w:t>частью 4 статьи 56</w:t>
        </w:r>
      </w:hyperlink>
      <w:r>
        <w:t xml:space="preserve"> Градостроительного кодекса Российской Федерации, необходимые для осуществления градостроительной, инвестиционной и иной хозяйственной деятельности, проведения землеустройства, в соответствии с административным </w:t>
      </w:r>
      <w:hyperlink r:id="rId53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"Предоставление сведений информационной системы обеспечения градостроительной деятельности", утвержденным постановлением администрации г. Хабаровска.</w:t>
      </w:r>
    </w:p>
    <w:p w:rsidR="004A769B" w:rsidRDefault="004A769B">
      <w:pPr>
        <w:pStyle w:val="ConsPlusNormal"/>
        <w:jc w:val="both"/>
      </w:pPr>
      <w:r>
        <w:t xml:space="preserve">(п. 1.8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1.9. Виды разрешенного использования земельных участков, в том числе основные виды разрешенного использования, предусматривающие строительство зданий, сооружений, определены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городского округа "Город Хабаровск", утвержденными решением Хабаровской городской Думы от 21.05.2002 N 211.</w:t>
      </w:r>
    </w:p>
    <w:p w:rsidR="004A769B" w:rsidRDefault="004A769B">
      <w:pPr>
        <w:pStyle w:val="ConsPlusNormal"/>
        <w:ind w:firstLine="540"/>
        <w:jc w:val="both"/>
      </w:pPr>
      <w:r>
        <w:t xml:space="preserve">1.10. Виды разрешенного использования, установленные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городского округа "Город Хабаровск", могут быть изменены Хабаровской городской Думой в порядке, установленном Градостроительным </w:t>
      </w:r>
      <w:hyperlink r:id="rId57" w:history="1">
        <w:r>
          <w:rPr>
            <w:color w:val="0000FF"/>
          </w:rPr>
          <w:t>кодексом</w:t>
        </w:r>
      </w:hyperlink>
      <w:r>
        <w:t>.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ind w:firstLine="540"/>
        <w:jc w:val="both"/>
      </w:pPr>
      <w:r>
        <w:t>2.1. Наименование муниципальной услуги: "</w:t>
      </w:r>
      <w:r w:rsidRPr="00774C9C">
        <w:rPr>
          <w:highlight w:val="yellow"/>
        </w:rPr>
        <w:t>Организация проведения аукциона по продаже земельного участка или аукциона на право заключения договора аренды земельного участка</w:t>
      </w:r>
      <w:r>
        <w:t>".</w:t>
      </w:r>
    </w:p>
    <w:p w:rsidR="004A769B" w:rsidRDefault="004A769B">
      <w:pPr>
        <w:pStyle w:val="ConsPlusNormal"/>
        <w:ind w:firstLine="540"/>
        <w:jc w:val="both"/>
      </w:pPr>
      <w:r>
        <w:t>2.2. Муниципальную услугу предоставляет администрация г. Хабаровска в лице департамента архитектуры, строительства и землепользования.</w:t>
      </w:r>
    </w:p>
    <w:p w:rsidR="004A769B" w:rsidRDefault="004A769B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4A769B" w:rsidRDefault="004A769B">
      <w:pPr>
        <w:pStyle w:val="ConsPlusNormal"/>
        <w:ind w:firstLine="540"/>
        <w:jc w:val="both"/>
      </w:pPr>
      <w:r>
        <w:t xml:space="preserve">2.3.1. отказ в проведении аукциона в отношении земельного участка, указанного в заявлении о проведении аукциона (при наличии хотя бы одного из оснований, предусмотренных </w:t>
      </w:r>
      <w:hyperlink w:anchor="P185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регламента);</w:t>
      </w:r>
    </w:p>
    <w:p w:rsidR="004A769B" w:rsidRDefault="004A769B">
      <w:pPr>
        <w:pStyle w:val="ConsPlusNormal"/>
        <w:ind w:firstLine="540"/>
        <w:jc w:val="both"/>
      </w:pPr>
      <w:r>
        <w:t xml:space="preserve">2.3.2. постановление администрации города Хабаровска об организации и проведении аукциона по продаже земельного участка или аукциона на право заключения договора аренды земельного участка, направление заявителю уведомления об организации проведения аукциона (в случае отсутствия оснований, предусмотренных </w:t>
      </w:r>
      <w:hyperlink w:anchor="P185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регламента).</w:t>
      </w:r>
    </w:p>
    <w:p w:rsidR="004A769B" w:rsidRDefault="004A769B">
      <w:pPr>
        <w:pStyle w:val="ConsPlusNormal"/>
        <w:ind w:firstLine="540"/>
        <w:jc w:val="both"/>
      </w:pPr>
      <w:r>
        <w:t xml:space="preserve">2.4. Срок предоставления муниципальной услуги - не более чем </w:t>
      </w:r>
      <w:r w:rsidRPr="00774C9C">
        <w:rPr>
          <w:highlight w:val="yellow"/>
        </w:rPr>
        <w:t>два месяц</w:t>
      </w:r>
      <w:r>
        <w:t xml:space="preserve">а со дня поступления заявления о проведении аукциона в Департамент, в указанный срок не входят административные процедуры, предусмотренные </w:t>
      </w:r>
      <w:hyperlink w:anchor="P297" w:history="1">
        <w:r>
          <w:rPr>
            <w:color w:val="0000FF"/>
          </w:rPr>
          <w:t>подпунктами 3.7.2</w:t>
        </w:r>
      </w:hyperlink>
      <w:r>
        <w:t xml:space="preserve">, </w:t>
      </w:r>
      <w:hyperlink w:anchor="P300" w:history="1">
        <w:r>
          <w:rPr>
            <w:color w:val="0000FF"/>
          </w:rPr>
          <w:t>3.7.3</w:t>
        </w:r>
      </w:hyperlink>
      <w:r>
        <w:t xml:space="preserve"> настоящего Административного регламента.</w:t>
      </w:r>
    </w:p>
    <w:p w:rsidR="004A769B" w:rsidRDefault="004A769B">
      <w:pPr>
        <w:pStyle w:val="ConsPlusNormal"/>
        <w:ind w:firstLine="540"/>
        <w:jc w:val="both"/>
      </w:pPr>
      <w:r>
        <w:t>2.5. Правовые основания для предоставления муниципальной услуги.</w:t>
      </w:r>
    </w:p>
    <w:p w:rsidR="004A769B" w:rsidRDefault="004A769B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с порядком, </w:t>
      </w:r>
      <w:r>
        <w:lastRenderedPageBreak/>
        <w:t xml:space="preserve">предусмотренным </w:t>
      </w:r>
      <w:hyperlink r:id="rId58" w:history="1">
        <w:r>
          <w:rPr>
            <w:color w:val="0000FF"/>
          </w:rPr>
          <w:t>статьей 39.11</w:t>
        </w:r>
      </w:hyperlink>
      <w:r>
        <w:t xml:space="preserve"> Земельного кодекса Российской Федерации, в случае поступления в Департамент заявления о проведении аукциона, соответствующего требованиям настоящего Административного регламента.</w:t>
      </w:r>
    </w:p>
    <w:p w:rsidR="004A769B" w:rsidRDefault="004A769B">
      <w:pPr>
        <w:pStyle w:val="ConsPlusNormal"/>
        <w:ind w:firstLine="540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A769B" w:rsidRDefault="004A769B">
      <w:pPr>
        <w:pStyle w:val="ConsPlusNormal"/>
        <w:ind w:firstLine="540"/>
        <w:jc w:val="both"/>
      </w:pPr>
      <w:bookmarkStart w:id="7" w:name="P135"/>
      <w:bookmarkEnd w:id="7"/>
      <w:r>
        <w:t xml:space="preserve">2.6.1. Документы и информация, представляемые заявителем самостоятельно одним из способов, предусмотренных </w:t>
      </w:r>
      <w:hyperlink w:anchor="P86" w:history="1">
        <w:r>
          <w:rPr>
            <w:color w:val="0000FF"/>
          </w:rPr>
          <w:t>подпунктом 1.4.1</w:t>
        </w:r>
      </w:hyperlink>
      <w:r>
        <w:t xml:space="preserve"> настоящего Административного регламента:</w:t>
      </w:r>
    </w:p>
    <w:p w:rsidR="004A769B" w:rsidRDefault="004A769B">
      <w:pPr>
        <w:pStyle w:val="ConsPlusNormal"/>
        <w:ind w:firstLine="540"/>
        <w:jc w:val="both"/>
      </w:pPr>
      <w:bookmarkStart w:id="8" w:name="P136"/>
      <w:bookmarkEnd w:id="8"/>
      <w:r w:rsidRPr="00774C9C">
        <w:rPr>
          <w:highlight w:val="yellow"/>
        </w:rPr>
        <w:t>а) 1 экземпляр-подлинник заявления о проведении аукциона, в котором разборчиво, без исправлений и подчисток указывается достоверная информация:</w:t>
      </w:r>
    </w:p>
    <w:p w:rsidR="004A769B" w:rsidRDefault="004A769B">
      <w:pPr>
        <w:pStyle w:val="ConsPlusNormal"/>
        <w:ind w:firstLine="540"/>
        <w:jc w:val="both"/>
      </w:pPr>
      <w: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A769B" w:rsidRDefault="004A769B">
      <w:pPr>
        <w:pStyle w:val="ConsPlusNormal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A769B" w:rsidRDefault="004A769B">
      <w:pPr>
        <w:pStyle w:val="ConsPlusNormal"/>
        <w:ind w:firstLine="540"/>
        <w:jc w:val="both"/>
      </w:pPr>
      <w:r>
        <w:t>- кадастровый номер земельного участка, в отношении которого заявитель просит провести аукцион;</w:t>
      </w:r>
    </w:p>
    <w:p w:rsidR="004A769B" w:rsidRDefault="004A769B">
      <w:pPr>
        <w:pStyle w:val="ConsPlusNormal"/>
        <w:ind w:firstLine="540"/>
        <w:jc w:val="both"/>
      </w:pPr>
      <w:r>
        <w:t>- перечень зданий, сооружений, объектов незавершенного строительства, расположенных на земельном участке, в отношении которого заявитель просит провести аукцион (указывается при наличии на испрашиваемом земельном участке зданий, сооружений, объектов незавершенного строительства);</w:t>
      </w:r>
    </w:p>
    <w:p w:rsidR="004A769B" w:rsidRDefault="004A769B">
      <w:pPr>
        <w:pStyle w:val="ConsPlusNormal"/>
        <w:ind w:firstLine="540"/>
        <w:jc w:val="both"/>
      </w:pPr>
      <w:r>
        <w:t xml:space="preserve">- реквизиты документа (проекта межевания), на основании которого в соответствии с </w:t>
      </w:r>
      <w:hyperlink r:id="rId59" w:history="1">
        <w:r>
          <w:rPr>
            <w:color w:val="0000FF"/>
          </w:rPr>
          <w:t>пунктом 1 статьи 11.3</w:t>
        </w:r>
      </w:hyperlink>
      <w:r>
        <w:t xml:space="preserve">, </w:t>
      </w:r>
      <w:hyperlink r:id="rId60" w:history="1">
        <w:r>
          <w:rPr>
            <w:color w:val="0000FF"/>
          </w:rPr>
          <w:t>пунктом 4 статьи 39.11</w:t>
        </w:r>
      </w:hyperlink>
      <w:r>
        <w:t xml:space="preserve"> Земельного кодекса Российской Федерации был образован испрашиваемый земельный участок;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>- цель использования земельного участка, в отношении которого заявитель просит провести аукцион;</w:t>
      </w:r>
    </w:p>
    <w:p w:rsidR="004A769B" w:rsidRDefault="004A769B">
      <w:pPr>
        <w:pStyle w:val="ConsPlusNormal"/>
        <w:ind w:firstLine="540"/>
        <w:jc w:val="both"/>
      </w:pPr>
      <w:r>
        <w:t xml:space="preserve">- вид права, на котором заявитель желает приобрести земельный участок (собственность или аренда), если в соответствии с </w:t>
      </w:r>
      <w:hyperlink r:id="rId62" w:history="1">
        <w:r>
          <w:rPr>
            <w:color w:val="0000FF"/>
          </w:rPr>
          <w:t>пунктом 2 статьи 39.1</w:t>
        </w:r>
      </w:hyperlink>
      <w:r>
        <w:t xml:space="preserve"> Земельного кодекса допускается продажа земельного участка;</w:t>
      </w:r>
    </w:p>
    <w:p w:rsidR="004A769B" w:rsidRDefault="004A769B">
      <w:pPr>
        <w:pStyle w:val="ConsPlusNormal"/>
        <w:ind w:firstLine="540"/>
        <w:jc w:val="both"/>
      </w:pPr>
      <w:r>
        <w:t xml:space="preserve">- желаемый срок аренды испрашиваемого земельного участка, с учетом ограничений, предусмотренных </w:t>
      </w:r>
      <w:hyperlink r:id="rId63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64" w:history="1">
        <w:r>
          <w:rPr>
            <w:color w:val="0000FF"/>
          </w:rPr>
          <w:t>9 статьи 39.8</w:t>
        </w:r>
      </w:hyperlink>
      <w:r>
        <w:t xml:space="preserve"> Земельного кодекса (указывается при подаче заявления о проведении аукциона на право заключения договора аренды земельного участка);</w:t>
      </w:r>
    </w:p>
    <w:p w:rsidR="004A769B" w:rsidRDefault="004A769B">
      <w:pPr>
        <w:pStyle w:val="ConsPlusNormal"/>
        <w:ind w:firstLine="540"/>
        <w:jc w:val="both"/>
      </w:pPr>
      <w:r>
        <w:t>- реквизиты сведений информационной системы обеспечения градостроительной деятельности (указывается по собственному желанию заявителя в случае, если такие сведения были получены по собственной инициативе в результате предоставления муниципальной услуги "Предоставление сведений информационной системы обеспечения градостроительной деятельности");</w:t>
      </w:r>
    </w:p>
    <w:p w:rsidR="004A769B" w:rsidRDefault="004A769B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- наименование и величина (объем) ресурсов, необходимых для подключения объекта капитального строительства к сетям инженерно-технического обеспечения (за исключением случаев, предусмотренных </w:t>
      </w:r>
      <w:hyperlink r:id="rId66" w:history="1">
        <w:r>
          <w:rPr>
            <w:color w:val="0000FF"/>
          </w:rPr>
          <w:t>подпунктом 4 пункта 8 статьи 39.11</w:t>
        </w:r>
      </w:hyperlink>
      <w:r>
        <w:t xml:space="preserve"> Земельного кодекса Российской Федерации);</w:t>
      </w:r>
    </w:p>
    <w:p w:rsidR="004A769B" w:rsidRDefault="004A769B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>- наименование и реквизиты документа, подтверждающего полномочия представителя;</w:t>
      </w:r>
    </w:p>
    <w:p w:rsidR="004A769B" w:rsidRDefault="004A769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>- почтовый адрес и (или) адрес электронной почты для связи с заявителем;</w:t>
      </w:r>
    </w:p>
    <w:p w:rsidR="004A769B" w:rsidRDefault="004A769B">
      <w:pPr>
        <w:pStyle w:val="ConsPlusNormal"/>
        <w:ind w:firstLine="540"/>
        <w:jc w:val="both"/>
      </w:pPr>
      <w:r>
        <w:t xml:space="preserve">- один из способов предоставления результатов рассмотрения заявления о проведении аукциона, предусмотренных </w:t>
      </w:r>
      <w:hyperlink r:id="rId69" w:history="1">
        <w:r>
          <w:rPr>
            <w:color w:val="0000FF"/>
          </w:rPr>
          <w:t>пунктом 3</w:t>
        </w:r>
      </w:hyperlink>
      <w:r>
        <w:t xml:space="preserve"> Порядка, утвержденного Приказом Минэкономразвития России от 14.01.2015 N 7 (указывается при направлении заявления о проведении аукциона в электронном виде);</w:t>
      </w:r>
    </w:p>
    <w:p w:rsidR="004A769B" w:rsidRDefault="004A769B">
      <w:pPr>
        <w:pStyle w:val="ConsPlusNormal"/>
        <w:ind w:firstLine="540"/>
        <w:jc w:val="both"/>
      </w:pPr>
      <w:r>
        <w:t>- перечень прилагаемых документов;</w:t>
      </w:r>
    </w:p>
    <w:p w:rsidR="004A769B" w:rsidRDefault="004A769B">
      <w:pPr>
        <w:pStyle w:val="ConsPlusNormal"/>
        <w:ind w:firstLine="540"/>
        <w:jc w:val="both"/>
      </w:pPr>
      <w:r>
        <w:lastRenderedPageBreak/>
        <w:t>- дата;</w:t>
      </w:r>
    </w:p>
    <w:p w:rsidR="004A769B" w:rsidRDefault="004A769B">
      <w:pPr>
        <w:pStyle w:val="ConsPlusNormal"/>
        <w:ind w:firstLine="540"/>
        <w:jc w:val="both"/>
      </w:pPr>
      <w:r>
        <w:t>- подпись.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bookmarkStart w:id="9" w:name="P157"/>
      <w:bookmarkEnd w:id="9"/>
      <w:r w:rsidRPr="00774C9C">
        <w:rPr>
          <w:highlight w:val="yellow"/>
        </w:rPr>
        <w:t xml:space="preserve">б) 1 экземпляр копии документа, удостоверяющего личность и гражданство заявителя, а также удостоверяющего личность представителя заявителя (если заявление представляется представителем заявителя), за исключением случаев, предусмотренных </w:t>
      </w:r>
      <w:hyperlink r:id="rId70" w:history="1">
        <w:r w:rsidRPr="00774C9C">
          <w:rPr>
            <w:color w:val="0000FF"/>
            <w:highlight w:val="yellow"/>
          </w:rPr>
          <w:t>Приказом</w:t>
        </w:r>
      </w:hyperlink>
      <w:r w:rsidRPr="00774C9C">
        <w:rPr>
          <w:highlight w:val="yellow"/>
        </w:rPr>
        <w:t xml:space="preserve"> Минэкономразвития России от 14.01.2015 N 7;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bookmarkStart w:id="10" w:name="P158"/>
      <w:bookmarkEnd w:id="10"/>
      <w:r w:rsidRPr="00774C9C">
        <w:rPr>
          <w:highlight w:val="yellow"/>
        </w:rPr>
        <w:t>в) 1 экземпляр копии документа, подтверждающего полномочия представителя заявителя, в случае, если с заявлением о проведении аукциона обращается представитель заявителя;</w:t>
      </w:r>
    </w:p>
    <w:p w:rsidR="004A769B" w:rsidRDefault="004A769B">
      <w:pPr>
        <w:pStyle w:val="ConsPlusNormal"/>
        <w:ind w:firstLine="540"/>
        <w:jc w:val="both"/>
      </w:pPr>
      <w:bookmarkStart w:id="11" w:name="P159"/>
      <w:bookmarkEnd w:id="11"/>
      <w:r w:rsidRPr="00774C9C">
        <w:rPr>
          <w:highlight w:val="yellow"/>
        </w:rPr>
        <w:t>г) 1 экземпляр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769B" w:rsidRDefault="004A769B">
      <w:pPr>
        <w:pStyle w:val="ConsPlusNormal"/>
        <w:ind w:firstLine="540"/>
        <w:jc w:val="both"/>
      </w:pPr>
      <w:r>
        <w:t xml:space="preserve">При подаче в бумажном виде документов, предусмотренных </w:t>
      </w:r>
      <w:hyperlink w:anchor="P157" w:history="1">
        <w:r>
          <w:rPr>
            <w:color w:val="0000FF"/>
          </w:rPr>
          <w:t>абзацами "б"</w:t>
        </w:r>
      </w:hyperlink>
      <w:r>
        <w:t xml:space="preserve">, </w:t>
      </w:r>
      <w:hyperlink w:anchor="P158" w:history="1">
        <w:r>
          <w:rPr>
            <w:color w:val="0000FF"/>
          </w:rPr>
          <w:t>"в"</w:t>
        </w:r>
      </w:hyperlink>
      <w:r>
        <w:t xml:space="preserve">, </w:t>
      </w:r>
      <w:hyperlink w:anchor="P159" w:history="1">
        <w:r>
          <w:rPr>
            <w:color w:val="0000FF"/>
          </w:rPr>
          <w:t>"г" подпункта 2.6.1</w:t>
        </w:r>
      </w:hyperlink>
      <w:r>
        <w:t xml:space="preserve"> настоящего Административного регламента, заявители одновременно предоставляют оригиналы и копии документов (за исключением случаев, если копии документов заверены в соответствии с требованиями законодательства). Должностные лица, принимающие заявление, проверяют копии на предмет их соответствия оригиналу документа, после чего заверяют копии и приобщают к поданному заявлению, оригиналы документов возвращаются заявителю.</w:t>
      </w:r>
    </w:p>
    <w:p w:rsidR="004A769B" w:rsidRDefault="004A769B">
      <w:pPr>
        <w:pStyle w:val="ConsPlusNormal"/>
        <w:ind w:firstLine="540"/>
        <w:jc w:val="both"/>
      </w:pPr>
      <w:r>
        <w:t xml:space="preserve">Заявление о проведении аукциона и прилагаемые к нему документы, направляемые в электронном виде, должны соответствовать требованиям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14.01.2015 N 7.</w:t>
      </w:r>
    </w:p>
    <w:p w:rsidR="004A769B" w:rsidRDefault="004A769B">
      <w:pPr>
        <w:pStyle w:val="ConsPlusNormal"/>
        <w:ind w:firstLine="540"/>
        <w:jc w:val="both"/>
      </w:pPr>
      <w:r>
        <w:t xml:space="preserve">Заявитель вправе не предоставлять документы, предусмотренные </w:t>
      </w:r>
      <w:hyperlink w:anchor="P157" w:history="1">
        <w:r>
          <w:rPr>
            <w:color w:val="0000FF"/>
          </w:rPr>
          <w:t>абзацами "б"</w:t>
        </w:r>
      </w:hyperlink>
      <w:r>
        <w:t xml:space="preserve">, </w:t>
      </w:r>
      <w:hyperlink w:anchor="P158" w:history="1">
        <w:r>
          <w:rPr>
            <w:color w:val="0000FF"/>
          </w:rPr>
          <w:t>"в"</w:t>
        </w:r>
      </w:hyperlink>
      <w:r>
        <w:t xml:space="preserve">, </w:t>
      </w:r>
      <w:hyperlink w:anchor="P159" w:history="1">
        <w:r>
          <w:rPr>
            <w:color w:val="0000FF"/>
          </w:rPr>
          <w:t>"г" подпункта 2.6.1</w:t>
        </w:r>
      </w:hyperlink>
      <w:r>
        <w:t xml:space="preserve"> настоящего Административного регламента, в случае, если такие документы находятся в распоряжении органов, предоставляющих муниципальные или государственные услуги.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bookmarkStart w:id="12" w:name="P163"/>
      <w:bookmarkEnd w:id="12"/>
      <w:r>
        <w:t xml:space="preserve">2.6.2. Документы (информация, сведения, выписки), которые подлежат представлению в </w:t>
      </w:r>
      <w:r w:rsidRPr="00774C9C">
        <w:rPr>
          <w:highlight w:val="yellow"/>
        </w:rPr>
        <w:t>рамках межведомственного информационного взаимодействия (заявитель вправе представить по собственной инициативе):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а) Кадастровый паспорт испрашиваемого земельного участка, либо кадастровая выписка об испрашиваемом земельном участке;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б) Выписка из Единого государственного реестра прав на недвижимое имущество и сделок с ним (ЕГРП),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в) Выписка из Единого государственного реестра юридических лиц (ЕГРЮЛ) о юридическом лице, являющемся заявителем;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г) Выписка из ЕГРИП об индивидуальном предпринимателе, являющемся заявителем;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д) информация департамента муниципальной собственности о наличии или отсутствии сведений о правах постоянного (бессрочного) пользования, безвозмездного пользования, пожизненного наследуемого владения или аренды земельного участка, а также информация комитетов по управлению районами;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 xml:space="preserve">е) технические условия подключения (технологического присоединения) объектов к сетям инженерно-технического обеспечения в случаях, предусмотренных </w:t>
      </w:r>
      <w:hyperlink r:id="rId72" w:history="1">
        <w:r w:rsidRPr="00774C9C">
          <w:rPr>
            <w:color w:val="0000FF"/>
            <w:highlight w:val="yellow"/>
          </w:rPr>
          <w:t>подпунктом 8 пункта 4 статьи 39.11</w:t>
        </w:r>
      </w:hyperlink>
      <w:r w:rsidRPr="00774C9C">
        <w:rPr>
          <w:highlight w:val="yellow"/>
        </w:rPr>
        <w:t xml:space="preserve"> Земельного кодекса;</w:t>
      </w:r>
    </w:p>
    <w:p w:rsidR="004A769B" w:rsidRDefault="004A769B">
      <w:pPr>
        <w:pStyle w:val="ConsPlusNormal"/>
        <w:ind w:firstLine="540"/>
        <w:jc w:val="both"/>
      </w:pPr>
      <w:r w:rsidRPr="00774C9C">
        <w:rPr>
          <w:highlight w:val="yellow"/>
        </w:rPr>
        <w:t>ж) информация органа государственной власти Хабаровского края, осуществлявшего до 01 марта 2015 года полномочия по предоставлению для строительства земельных участков, государственная собственность на которые не разграничена и расположенных на территории г. Хабаровска, а также информация уполномоченных органов государственной власти Хабаровского края: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- о наличии действующих, либо отмененных распорядительных актов уполномоченного органа государственной власти Хабаровского края по распоряжению земельным участком, указанным в заявлении о проведении аукциона (с приложением заверенных копий соответствующих документов);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 xml:space="preserve">- о наличии или отсутствии решения уполномоченного органа государственной власти Хабаровского края о предоставлении земельного участка, указанного в заявлении о проведении аукциона, на праве постоянного (бессрочного) пользования, безвозмездного пользования или </w:t>
      </w:r>
      <w:r w:rsidRPr="00774C9C">
        <w:rPr>
          <w:highlight w:val="yellow"/>
        </w:rPr>
        <w:lastRenderedPageBreak/>
        <w:t>аренды, сроке действия такого решения и регистрации;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- о наличии или отсутствии прав государственной собственности Хабаровского края на здание, сооружение, объект незавершенного строительства, расположенные на земельном участке, указанном в заявлении о проведении аукциона, информация о которых отсутствует в ЕГРП;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- о наличии или отсутствии решения уполномоченного органа государственной власти Хабаровского края о проведении торгов (аукционов) в отношении земельного участка, указанного в заявлении о проведении аукциона, либо решения о проведении аукциона в отношении здания, сооружения, объекта незавершенного строительства, находящихся на земельном участке, в отношении которого заявитель просит провести аукцион;</w:t>
      </w:r>
    </w:p>
    <w:p w:rsidR="004A769B" w:rsidRPr="00774C9C" w:rsidRDefault="004A769B">
      <w:pPr>
        <w:pStyle w:val="ConsPlusNormal"/>
        <w:ind w:firstLine="540"/>
        <w:jc w:val="both"/>
        <w:rPr>
          <w:highlight w:val="yellow"/>
        </w:rPr>
      </w:pPr>
      <w:r w:rsidRPr="00774C9C">
        <w:rPr>
          <w:highlight w:val="yellow"/>
        </w:rPr>
        <w:t>- о наличии или отсутствии решений уполномоченных органов государственной власти Хабаровского края в отношении земельного участка, указанного в заявлении о проведении аукциона, которые в соответствии с законодательством Хабаровского края являются основанием для отказа в проведении аукциона.</w:t>
      </w:r>
    </w:p>
    <w:p w:rsidR="004A769B" w:rsidRPr="00774C9C" w:rsidRDefault="004A769B">
      <w:pPr>
        <w:pStyle w:val="ConsPlusNormal"/>
        <w:ind w:firstLine="540"/>
        <w:jc w:val="both"/>
      </w:pPr>
      <w:r w:rsidRPr="00774C9C">
        <w:t>з) информация о наличии ограничений на использование недвижимости.</w:t>
      </w:r>
    </w:p>
    <w:p w:rsidR="004A769B" w:rsidRPr="00774C9C" w:rsidRDefault="004A769B">
      <w:pPr>
        <w:pStyle w:val="ConsPlusNormal"/>
        <w:jc w:val="both"/>
      </w:pPr>
      <w:r w:rsidRPr="00774C9C">
        <w:t xml:space="preserve">(абзац "з" введен </w:t>
      </w:r>
      <w:hyperlink r:id="rId73" w:history="1">
        <w:r w:rsidRPr="00774C9C">
          <w:rPr>
            <w:color w:val="0000FF"/>
          </w:rPr>
          <w:t>постановлением</w:t>
        </w:r>
      </w:hyperlink>
      <w:r w:rsidRPr="00774C9C">
        <w:t xml:space="preserve"> администрации г. Хабаровска от 15.04.2016 N 1157)</w:t>
      </w:r>
    </w:p>
    <w:p w:rsidR="004A769B" w:rsidRPr="00774C9C" w:rsidRDefault="004A769B">
      <w:pPr>
        <w:pStyle w:val="ConsPlusNormal"/>
        <w:ind w:firstLine="540"/>
        <w:jc w:val="both"/>
      </w:pPr>
      <w:bookmarkStart w:id="13" w:name="P178"/>
      <w:bookmarkStart w:id="14" w:name="_GoBack"/>
      <w:bookmarkEnd w:id="13"/>
      <w:bookmarkEnd w:id="14"/>
      <w:r w:rsidRPr="00774C9C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A769B" w:rsidRPr="00774C9C" w:rsidRDefault="004A769B">
      <w:pPr>
        <w:pStyle w:val="ConsPlusNormal"/>
        <w:ind w:firstLine="540"/>
        <w:jc w:val="both"/>
      </w:pPr>
      <w:r w:rsidRPr="00774C9C">
        <w:t xml:space="preserve">а) заявление о проведении аукциона не соответствует требованиям </w:t>
      </w:r>
      <w:hyperlink w:anchor="P136" w:history="1">
        <w:r w:rsidRPr="00774C9C">
          <w:rPr>
            <w:color w:val="0000FF"/>
          </w:rPr>
          <w:t>абзаца "а" подпункта 2.6.1</w:t>
        </w:r>
      </w:hyperlink>
      <w:r w:rsidRPr="00774C9C">
        <w:t xml:space="preserve"> настоящего Административного регламента;</w:t>
      </w:r>
    </w:p>
    <w:p w:rsidR="004A769B" w:rsidRPr="00774C9C" w:rsidRDefault="004A769B">
      <w:pPr>
        <w:pStyle w:val="ConsPlusNormal"/>
        <w:ind w:firstLine="540"/>
        <w:jc w:val="both"/>
      </w:pPr>
      <w:r w:rsidRPr="00774C9C">
        <w:t xml:space="preserve">б) заявителем не представлены документы, предусмотренные </w:t>
      </w:r>
      <w:hyperlink w:anchor="P135" w:history="1">
        <w:r w:rsidRPr="00774C9C">
          <w:rPr>
            <w:color w:val="0000FF"/>
          </w:rPr>
          <w:t>подпунктом 2.6.1</w:t>
        </w:r>
      </w:hyperlink>
      <w:r w:rsidRPr="00774C9C">
        <w:t xml:space="preserve"> настоящего Административного регламента;</w:t>
      </w:r>
    </w:p>
    <w:p w:rsidR="004A769B" w:rsidRPr="00774C9C" w:rsidRDefault="004A769B">
      <w:pPr>
        <w:pStyle w:val="ConsPlusNormal"/>
        <w:ind w:firstLine="540"/>
        <w:jc w:val="both"/>
      </w:pPr>
      <w:r w:rsidRPr="00774C9C">
        <w:t>в) к заявлению не приложены документы, подтверждающие полномочия представителя заявителя (в случае, если с заявлением обращается представитель гражданина или юридического лица);</w:t>
      </w:r>
    </w:p>
    <w:p w:rsidR="004A769B" w:rsidRPr="00774C9C" w:rsidRDefault="004A769B">
      <w:pPr>
        <w:pStyle w:val="ConsPlusNormal"/>
        <w:ind w:firstLine="540"/>
        <w:jc w:val="both"/>
      </w:pPr>
      <w:r w:rsidRPr="00774C9C">
        <w:t>г) копии документов не соответствуют представленным заявителем оригиналам документов;</w:t>
      </w:r>
    </w:p>
    <w:p w:rsidR="004A769B" w:rsidRPr="00774C9C" w:rsidRDefault="004A769B">
      <w:pPr>
        <w:pStyle w:val="ConsPlusNormal"/>
        <w:ind w:firstLine="540"/>
        <w:jc w:val="both"/>
      </w:pPr>
      <w:r w:rsidRPr="00774C9C">
        <w:t xml:space="preserve">д) заявление о проведении аукциона и приложенные к нему документы, направленные в электронном виде с 1 июня 2015 года в соответствии с </w:t>
      </w:r>
      <w:hyperlink w:anchor="P91" w:history="1">
        <w:r w:rsidRPr="00774C9C">
          <w:rPr>
            <w:color w:val="0000FF"/>
          </w:rPr>
          <w:t>абзацем "в" подпункта 1.4.1</w:t>
        </w:r>
      </w:hyperlink>
      <w:r w:rsidRPr="00774C9C">
        <w:t xml:space="preserve"> настоящего Административного регламента, не соответствуют требованиям </w:t>
      </w:r>
      <w:hyperlink r:id="rId74" w:history="1">
        <w:r w:rsidRPr="00774C9C">
          <w:rPr>
            <w:color w:val="0000FF"/>
          </w:rPr>
          <w:t>Приказа</w:t>
        </w:r>
      </w:hyperlink>
      <w:r w:rsidRPr="00774C9C">
        <w:t xml:space="preserve"> Минэкономразвития России от 14.01.2015 N 7;</w:t>
      </w:r>
    </w:p>
    <w:p w:rsidR="004A769B" w:rsidRDefault="004A769B">
      <w:pPr>
        <w:pStyle w:val="ConsPlusNormal"/>
        <w:ind w:firstLine="540"/>
        <w:jc w:val="both"/>
      </w:pPr>
      <w:r w:rsidRPr="00774C9C">
        <w:t>е) заявитель просит провести аукцион в отношении земельного участка, либо провести аукцион для целей, на которые действие настоящего Административного регламента не распространяется.</w:t>
      </w:r>
    </w:p>
    <w:p w:rsidR="004A769B" w:rsidRDefault="004A769B">
      <w:pPr>
        <w:pStyle w:val="ConsPlusNormal"/>
        <w:ind w:firstLine="540"/>
        <w:jc w:val="both"/>
      </w:pPr>
      <w:bookmarkStart w:id="15" w:name="P185"/>
      <w:bookmarkEnd w:id="15"/>
      <w:r>
        <w:t xml:space="preserve">2.8. Исчерпывающий перечень оснований для отказа в проведении аукциона в отношении земельного участка, указанного в заявлении о проведении аукциона, определен </w:t>
      </w:r>
      <w:hyperlink r:id="rId75" w:history="1">
        <w:r>
          <w:rPr>
            <w:color w:val="0000FF"/>
          </w:rPr>
          <w:t>пунктом 8 статьи 39.11</w:t>
        </w:r>
      </w:hyperlink>
      <w:r>
        <w:t xml:space="preserve"> Земельного кодекса, </w:t>
      </w:r>
      <w:hyperlink r:id="rId76" w:history="1">
        <w:r>
          <w:rPr>
            <w:color w:val="0000FF"/>
          </w:rPr>
          <w:t>частью 28 статьи 34</w:t>
        </w:r>
      </w:hyperlink>
      <w:r>
        <w:t xml:space="preserve">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Федерации", </w:t>
      </w:r>
      <w:hyperlink r:id="rId77" w:history="1">
        <w:r>
          <w:rPr>
            <w:color w:val="0000FF"/>
          </w:rPr>
          <w:t>статьей 25</w:t>
        </w:r>
      </w:hyperlink>
      <w:r>
        <w:t xml:space="preserve"> Закона Хабаровского края "О регулировании земельных отношений в Хабаровском крае".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>2.9. При предоставлении муниципальной услуги плата с заявителя не взимается (муниципальная услуга является бесплатной).</w:t>
      </w:r>
    </w:p>
    <w:p w:rsidR="004A769B" w:rsidRDefault="004A769B">
      <w:pPr>
        <w:pStyle w:val="ConsPlusNormal"/>
        <w:ind w:firstLine="540"/>
        <w:jc w:val="both"/>
      </w:pPr>
      <w:r>
        <w:t>2.10. Максимальный срок ожидания в очереди при подаче заявления о проведении аукциона в бумажной форме и при получении результата предоставления муниципальной услуги составляет 15 минут с момента обращения в Департамент.</w:t>
      </w:r>
    </w:p>
    <w:p w:rsidR="004A769B" w:rsidRDefault="004A769B">
      <w:pPr>
        <w:pStyle w:val="ConsPlusNormal"/>
        <w:ind w:firstLine="540"/>
        <w:jc w:val="both"/>
      </w:pPr>
      <w:bookmarkStart w:id="16" w:name="P189"/>
      <w:bookmarkEnd w:id="16"/>
      <w:r>
        <w:t xml:space="preserve">2.11. Заявление о проведении аукциона, поданное (направленное) одним из способов, предусмотренных </w:t>
      </w:r>
      <w:hyperlink w:anchor="P86" w:history="1">
        <w:r>
          <w:rPr>
            <w:color w:val="0000FF"/>
          </w:rPr>
          <w:t>подпунктом 1.4.1</w:t>
        </w:r>
      </w:hyperlink>
      <w:r>
        <w:t xml:space="preserve"> настоящего Административного регламента, регистрируется в течение одного рабочего дня с момента поступления в Департамент.</w:t>
      </w:r>
    </w:p>
    <w:p w:rsidR="004A769B" w:rsidRDefault="004A769B">
      <w:pPr>
        <w:pStyle w:val="ConsPlusNormal"/>
        <w:ind w:firstLine="540"/>
        <w:jc w:val="both"/>
      </w:pPr>
      <w:r>
        <w:t>2.12. Требования к помещениям Департамента, в которых предоставляется муниципальная услуга.</w:t>
      </w:r>
    </w:p>
    <w:p w:rsidR="004A769B" w:rsidRDefault="004A769B">
      <w:pPr>
        <w:pStyle w:val="ConsPlusNormal"/>
        <w:ind w:firstLine="540"/>
        <w:jc w:val="both"/>
      </w:pPr>
      <w:r>
        <w:t>2.12.1. Центральный вход в здание Департамента оборудуется вывеской с указанием его наименования. Кабинеты приема оборудуются информационными табличками с указанием номера кабинета. Прием осуществляется в специально выделенном для этих целей помещении.</w:t>
      </w:r>
    </w:p>
    <w:p w:rsidR="004A769B" w:rsidRDefault="004A769B">
      <w:pPr>
        <w:pStyle w:val="ConsPlusNormal"/>
        <w:ind w:firstLine="540"/>
        <w:jc w:val="both"/>
      </w:pPr>
      <w:r>
        <w:t xml:space="preserve">2.12.2. В соответствии с нормативными правовыми актами, предписывающими проведение мероприятий по обеспечению доступа маломобильных групп населения, Департамент </w:t>
      </w:r>
      <w:r>
        <w:lastRenderedPageBreak/>
        <w:t>обеспечивает комфортными условиями заявителей и должностных лиц, в том числе обеспечивает возможность реализации прав инвалидов при их обращении в Департамент.</w:t>
      </w:r>
    </w:p>
    <w:p w:rsidR="004A769B" w:rsidRDefault="004A769B">
      <w:pPr>
        <w:pStyle w:val="ConsPlusNormal"/>
        <w:ind w:firstLine="540"/>
        <w:jc w:val="both"/>
      </w:pPr>
      <w:r>
        <w:t>2.12.3. На информационных стендах размещается полная информация о предоставлении муниципальной услуги, в том числе образцы заполнения заявления и перечни документов, необходимые для оказания муниципальной услуги.</w:t>
      </w:r>
    </w:p>
    <w:p w:rsidR="004A769B" w:rsidRDefault="004A769B">
      <w:pPr>
        <w:pStyle w:val="ConsPlusNormal"/>
        <w:ind w:firstLine="540"/>
        <w:jc w:val="both"/>
      </w:pPr>
      <w:r>
        <w:t>2.13. Показателями доступности и качества муниципальной услуги являются:</w:t>
      </w:r>
    </w:p>
    <w:p w:rsidR="004A769B" w:rsidRDefault="004A769B">
      <w:pPr>
        <w:pStyle w:val="ConsPlusNormal"/>
        <w:ind w:firstLine="540"/>
        <w:jc w:val="both"/>
      </w:pPr>
      <w:r>
        <w:t xml:space="preserve">- возможность подачи заявления различным способом, в том числе в электронной форме и через многофункциональный центр предоставления муниципальных услуг в режиме "одного окна" в случае, предусмотренном </w:t>
      </w:r>
      <w:hyperlink w:anchor="P94" w:history="1">
        <w:r>
          <w:rPr>
            <w:color w:val="0000FF"/>
          </w:rPr>
          <w:t>абзацем "г" подпункта 1.4.1</w:t>
        </w:r>
      </w:hyperlink>
      <w:r>
        <w:t xml:space="preserve"> настоящего Административного регламента;</w:t>
      </w:r>
    </w:p>
    <w:p w:rsidR="004A769B" w:rsidRDefault="004A769B">
      <w:pPr>
        <w:pStyle w:val="ConsPlusNormal"/>
        <w:ind w:firstLine="540"/>
        <w:jc w:val="both"/>
      </w:pPr>
      <w:r>
        <w:t>- соблюдение установленного времени приема;</w:t>
      </w:r>
    </w:p>
    <w:p w:rsidR="004A769B" w:rsidRDefault="004A769B">
      <w:pPr>
        <w:pStyle w:val="ConsPlusNormal"/>
        <w:ind w:firstLine="540"/>
        <w:jc w:val="both"/>
      </w:pPr>
      <w:r>
        <w:t>- соблюдение сроков предоставления услуги;</w:t>
      </w:r>
    </w:p>
    <w:p w:rsidR="004A769B" w:rsidRDefault="004A769B">
      <w:pPr>
        <w:pStyle w:val="ConsPlusNormal"/>
        <w:ind w:firstLine="540"/>
        <w:jc w:val="both"/>
      </w:pPr>
      <w:r>
        <w:t>- наличие информации о порядке предоставления услуги на официальном сайте администрации города, на информационных стендах, на Едином портале государственных и муниципальных услуг gosuslugi.ru, на Региональном портале государственных и муниципальных услуг Хабаровского края pgu.khv.gov.ru;</w:t>
      </w:r>
    </w:p>
    <w:p w:rsidR="004A769B" w:rsidRDefault="004A769B">
      <w:pPr>
        <w:pStyle w:val="ConsPlusNormal"/>
        <w:ind w:firstLine="540"/>
        <w:jc w:val="both"/>
      </w:pPr>
      <w:r>
        <w:t>- соблюдение требований к местам исполнения услуги.</w:t>
      </w:r>
    </w:p>
    <w:p w:rsidR="004A769B" w:rsidRDefault="004A769B">
      <w:pPr>
        <w:pStyle w:val="ConsPlusNormal"/>
        <w:ind w:firstLine="540"/>
        <w:jc w:val="both"/>
      </w:pPr>
      <w:r>
        <w:t>2.14. Иные требования, в том числе учитывающие особенности предоставления услуг в электронной форме:</w:t>
      </w:r>
    </w:p>
    <w:p w:rsidR="004A769B" w:rsidRDefault="004A769B">
      <w:pPr>
        <w:pStyle w:val="ConsPlusNormal"/>
        <w:ind w:firstLine="540"/>
        <w:jc w:val="both"/>
      </w:pPr>
      <w:r>
        <w:t>- доступность информации о перечне документов, необходимых для получения услуги, о режиме работы департамента, контактных телефонах и другой контактной информации для заявителя;</w:t>
      </w:r>
    </w:p>
    <w:p w:rsidR="004A769B" w:rsidRDefault="004A769B">
      <w:pPr>
        <w:pStyle w:val="ConsPlusNormal"/>
        <w:ind w:firstLine="540"/>
        <w:jc w:val="both"/>
      </w:pPr>
      <w:r>
        <w:t>- возможность направления заявления о проведении аукциона и иных документов, необходимых для получения услуги, в электронной форме;</w:t>
      </w:r>
    </w:p>
    <w:p w:rsidR="004A769B" w:rsidRDefault="004A769B">
      <w:pPr>
        <w:pStyle w:val="ConsPlusNormal"/>
        <w:ind w:firstLine="540"/>
        <w:jc w:val="both"/>
      </w:pPr>
      <w:r>
        <w:t>- возможность получения заявителем в электронной форме сведений о ходе рассмотрения заявления о проведении аукциона;</w:t>
      </w:r>
    </w:p>
    <w:p w:rsidR="004A769B" w:rsidRDefault="004A769B">
      <w:pPr>
        <w:pStyle w:val="ConsPlusNormal"/>
        <w:ind w:firstLine="540"/>
        <w:jc w:val="both"/>
      </w:pPr>
      <w: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департаменте архитектуры, строительства и землепользования;</w:t>
      </w:r>
    </w:p>
    <w:p w:rsidR="004A769B" w:rsidRDefault="004A769B">
      <w:pPr>
        <w:pStyle w:val="ConsPlusNormal"/>
        <w:ind w:firstLine="540"/>
        <w:jc w:val="both"/>
      </w:pPr>
      <w:r>
        <w:t xml:space="preserve">- возможность для заявителя однократно направить заявление о проведении аукциона в многофункциональный центр в случае, предусмотренном </w:t>
      </w:r>
      <w:hyperlink w:anchor="P94" w:history="1">
        <w:r>
          <w:rPr>
            <w:color w:val="0000FF"/>
          </w:rPr>
          <w:t>абзацем "г" подпункта 1.4.1</w:t>
        </w:r>
      </w:hyperlink>
      <w:r>
        <w:t xml:space="preserve"> настоящего Административного регламента;</w:t>
      </w:r>
    </w:p>
    <w:p w:rsidR="004A769B" w:rsidRDefault="004A769B">
      <w:pPr>
        <w:pStyle w:val="ConsPlusNormal"/>
        <w:ind w:firstLine="540"/>
        <w:jc w:val="both"/>
      </w:pPr>
      <w:r>
        <w:t>- взаимодействие Департамента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4A769B" w:rsidRDefault="004A769B">
      <w:pPr>
        <w:pStyle w:val="ConsPlusNormal"/>
        <w:ind w:firstLine="540"/>
        <w:jc w:val="both"/>
      </w:pPr>
      <w:r>
        <w:t>2.15. Особенности предоставления муниципальной услуги при подаче заявления о проведении аукциона в форме электронного документа с использованием информационно-телекоммуникационной сети "Интернет" с 01 июня 2015 года.</w:t>
      </w:r>
    </w:p>
    <w:p w:rsidR="004A769B" w:rsidRDefault="004A769B">
      <w:pPr>
        <w:pStyle w:val="ConsPlusNormal"/>
        <w:ind w:firstLine="540"/>
        <w:jc w:val="both"/>
      </w:pPr>
      <w:r>
        <w:t>2.15.1. Заявление о проведении аукциона в форме электронного документа подписывается по выбору заявителя (если заявителем является физическое лицо):</w:t>
      </w:r>
    </w:p>
    <w:p w:rsidR="004A769B" w:rsidRDefault="004A769B">
      <w:pPr>
        <w:pStyle w:val="ConsPlusNormal"/>
        <w:ind w:firstLine="540"/>
        <w:jc w:val="both"/>
      </w:pPr>
      <w:r>
        <w:t>- электронной подписью заявителя (представителя заявителя);</w:t>
      </w:r>
    </w:p>
    <w:p w:rsidR="004A769B" w:rsidRDefault="004A769B">
      <w:pPr>
        <w:pStyle w:val="ConsPlusNormal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4A769B" w:rsidRDefault="004A769B">
      <w:pPr>
        <w:pStyle w:val="ConsPlusNormal"/>
        <w:ind w:firstLine="540"/>
        <w:jc w:val="both"/>
      </w:pPr>
      <w:r>
        <w:t xml:space="preserve">2.15.2. Заявление от имени юридического лица заверяется по выбору заявителя </w:t>
      </w:r>
      <w:proofErr w:type="gramStart"/>
      <w:r>
        <w:t>электронной подписью</w:t>
      </w:r>
      <w:proofErr w:type="gramEnd"/>
      <w:r>
        <w:t xml:space="preserve"> либо усиленной квалифицированной электронной подписью (если заявителем является юридическое лицо):</w:t>
      </w:r>
    </w:p>
    <w:p w:rsidR="004A769B" w:rsidRDefault="004A769B">
      <w:pPr>
        <w:pStyle w:val="ConsPlusNormal"/>
        <w:ind w:firstLine="540"/>
        <w:jc w:val="both"/>
      </w:pPr>
      <w:r>
        <w:t>- лица, действующего от имени юридического лица без доверенности;</w:t>
      </w:r>
    </w:p>
    <w:p w:rsidR="004A769B" w:rsidRDefault="004A769B">
      <w:pPr>
        <w:pStyle w:val="ConsPlusNormal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A769B" w:rsidRDefault="004A769B">
      <w:pPr>
        <w:pStyle w:val="ConsPlusNormal"/>
        <w:ind w:firstLine="540"/>
        <w:jc w:val="both"/>
      </w:pPr>
      <w:r>
        <w:t xml:space="preserve">2.15.3. При подаче заявления к ним прилагаются документы, представление которых заявителем предусмотрено в соответствии с Земельным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A769B" w:rsidRDefault="004A769B">
      <w:pPr>
        <w:pStyle w:val="ConsPlusNormal"/>
        <w:ind w:firstLine="540"/>
        <w:jc w:val="both"/>
      </w:pPr>
      <w:r>
        <w:t xml:space="preserve">Заявитель вправе самостоятельно представить с заявлением документы, которые в соответствии с </w:t>
      </w:r>
      <w:hyperlink r:id="rId80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</w:t>
      </w:r>
      <w:r>
        <w:lastRenderedPageBreak/>
        <w:t>предоставления государственных и муниципальных услуг" запрашиваются департаментом через систему межведомственного электронного взаимодействия.</w:t>
      </w:r>
    </w:p>
    <w:p w:rsidR="004A769B" w:rsidRDefault="004A769B">
      <w:pPr>
        <w:pStyle w:val="ConsPlusNormal"/>
        <w:ind w:firstLine="540"/>
        <w:jc w:val="both"/>
      </w:pPr>
      <w:r>
        <w:t>2.15.4.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A769B" w:rsidRDefault="004A769B">
      <w:pPr>
        <w:pStyle w:val="ConsPlusNormal"/>
        <w:ind w:firstLine="540"/>
        <w:jc w:val="both"/>
      </w:pPr>
      <w: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4A769B" w:rsidRDefault="004A769B">
      <w:pPr>
        <w:pStyle w:val="ConsPlusNormal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A769B" w:rsidRDefault="004A769B">
      <w:pPr>
        <w:pStyle w:val="ConsPlusNormal"/>
        <w:ind w:firstLine="540"/>
        <w:jc w:val="both"/>
      </w:pPr>
      <w:r>
        <w:t>2.15.5. Получение заявления и прилагаемых к нему документов подтверждается департаментом путем направления заявителю уведомления, содержащего входящий регистрационный номер заявления, дату получения департаментом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A769B" w:rsidRDefault="004A769B">
      <w:pPr>
        <w:pStyle w:val="ConsPlusNormal"/>
        <w:ind w:firstLine="540"/>
        <w:jc w:val="both"/>
      </w:pPr>
      <w:r>
        <w:t>2.15.6.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департамент.</w:t>
      </w:r>
    </w:p>
    <w:p w:rsidR="004A769B" w:rsidRDefault="004A769B">
      <w:pPr>
        <w:pStyle w:val="ConsPlusNormal"/>
        <w:ind w:firstLine="540"/>
        <w:jc w:val="both"/>
      </w:pPr>
      <w:r>
        <w:t>Не позднее пяти рабочих дней со дня представления такого заявления департамент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A769B" w:rsidRDefault="004A769B">
      <w:pPr>
        <w:pStyle w:val="ConsPlusNormal"/>
        <w:ind w:firstLine="540"/>
        <w:jc w:val="both"/>
      </w:pPr>
      <w:r>
        <w:t>2.15.7. Примерные формы заявлений в электронной форме размещаются департаментом на официальном сайте администрации г. Хабаровска с возможностью их бесплатного копирования.</w:t>
      </w:r>
    </w:p>
    <w:p w:rsidR="004A769B" w:rsidRDefault="004A769B">
      <w:pPr>
        <w:pStyle w:val="ConsPlusNormal"/>
        <w:ind w:firstLine="540"/>
        <w:jc w:val="both"/>
      </w:pPr>
      <w:r>
        <w:t xml:space="preserve">2.15.8. Заявления и прилагаемые к ним документы предоставляются в департамент в форме электронных документов в соответствии с </w:t>
      </w:r>
      <w:hyperlink w:anchor="P91" w:history="1">
        <w:r>
          <w:rPr>
            <w:color w:val="0000FF"/>
          </w:rPr>
          <w:t>абзацем "в" подпункта 1.4.1</w:t>
        </w:r>
      </w:hyperlink>
      <w:r>
        <w:t xml:space="preserve"> настоящего Административного регламента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A769B" w:rsidRDefault="004A769B">
      <w:pPr>
        <w:pStyle w:val="ConsPlusNormal"/>
        <w:ind w:firstLine="540"/>
        <w:jc w:val="both"/>
      </w:pPr>
      <w:r>
        <w:t xml:space="preserve">2.15.9. Заявления представляются в департамент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4A769B" w:rsidRDefault="004A769B">
      <w:pPr>
        <w:pStyle w:val="ConsPlusNormal"/>
        <w:ind w:firstLine="540"/>
        <w:jc w:val="both"/>
      </w:pPr>
      <w:r>
        <w:t>2.15.10.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A769B" w:rsidRDefault="004A769B">
      <w:pPr>
        <w:pStyle w:val="ConsPlusNormal"/>
        <w:ind w:firstLine="540"/>
        <w:jc w:val="both"/>
      </w:pPr>
      <w:r>
        <w:t>2.15.11.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A769B" w:rsidRDefault="004A769B">
      <w:pPr>
        <w:pStyle w:val="ConsPlusNormal"/>
        <w:ind w:firstLine="540"/>
        <w:jc w:val="both"/>
      </w:pPr>
      <w:r>
        <w:t>2.15.12. Документы, которые предоставляются департаментом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A769B" w:rsidRDefault="004A769B">
      <w:pPr>
        <w:pStyle w:val="ConsPlusNormal"/>
        <w:ind w:firstLine="540"/>
        <w:jc w:val="both"/>
      </w:pPr>
      <w:r>
        <w:t>2.15.13. 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4A769B" w:rsidRDefault="004A769B">
      <w:pPr>
        <w:pStyle w:val="ConsPlusNormal"/>
        <w:ind w:firstLine="540"/>
        <w:jc w:val="both"/>
      </w:pPr>
      <w:r>
        <w:t>При изменении нормативных правовых актов, устанавливающих требования к представлению заявлений, департамент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A769B" w:rsidRDefault="004A769B">
      <w:pPr>
        <w:pStyle w:val="ConsPlusNormal"/>
        <w:ind w:firstLine="540"/>
        <w:jc w:val="both"/>
      </w:pPr>
      <w:r>
        <w:t>2.15.14.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A769B" w:rsidRDefault="004A769B">
      <w:pPr>
        <w:pStyle w:val="ConsPlusNormal"/>
        <w:ind w:firstLine="540"/>
        <w:jc w:val="both"/>
      </w:pPr>
      <w:r>
        <w:t xml:space="preserve">2.16. Особенности выполнения административных процедур в многофункциональных </w:t>
      </w:r>
      <w:r>
        <w:lastRenderedPageBreak/>
        <w:t>центрах.</w:t>
      </w:r>
    </w:p>
    <w:p w:rsidR="004A769B" w:rsidRDefault="004A769B">
      <w:pPr>
        <w:pStyle w:val="ConsPlusNormal"/>
        <w:ind w:firstLine="540"/>
        <w:jc w:val="both"/>
      </w:pPr>
      <w:r>
        <w:t xml:space="preserve">2.16.1. В случае, если заявление о проведении аукциона подается в соответствии с </w:t>
      </w:r>
      <w:hyperlink w:anchor="P94" w:history="1">
        <w:r>
          <w:rPr>
            <w:color w:val="0000FF"/>
          </w:rPr>
          <w:t>абзацем "г" подпункта 1.4.1</w:t>
        </w:r>
      </w:hyperlink>
      <w:r>
        <w:t xml:space="preserve"> настоящего Административного регламента через МФЦ, в ходе приема документов оператор МФЦ:</w:t>
      </w:r>
    </w:p>
    <w:p w:rsidR="004A769B" w:rsidRDefault="004A769B">
      <w:pPr>
        <w:pStyle w:val="ConsPlusNormal"/>
        <w:ind w:firstLine="540"/>
        <w:jc w:val="both"/>
      </w:pPr>
      <w:r>
        <w:t>1) устанавливает личность и полномочия заявителя (проверяет документ, удостоверяющий личность заявителя и (или) представителя заявителя);</w:t>
      </w:r>
    </w:p>
    <w:p w:rsidR="004A769B" w:rsidRDefault="004A769B">
      <w:pPr>
        <w:pStyle w:val="ConsPlusNormal"/>
        <w:ind w:firstLine="540"/>
        <w:jc w:val="both"/>
      </w:pPr>
      <w: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4A769B" w:rsidRDefault="004A769B">
      <w:pPr>
        <w:pStyle w:val="ConsPlusNormal"/>
        <w:ind w:firstLine="540"/>
        <w:jc w:val="both"/>
      </w:pPr>
      <w:r>
        <w:t xml:space="preserve">3) проверяет соответствие поданных документов перечню, определенному в </w:t>
      </w:r>
      <w:hyperlink w:anchor="P135" w:history="1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регламента;</w:t>
      </w:r>
    </w:p>
    <w:p w:rsidR="004A769B" w:rsidRDefault="004A769B">
      <w:pPr>
        <w:pStyle w:val="ConsPlusNormal"/>
        <w:ind w:firstLine="540"/>
        <w:jc w:val="both"/>
      </w:pPr>
      <w:r>
        <w:t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услуги;</w:t>
      </w:r>
    </w:p>
    <w:p w:rsidR="004A769B" w:rsidRDefault="004A769B">
      <w:pPr>
        <w:pStyle w:val="ConsPlusNormal"/>
        <w:ind w:firstLine="540"/>
        <w:jc w:val="both"/>
      </w:pPr>
      <w:r>
        <w:t>5) принимает заявление, консультирует заявителя по перечню и качеству предоставленных документов. Если представленные документы не соответствуют предъявляемым к ним требованиям, объясняет содержание выявленных в документах недостатков.</w:t>
      </w:r>
    </w:p>
    <w:p w:rsidR="004A769B" w:rsidRDefault="004A769B">
      <w:pPr>
        <w:pStyle w:val="ConsPlusNormal"/>
        <w:ind w:firstLine="540"/>
        <w:jc w:val="both"/>
      </w:pPr>
      <w:r>
        <w:t xml:space="preserve">2.16.2. В случае несоответствия документов требованиям, указанным в </w:t>
      </w:r>
      <w:hyperlink w:anchor="P135" w:history="1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регламента, а также в случае выявления оснований, предусмотренных </w:t>
      </w:r>
      <w:hyperlink w:anchor="P17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оператор МФЦ при оформлении перечня представленных документов ставит отметку "По результатам предварительного анализа в представленных документах выявлены несоответствия установленным требованиям".</w:t>
      </w:r>
    </w:p>
    <w:p w:rsidR="004A769B" w:rsidRDefault="004A769B">
      <w:pPr>
        <w:pStyle w:val="ConsPlusNormal"/>
        <w:ind w:firstLine="540"/>
        <w:jc w:val="both"/>
      </w:pPr>
      <w:r>
        <w:t>2.16.3. Оператор МФЦ предоставляет заявителю расписку в получении документов и делает об этом отметку в бланке заявления с подписью заявителя.</w:t>
      </w:r>
    </w:p>
    <w:p w:rsidR="004A769B" w:rsidRDefault="004A769B">
      <w:pPr>
        <w:pStyle w:val="ConsPlusNormal"/>
        <w:ind w:firstLine="540"/>
        <w:jc w:val="both"/>
      </w:pPr>
      <w:r>
        <w:t>2.16.4 Оператор МФЦ регистрирует заявление и делает об этом отметку в бланке заявления.</w:t>
      </w:r>
    </w:p>
    <w:p w:rsidR="004A769B" w:rsidRDefault="004A769B">
      <w:pPr>
        <w:pStyle w:val="ConsPlusNormal"/>
        <w:ind w:firstLine="540"/>
        <w:jc w:val="both"/>
      </w:pPr>
      <w:r>
        <w:t>2.16.5. Оператор МФЦ информирует заявителя о сроках рассмотрения заявления об оказании муниципальной услуги.</w:t>
      </w:r>
    </w:p>
    <w:p w:rsidR="004A769B" w:rsidRDefault="004A769B">
      <w:pPr>
        <w:pStyle w:val="ConsPlusNormal"/>
        <w:ind w:firstLine="540"/>
        <w:jc w:val="both"/>
      </w:pPr>
      <w:r>
        <w:t>2.16.6. Оператор МФЦ в день получения заявления и документов:</w:t>
      </w:r>
    </w:p>
    <w:p w:rsidR="004A769B" w:rsidRDefault="004A769B">
      <w:pPr>
        <w:pStyle w:val="ConsPlusNormal"/>
        <w:ind w:firstLine="540"/>
        <w:jc w:val="both"/>
      </w:pPr>
      <w:r>
        <w:t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дата представления документов; регистрационный номер заявления; фамилия, инициалы, подпись и контактные телефоны специалиста, принявшего документы; сведения о способе информирования заявителя с указанием всех необходимых реквизитов (номер контактного телефона, адрес электронной почты);</w:t>
      </w:r>
    </w:p>
    <w:p w:rsidR="004A769B" w:rsidRDefault="004A769B">
      <w:pPr>
        <w:pStyle w:val="ConsPlusNormal"/>
        <w:ind w:firstLine="540"/>
        <w:jc w:val="both"/>
      </w:pPr>
      <w:r>
        <w:t>2) производит сканирование (фотографирование) заявления и документов, обеспечивая соблюдение следующих требований:</w:t>
      </w:r>
    </w:p>
    <w:p w:rsidR="004A769B" w:rsidRDefault="004A769B">
      <w:pPr>
        <w:pStyle w:val="ConsPlusNormal"/>
        <w:ind w:firstLine="540"/>
        <w:jc w:val="both"/>
      </w:pPr>
      <w: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4A769B" w:rsidRDefault="004A769B">
      <w:pPr>
        <w:pStyle w:val="ConsPlusNormal"/>
        <w:ind w:firstLine="540"/>
        <w:jc w:val="both"/>
      </w:pPr>
      <w:r>
        <w:t>- четкое воспроизведение текста и графической информации документов при сканировании и копировании документов;</w:t>
      </w:r>
    </w:p>
    <w:p w:rsidR="004A769B" w:rsidRDefault="004A769B">
      <w:pPr>
        <w:pStyle w:val="ConsPlusNormal"/>
        <w:ind w:firstLine="540"/>
        <w:jc w:val="both"/>
      </w:pPr>
      <w:r>
        <w:t>- отсутствие повреждений листов документов;</w:t>
      </w:r>
    </w:p>
    <w:p w:rsidR="004A769B" w:rsidRDefault="004A769B">
      <w:pPr>
        <w:pStyle w:val="ConsPlusNormal"/>
        <w:ind w:firstLine="540"/>
        <w:jc w:val="both"/>
      </w:pPr>
      <w:r>
        <w:t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департамент архитектуры, строительства и землепользования;</w:t>
      </w:r>
    </w:p>
    <w:p w:rsidR="004A769B" w:rsidRDefault="004A769B">
      <w:pPr>
        <w:pStyle w:val="ConsPlusNormal"/>
        <w:ind w:firstLine="540"/>
        <w:jc w:val="both"/>
      </w:pPr>
      <w:r>
        <w:t xml:space="preserve">4) формирует контейнер, в который помещается оригинал заявления о проведении аукциона. Контейнер содержит информацию о комплекте документов на получение услуги, дате и </w:t>
      </w:r>
      <w:proofErr w:type="gramStart"/>
      <w:r>
        <w:t>времени отправки</w:t>
      </w:r>
      <w:proofErr w:type="gramEnd"/>
      <w:r>
        <w:t xml:space="preserve"> и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департамент архитектуры, строительства и землепользования.</w:t>
      </w:r>
    </w:p>
    <w:p w:rsidR="004A769B" w:rsidRDefault="004A769B">
      <w:pPr>
        <w:pStyle w:val="ConsPlusNormal"/>
        <w:ind w:firstLine="540"/>
        <w:jc w:val="both"/>
      </w:pPr>
      <w:r>
        <w:t xml:space="preserve">2.16.7. Поступившее в электронном виде в департамент архитектуры, строительства и землепользования заявление распечатывается на бумажном носителе и регистрируется в соответствии с </w:t>
      </w:r>
      <w:hyperlink w:anchor="P189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регламента.</w:t>
      </w:r>
    </w:p>
    <w:p w:rsidR="004A769B" w:rsidRDefault="004A769B">
      <w:pPr>
        <w:pStyle w:val="ConsPlusNormal"/>
        <w:ind w:firstLine="540"/>
        <w:jc w:val="both"/>
      </w:pPr>
      <w:r>
        <w:t xml:space="preserve">2.16.8. Департамент архитектуры, строительства и землепользования, рассматривает </w:t>
      </w:r>
      <w:r>
        <w:lastRenderedPageBreak/>
        <w:t>заявление о предоставлении муниципальной услуги и принимает решение по существу заявления в соответствии с настоящим административным регламентом.</w:t>
      </w:r>
    </w:p>
    <w:p w:rsidR="004A769B" w:rsidRDefault="004A769B">
      <w:pPr>
        <w:pStyle w:val="ConsPlusNormal"/>
        <w:ind w:firstLine="540"/>
        <w:jc w:val="both"/>
      </w:pPr>
      <w:r>
        <w:t>2.16.9. Сканированная копия принятого решения (результата предоставления услуги) направляется департаментом в МФЦ в электронном виде.</w:t>
      </w:r>
    </w:p>
    <w:p w:rsidR="004A769B" w:rsidRDefault="004A769B">
      <w:pPr>
        <w:pStyle w:val="ConsPlusNormal"/>
        <w:ind w:firstLine="540"/>
        <w:jc w:val="both"/>
      </w:pPr>
      <w:r>
        <w:t>2.16.10.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департаменте архитектуры, строительства и землепользования.</w:t>
      </w:r>
    </w:p>
    <w:p w:rsidR="004A769B" w:rsidRDefault="004A769B">
      <w:pPr>
        <w:pStyle w:val="ConsPlusNormal"/>
        <w:ind w:firstLine="540"/>
        <w:jc w:val="both"/>
      </w:pPr>
      <w:r>
        <w:t>2.16.11.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заявлению.</w:t>
      </w:r>
    </w:p>
    <w:p w:rsidR="004A769B" w:rsidRDefault="004A769B">
      <w:pPr>
        <w:pStyle w:val="ConsPlusNormal"/>
        <w:ind w:firstLine="540"/>
        <w:jc w:val="both"/>
      </w:pPr>
      <w:r>
        <w:t>2.16.12.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center"/>
        <w:outlineLvl w:val="1"/>
      </w:pPr>
      <w:r>
        <w:t>3. Состав, последовательность,</w:t>
      </w:r>
    </w:p>
    <w:p w:rsidR="004A769B" w:rsidRDefault="004A769B">
      <w:pPr>
        <w:pStyle w:val="ConsPlusNormal"/>
        <w:jc w:val="center"/>
      </w:pPr>
      <w:r>
        <w:t>сроки выполнения административных процедур,</w:t>
      </w:r>
    </w:p>
    <w:p w:rsidR="004A769B" w:rsidRDefault="004A769B">
      <w:pPr>
        <w:pStyle w:val="ConsPlusNormal"/>
        <w:jc w:val="center"/>
      </w:pPr>
      <w:r>
        <w:t>требования к порядку их выполнения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ind w:firstLine="540"/>
        <w:jc w:val="both"/>
      </w:pPr>
      <w:r>
        <w:t>3.1. Организация проведения аукциона по продаже земельного участка или аукциона на право заключения договора аренды земельного участка включает в себя следующие административные процедуры:</w:t>
      </w:r>
    </w:p>
    <w:p w:rsidR="004A769B" w:rsidRDefault="004A769B">
      <w:pPr>
        <w:pStyle w:val="ConsPlusNormal"/>
        <w:ind w:firstLine="540"/>
        <w:jc w:val="both"/>
      </w:pPr>
      <w:r>
        <w:t xml:space="preserve">1) прием и регистрация заявления о проведении аукциона (административную процедуру осуществляет сектор землеустроительных работ департамента архитектуры, строительства и землепользования (далее - сектор ЗР </w:t>
      </w:r>
      <w:proofErr w:type="spellStart"/>
      <w:r>
        <w:t>ДАСиЗ</w:t>
      </w:r>
      <w:proofErr w:type="spellEnd"/>
      <w:r>
        <w:t>);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2) направление межведомственных информационных запросов (административную процедуру осуществляет отдел планировки и межевания территорий Департамента и в части, касающейся технических условий подключения (технологического присоединения) объектов к сетям инженерно-технического обеспечения в случаях, предусмотренных </w:t>
      </w:r>
      <w:hyperlink r:id="rId82" w:history="1">
        <w:r>
          <w:rPr>
            <w:color w:val="0000FF"/>
          </w:rPr>
          <w:t>подпунктом 8 пункта 4 статьи 39.11</w:t>
        </w:r>
      </w:hyperlink>
      <w:r>
        <w:t xml:space="preserve"> Земельного кодекса, запросы направляются отделом по подготовке и проверке технических условий департамента архитектуры, строительства и землепользования (далее - отдел ППТУ </w:t>
      </w:r>
      <w:proofErr w:type="spellStart"/>
      <w:r>
        <w:t>ДАСиЗ</w:t>
      </w:r>
      <w:proofErr w:type="spellEnd"/>
      <w:r>
        <w:t>);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>3) с 01 июня 2015 года обращение Департамента муниципальной собственности администрации г. Хабаровска с заявлением о государственной регистрации права муниципальной собственности на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 (</w:t>
      </w:r>
      <w:hyperlink r:id="rId84" w:history="1">
        <w:r>
          <w:rPr>
            <w:color w:val="0000FF"/>
          </w:rPr>
          <w:t>подпункт 7 пункта 4 статьи 39.11</w:t>
        </w:r>
      </w:hyperlink>
      <w:r>
        <w:t xml:space="preserve"> Земельного кодекса РФ), и случаев, если земельный участок не может быть предметом аукциона в соответствии с </w:t>
      </w:r>
      <w:hyperlink r:id="rId85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86" w:history="1">
        <w:r>
          <w:rPr>
            <w:color w:val="0000FF"/>
          </w:rPr>
          <w:t>5</w:t>
        </w:r>
      </w:hyperlink>
      <w:r>
        <w:t xml:space="preserve"> - </w:t>
      </w:r>
      <w:hyperlink r:id="rId87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РФ, после предоставления документов о постановке земельного участка на кадастровый учет;</w:t>
      </w:r>
    </w:p>
    <w:p w:rsidR="004A769B" w:rsidRDefault="004A769B">
      <w:pPr>
        <w:pStyle w:val="ConsPlusNormal"/>
        <w:ind w:firstLine="540"/>
        <w:jc w:val="both"/>
      </w:pPr>
      <w:r>
        <w:t xml:space="preserve">4) с 1 июня 2015 года получение технических условий подключения (технологического присоединения) объектов к сетям инженерно-технического обеспечения, в случаях, предусмотренных </w:t>
      </w:r>
      <w:hyperlink r:id="rId88" w:history="1">
        <w:r>
          <w:rPr>
            <w:color w:val="0000FF"/>
          </w:rPr>
          <w:t>подпунктом 8 пункта 4 статьи 39.11</w:t>
        </w:r>
      </w:hyperlink>
      <w:r>
        <w:t xml:space="preserve"> Земельного кодекса (административную процедуру осуществляет отдел по подготовке и проверке выполнения технических условий Департамента);</w:t>
      </w:r>
    </w:p>
    <w:p w:rsidR="004A769B" w:rsidRDefault="004A769B">
      <w:pPr>
        <w:pStyle w:val="ConsPlusNormal"/>
        <w:ind w:firstLine="540"/>
        <w:jc w:val="both"/>
      </w:pPr>
      <w:r>
        <w:t xml:space="preserve">5) проверка Департаментом наличия или отсутствия оснований, предусмотренных </w:t>
      </w:r>
      <w:hyperlink w:anchor="P185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 (административную процедуру осуществляет отдел планировки и межевания территорий Департамента);</w:t>
      </w:r>
    </w:p>
    <w:p w:rsidR="004A769B" w:rsidRDefault="004A769B">
      <w:pPr>
        <w:pStyle w:val="ConsPlusNormal"/>
        <w:ind w:firstLine="540"/>
        <w:jc w:val="both"/>
      </w:pPr>
      <w:r>
        <w:t>6) принятие постановления администрации г. Хабаровска о проведении аукциона, либо мотивированный отказ в проведении аукциона в отношении испрашиваемого земельного участка (административную процедуру осуществляет отдел развития территорий и торгов Департамента).</w:t>
      </w:r>
    </w:p>
    <w:p w:rsidR="004A769B" w:rsidRDefault="004A769B">
      <w:pPr>
        <w:pStyle w:val="ConsPlusNormal"/>
        <w:ind w:firstLine="540"/>
        <w:jc w:val="both"/>
      </w:pPr>
      <w:r>
        <w:t xml:space="preserve">3.1.1. Все административные процедуры, предусмотренные настоящим Административным регламентом, должны быть совершены структурными подразделениями и должностными лицами </w:t>
      </w:r>
      <w:r>
        <w:lastRenderedPageBreak/>
        <w:t xml:space="preserve">администрации г. Хабаровска в срок не более чем два месяца со дня поступления заявления о проведении аукциона, за исключением административных процедур, предусмотренных </w:t>
      </w:r>
      <w:hyperlink w:anchor="P297" w:history="1">
        <w:r>
          <w:rPr>
            <w:color w:val="0000FF"/>
          </w:rPr>
          <w:t>подпунктами 3.7.2</w:t>
        </w:r>
      </w:hyperlink>
      <w:r>
        <w:t xml:space="preserve"> и </w:t>
      </w:r>
      <w:hyperlink w:anchor="P300" w:history="1">
        <w:r>
          <w:rPr>
            <w:color w:val="0000FF"/>
          </w:rPr>
          <w:t>3.7.3</w:t>
        </w:r>
      </w:hyperlink>
      <w:r>
        <w:t xml:space="preserve"> настоящего Административного регламента.</w:t>
      </w:r>
    </w:p>
    <w:p w:rsidR="004A769B" w:rsidRDefault="004A769B">
      <w:pPr>
        <w:pStyle w:val="ConsPlusNormal"/>
        <w:ind w:firstLine="540"/>
        <w:jc w:val="both"/>
      </w:pPr>
      <w:r>
        <w:t xml:space="preserve">3.1.2. Должностным лицом, ответственным за действия (бездействие) Департамента, является директор департамента архитектуры, строительства и землепользования, за исключением административной процедуры, предусмотренной </w:t>
      </w:r>
      <w:hyperlink w:anchor="P286" w:history="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регламента, ответственность за которую несет директор департамента муниципальной собственности администрации г. Хабаровска.</w:t>
      </w:r>
    </w:p>
    <w:p w:rsidR="004A769B" w:rsidRDefault="004A769B">
      <w:pPr>
        <w:pStyle w:val="ConsPlusNormal"/>
        <w:ind w:firstLine="540"/>
        <w:jc w:val="both"/>
      </w:pPr>
      <w:r>
        <w:t xml:space="preserve">3.2. Прием и регистрацию заявления о проведении аукциона осуществляют специалисты сектора ЗР </w:t>
      </w:r>
      <w:proofErr w:type="spellStart"/>
      <w:r>
        <w:t>ДАСиЗ</w:t>
      </w:r>
      <w:proofErr w:type="spellEnd"/>
      <w:r>
        <w:t>.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3.2.1. Заявление о проведении аукциона, поданное (направленное) одним из способов, предусмотренных </w:t>
      </w:r>
      <w:hyperlink w:anchor="P86" w:history="1">
        <w:r>
          <w:rPr>
            <w:color w:val="0000FF"/>
          </w:rPr>
          <w:t>подпунктом 1.4.1</w:t>
        </w:r>
      </w:hyperlink>
      <w:r>
        <w:t xml:space="preserve"> настоящего Административного регламента, регистрируется в течение одного рабочего дня с момента поступления в Департамент с использованием программы </w:t>
      </w:r>
      <w:proofErr w:type="spellStart"/>
      <w:r>
        <w:t>АиС</w:t>
      </w:r>
      <w:proofErr w:type="spellEnd"/>
      <w:r>
        <w:t xml:space="preserve"> "Учет заявок по предоставлению земельных участков" (далее - АИС "УЗПЗУ").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3.2.2. Специалисты сектора ЗР </w:t>
      </w:r>
      <w:proofErr w:type="spellStart"/>
      <w:r>
        <w:t>ДАСиЗ</w:t>
      </w:r>
      <w:proofErr w:type="spellEnd"/>
      <w:r>
        <w:t xml:space="preserve"> проверяют заявление о проведении аукциона и приложенные к нему документы на предмет наличия или отсутствия оснований, предусмотренных </w:t>
      </w:r>
      <w:hyperlink w:anchor="P17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и по итогам такой проверки не позднее пяти дней со дня поступления в Департамент заявления о проведении аукциона совершают одно из следующих действий: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а) в случае выявления хотя бы одного из оснований, предусмотренных </w:t>
      </w:r>
      <w:hyperlink w:anchor="P17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готовят и представляют на подпись директору Департамента письменный отказ в приеме документов с указанием допущенных нарушений требований, в соответствии с которыми должно быть представлено заявление о проведении аукциона, направляют подписанный отказ заявителю;</w:t>
      </w:r>
    </w:p>
    <w:p w:rsidR="004A769B" w:rsidRDefault="004A769B">
      <w:pPr>
        <w:pStyle w:val="ConsPlusNormal"/>
        <w:ind w:firstLine="540"/>
        <w:jc w:val="both"/>
      </w:pPr>
      <w:r>
        <w:t xml:space="preserve">б) в случае отсутствия оснований, предусмотренных </w:t>
      </w:r>
      <w:hyperlink w:anchor="P17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передают заявление о проведении аукциона со всеми приложенными к нему документами в отдел планировки и межевания территорий Департамента для направления межведомственных информационных запросов в соответствии с </w:t>
      </w:r>
      <w:hyperlink w:anchor="P282" w:history="1">
        <w:r>
          <w:rPr>
            <w:color w:val="0000FF"/>
          </w:rPr>
          <w:t>подпунктом 3.3.1</w:t>
        </w:r>
      </w:hyperlink>
      <w:r>
        <w:t xml:space="preserve"> настоящего Административного регламента.</w:t>
      </w:r>
    </w:p>
    <w:p w:rsidR="004A769B" w:rsidRDefault="004A769B">
      <w:pPr>
        <w:pStyle w:val="ConsPlusNormal"/>
        <w:ind w:firstLine="540"/>
        <w:jc w:val="both"/>
      </w:pPr>
      <w:r>
        <w:t xml:space="preserve">3.3. Направление межведомственных информационных регламентов осуществляет отдел планировки и межевания территорий Департамента и в части, касающейся технических условий подключения (технологического присоединения) объектов к сетям инженерно-технического обеспечения в случаях, предусмотренных </w:t>
      </w:r>
      <w:hyperlink r:id="rId92" w:history="1">
        <w:r>
          <w:rPr>
            <w:color w:val="0000FF"/>
          </w:rPr>
          <w:t>подпунктом 8 пункта 4 статьи 39.11</w:t>
        </w:r>
      </w:hyperlink>
      <w:r>
        <w:t xml:space="preserve"> Земельного кодекса, запросы направляются отделом ППТУ </w:t>
      </w:r>
      <w:proofErr w:type="spellStart"/>
      <w:r>
        <w:t>ДАСиЗ</w:t>
      </w:r>
      <w:proofErr w:type="spellEnd"/>
      <w:r>
        <w:t>.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bookmarkStart w:id="17" w:name="P282"/>
      <w:bookmarkEnd w:id="17"/>
      <w:r>
        <w:t xml:space="preserve">3.3.1. В течение семи дней после поступления зарегистрированного заявления о проведении аукциона в отдел планировки и межевания территорий Департамента специалисты указанного отдела в целях выявления наличия или отсутствия оснований, предусмотренных </w:t>
      </w:r>
      <w:hyperlink w:anchor="P185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направляют межведомственные информационные запросы для получения документов (информации, сведений, выписок), предусмотренных </w:t>
      </w:r>
      <w:hyperlink w:anchor="P163" w:history="1">
        <w:r>
          <w:rPr>
            <w:color w:val="0000FF"/>
          </w:rPr>
          <w:t>подпунктом 2.6.2</w:t>
        </w:r>
      </w:hyperlink>
      <w:r>
        <w:t xml:space="preserve"> настоящего Административного регламента.</w:t>
      </w:r>
    </w:p>
    <w:p w:rsidR="004A769B" w:rsidRDefault="004A769B">
      <w:pPr>
        <w:pStyle w:val="ConsPlusNormal"/>
        <w:ind w:firstLine="540"/>
        <w:jc w:val="both"/>
      </w:pPr>
      <w:r>
        <w:t xml:space="preserve">3.3.2. На основании документов (информации, сведений, выписок), полученных по итогам направления межведомственных информационных запросов, специалисты отдела планировки и межевания территорий Департамента в течение семи дней проверяют наличие или отсутствие оснований, предусмотренных </w:t>
      </w:r>
      <w:hyperlink r:id="rId94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95" w:history="1">
        <w:r>
          <w:rPr>
            <w:color w:val="0000FF"/>
          </w:rPr>
          <w:t>5</w:t>
        </w:r>
      </w:hyperlink>
      <w:r>
        <w:t xml:space="preserve"> - </w:t>
      </w:r>
      <w:hyperlink r:id="rId96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кодекса, и совершают одно из следующих действий:</w:t>
      </w:r>
    </w:p>
    <w:p w:rsidR="004A769B" w:rsidRDefault="004A769B">
      <w:pPr>
        <w:pStyle w:val="ConsPlusNormal"/>
        <w:ind w:firstLine="540"/>
        <w:jc w:val="both"/>
      </w:pPr>
      <w:r>
        <w:t xml:space="preserve">а) в случае отсутствия оснований, предусмотренных </w:t>
      </w:r>
      <w:hyperlink r:id="rId97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98" w:history="1">
        <w:r>
          <w:rPr>
            <w:color w:val="0000FF"/>
          </w:rPr>
          <w:t>5</w:t>
        </w:r>
      </w:hyperlink>
      <w:r>
        <w:t xml:space="preserve"> - </w:t>
      </w:r>
      <w:hyperlink r:id="rId99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кодекса, передают документы о постановке земельного участка на кадастровый учет в департамент муниципальной собственности, за исключением случаев, если земельный участок образован из земель или земельного участка, государственная собственность на которые не разграничена (</w:t>
      </w:r>
      <w:hyperlink r:id="rId100" w:history="1">
        <w:r>
          <w:rPr>
            <w:color w:val="0000FF"/>
          </w:rPr>
          <w:t>подпункт 7 пункта 4 статьи 39.11</w:t>
        </w:r>
      </w:hyperlink>
      <w:r>
        <w:t xml:space="preserve"> Земельного кодекса РФ), и одновременно </w:t>
      </w:r>
      <w:r>
        <w:lastRenderedPageBreak/>
        <w:t>информируют отдел по подготовке и проверке выполнения технических условий Департамента;</w:t>
      </w:r>
    </w:p>
    <w:p w:rsidR="004A769B" w:rsidRDefault="004A769B">
      <w:pPr>
        <w:pStyle w:val="ConsPlusNormal"/>
        <w:ind w:firstLine="540"/>
        <w:jc w:val="both"/>
      </w:pPr>
      <w:r>
        <w:t xml:space="preserve">б) в случае выявления оснований, предусмотренных </w:t>
      </w:r>
      <w:hyperlink r:id="rId101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02" w:history="1">
        <w:r>
          <w:rPr>
            <w:color w:val="0000FF"/>
          </w:rPr>
          <w:t>5</w:t>
        </w:r>
      </w:hyperlink>
      <w:r>
        <w:t xml:space="preserve"> - </w:t>
      </w:r>
      <w:hyperlink r:id="rId103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кодекса, передают заявление о проведении аукциона с приложенными документами в отдел развития территорий и торгов Департамента для подготовки в соответствии с </w:t>
      </w:r>
      <w:hyperlink w:anchor="P305" w:history="1">
        <w:r>
          <w:rPr>
            <w:color w:val="0000FF"/>
          </w:rPr>
          <w:t>пунктом 3.8</w:t>
        </w:r>
      </w:hyperlink>
      <w:r>
        <w:t xml:space="preserve"> настоящего Административного регламента мотивированного отказа в проведении аукциона.</w:t>
      </w:r>
    </w:p>
    <w:p w:rsidR="004A769B" w:rsidRDefault="004A769B">
      <w:pPr>
        <w:pStyle w:val="ConsPlusNormal"/>
        <w:ind w:firstLine="540"/>
        <w:jc w:val="both"/>
      </w:pPr>
      <w:bookmarkStart w:id="18" w:name="P286"/>
      <w:bookmarkEnd w:id="18"/>
      <w:r>
        <w:t xml:space="preserve">3.4. В случае отсутствия оснований, предусмотренных </w:t>
      </w:r>
      <w:hyperlink r:id="rId104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05" w:history="1">
        <w:r>
          <w:rPr>
            <w:color w:val="0000FF"/>
          </w:rPr>
          <w:t>5</w:t>
        </w:r>
      </w:hyperlink>
      <w:r>
        <w:t xml:space="preserve"> - </w:t>
      </w:r>
      <w:hyperlink r:id="rId106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кодекса, с 01 июня 2015 года департамент муниципальной собственности администрации г. Хабаровска в течение пяти дней обращается с заявлением о государственной регистрации права муниципальной собственности на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 (</w:t>
      </w:r>
      <w:hyperlink r:id="rId107" w:history="1">
        <w:r>
          <w:rPr>
            <w:color w:val="0000FF"/>
          </w:rPr>
          <w:t>подпункт 7 пункта 4 статьи 39.11</w:t>
        </w:r>
      </w:hyperlink>
      <w:r>
        <w:t xml:space="preserve"> Земельного кодекса РФ), после предоставления Департаментом документов о постановке земельного участка на кадастровый учет.</w:t>
      </w:r>
    </w:p>
    <w:p w:rsidR="004A769B" w:rsidRDefault="004A769B">
      <w:pPr>
        <w:pStyle w:val="ConsPlusNormal"/>
        <w:ind w:firstLine="540"/>
        <w:jc w:val="both"/>
      </w:pPr>
      <w:r>
        <w:t>После осуществления государственной регистрации права муниципальной собственности на земельный участок департамент муниципальной собственности администрации г. Хабаровска в течение пяти дней передает документы о регистрации права на земельный участок в отдел планировки и межевания территорий Департамента.</w:t>
      </w:r>
    </w:p>
    <w:p w:rsidR="004A769B" w:rsidRDefault="004A769B">
      <w:pPr>
        <w:pStyle w:val="ConsPlusNormal"/>
        <w:ind w:firstLine="540"/>
        <w:jc w:val="both"/>
      </w:pPr>
      <w:r>
        <w:t xml:space="preserve">3.5. С 01 июня 2015 года специалисты отдела по подготовке и проверке технических условий Департамента в течение пяти дней запрашивают технические условия подключения (технологического присоединения) объектов к сетям инженерно-технического обеспечения, в случаях, предусмотренных </w:t>
      </w:r>
      <w:hyperlink r:id="rId108" w:history="1">
        <w:r>
          <w:rPr>
            <w:color w:val="0000FF"/>
          </w:rPr>
          <w:t>подпунктом 8 пункта 4 статьи 39.11</w:t>
        </w:r>
      </w:hyperlink>
      <w:r>
        <w:t xml:space="preserve"> Земельного кодекса.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>Специалисты отдела по подготовке и проверке технических условий Департамента контролируют предоставление технических условий подключения (технологического присоединения) объектов к сетям инженерно-технического обеспечения и в течение двух дней после их предоставления передают полученные сведения в отдел планировки и межевания территорий Департамента.</w:t>
      </w:r>
    </w:p>
    <w:p w:rsidR="004A769B" w:rsidRDefault="004A769B">
      <w:pPr>
        <w:pStyle w:val="ConsPlusNormal"/>
        <w:ind w:firstLine="540"/>
        <w:jc w:val="both"/>
      </w:pPr>
      <w:r>
        <w:t xml:space="preserve">3.6. В течение десяти дней специалисты отдела планировки и межевания территорий Департамента проверяют наличие или отсутствие оснований, предусмотренных </w:t>
      </w:r>
      <w:hyperlink w:anchor="P185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 (за исключением оснований, предусмотренных </w:t>
      </w:r>
      <w:hyperlink r:id="rId110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11" w:history="1">
        <w:r>
          <w:rPr>
            <w:color w:val="0000FF"/>
          </w:rPr>
          <w:t>5</w:t>
        </w:r>
      </w:hyperlink>
      <w:r>
        <w:t xml:space="preserve"> - </w:t>
      </w:r>
      <w:hyperlink r:id="rId112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кодекса) и совершают одно из следующих действий:</w:t>
      </w:r>
    </w:p>
    <w:p w:rsidR="004A769B" w:rsidRDefault="004A769B">
      <w:pPr>
        <w:pStyle w:val="ConsPlusNormal"/>
        <w:ind w:firstLine="540"/>
        <w:jc w:val="both"/>
      </w:pPr>
      <w:r>
        <w:t xml:space="preserve">а) в случае отсутствия указанных оснований передают заявление о проведении аукциона с приложенными документами в отдел развития территорий и торгов Департамента для подготовки и согласования в соответствии с </w:t>
      </w:r>
      <w:hyperlink w:anchor="P294" w:history="1">
        <w:r>
          <w:rPr>
            <w:color w:val="0000FF"/>
          </w:rPr>
          <w:t>пунктом 3.7</w:t>
        </w:r>
      </w:hyperlink>
      <w:r>
        <w:t xml:space="preserve"> настоящего Административного регламента проекта постановления администрации г. Хабаровска о проведении аукциона в отношении земельного участка, указанного в заявлении о проведении аукциона;</w:t>
      </w:r>
    </w:p>
    <w:p w:rsidR="004A769B" w:rsidRDefault="004A769B">
      <w:pPr>
        <w:pStyle w:val="ConsPlusNormal"/>
        <w:ind w:firstLine="540"/>
        <w:jc w:val="both"/>
      </w:pPr>
      <w:r>
        <w:t xml:space="preserve">б) при наличии хотя бы одного из указанных оснований передают заявление о проведении аукциона с приложенными документами в отдел развития территорий и торгов Департамента для подготовки в соответствии с </w:t>
      </w:r>
      <w:hyperlink w:anchor="P305" w:history="1">
        <w:r>
          <w:rPr>
            <w:color w:val="0000FF"/>
          </w:rPr>
          <w:t>пунктом 3.8</w:t>
        </w:r>
      </w:hyperlink>
      <w:r>
        <w:t xml:space="preserve"> настоящего административного регламента мотивированного отказа в проведении аукциона в отношении земельного участка, указанного в заявлении о проведении аукциона.</w:t>
      </w:r>
    </w:p>
    <w:p w:rsidR="004A769B" w:rsidRDefault="004A769B">
      <w:pPr>
        <w:pStyle w:val="ConsPlusNormal"/>
        <w:ind w:firstLine="540"/>
        <w:jc w:val="both"/>
      </w:pPr>
      <w:bookmarkStart w:id="19" w:name="P294"/>
      <w:bookmarkEnd w:id="19"/>
      <w:r>
        <w:t xml:space="preserve">3.7. В случае отсутствия оснований, предусмотренных </w:t>
      </w:r>
      <w:hyperlink w:anchor="P185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специалисты отдела развития территорий и торгов Департамента в течение пятнадцати дней подготавливают и согласовывают проект постановления администрации г. Хабаровска о проведении аукциона по продаже земельного участка или аукциона на право заключения договора аренды земельного участка, с указанием сведений о предмете аукциона.</w:t>
      </w:r>
    </w:p>
    <w:p w:rsidR="004A769B" w:rsidRDefault="004A769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15.04.2016 N 1157)</w:t>
      </w:r>
    </w:p>
    <w:p w:rsidR="004A769B" w:rsidRDefault="004A769B">
      <w:pPr>
        <w:pStyle w:val="ConsPlusNormal"/>
        <w:ind w:firstLine="540"/>
        <w:jc w:val="both"/>
      </w:pPr>
      <w:r>
        <w:t xml:space="preserve">3.7.1. Специалисты отдела развития территорий и торгов Департамента согласовывают проект постановления администрации г. Хабаровска о проведении аукциона по продаже земельного участка или аукциона на право заключения договора аренды земельного участка в соответствии с требованиями </w:t>
      </w:r>
      <w:hyperlink r:id="rId114" w:history="1">
        <w:r>
          <w:rPr>
            <w:color w:val="0000FF"/>
          </w:rPr>
          <w:t>Регламента</w:t>
        </w:r>
      </w:hyperlink>
      <w:r>
        <w:t xml:space="preserve"> администрации г. Хабаровска, утвержденного распоряжением администрации г. Хабаровска, и представляют согласованный проект на подпись мэру г. </w:t>
      </w:r>
      <w:r>
        <w:lastRenderedPageBreak/>
        <w:t>Хабаровска; при согласовании проекта постановления прикладывают к нему проект договора купли-продажи или проект договора аренды земельного участка, утвержденный распоряжением департамента муниципальной собственности от 12.03.2015 N 30 "Об утверждении типовых форм договоров аренды земельных участков, безвозмездного пользования земельного участка, купли-продажи земельного участка".</w:t>
      </w:r>
    </w:p>
    <w:p w:rsidR="004A769B" w:rsidRDefault="004A769B">
      <w:pPr>
        <w:pStyle w:val="ConsPlusNormal"/>
        <w:ind w:firstLine="540"/>
        <w:jc w:val="both"/>
      </w:pPr>
      <w:bookmarkStart w:id="20" w:name="P297"/>
      <w:bookmarkEnd w:id="20"/>
      <w:r>
        <w:t xml:space="preserve">3.7.2. Специалисты отдела развития территорий и торгов Департамента в порядке, предусмотренном </w:t>
      </w:r>
      <w:hyperlink r:id="rId115" w:history="1">
        <w:r>
          <w:rPr>
            <w:color w:val="0000FF"/>
          </w:rPr>
          <w:t>пунктами 19</w:t>
        </w:r>
      </w:hyperlink>
      <w:r>
        <w:t xml:space="preserve"> - </w:t>
      </w:r>
      <w:hyperlink r:id="rId116" w:history="1">
        <w:r>
          <w:rPr>
            <w:color w:val="0000FF"/>
          </w:rPr>
          <w:t>23 статьи 39.11</w:t>
        </w:r>
      </w:hyperlink>
      <w:r>
        <w:t xml:space="preserve"> Земельного кодекса, опубликовывают извещение о проведении аукциона:</w:t>
      </w:r>
    </w:p>
    <w:p w:rsidR="004A769B" w:rsidRDefault="004A769B">
      <w:pPr>
        <w:pStyle w:val="ConsPlusNormal"/>
        <w:ind w:firstLine="540"/>
        <w:jc w:val="both"/>
      </w:pPr>
      <w:r>
        <w:t>а) в течение десяти дней с момента подписания постановления администрации г. Хабаровска о проведении аукциона по продаже земельного участка или аукциона на право заключения договора аренды земельного участка, в случае, если начальная цена предмета аукциона определяется в зависимости от кадастровой стоимости земельного участка в соответствии с муниципальным нормативным правовым актом, определяющим Порядок проведения аукционов и Порядок определения начальной цены аукционов;</w:t>
      </w:r>
    </w:p>
    <w:p w:rsidR="004A769B" w:rsidRDefault="004A769B">
      <w:pPr>
        <w:pStyle w:val="ConsPlusNormal"/>
        <w:ind w:firstLine="540"/>
        <w:jc w:val="both"/>
      </w:pPr>
      <w:r>
        <w:t xml:space="preserve">б) в течение двадцати дней с момента подписания постановления администрации г. Хабаровска о проведении аукциона по продаже земельного участка или аукциона на право заключения договора аренды земельного участка, в случае, если начальная цена предмета аукциона определяется согласно Федеральному </w:t>
      </w:r>
      <w:hyperlink r:id="rId117" w:history="1">
        <w:r>
          <w:rPr>
            <w:color w:val="0000FF"/>
          </w:rPr>
          <w:t>закону</w:t>
        </w:r>
      </w:hyperlink>
      <w:r>
        <w:t xml:space="preserve"> от 29 июля 1998 года N 135-ФЗ "Об оценочной деятельности в Российской Федерации" в соответствии с муниципальным нормативным правовым актом, определяющим Порядок проведения аукционов и Порядок определения начальной цены аукционов.</w:t>
      </w:r>
    </w:p>
    <w:p w:rsidR="004A769B" w:rsidRDefault="004A769B">
      <w:pPr>
        <w:pStyle w:val="ConsPlusNormal"/>
        <w:ind w:firstLine="540"/>
        <w:jc w:val="both"/>
      </w:pPr>
      <w:bookmarkStart w:id="21" w:name="P300"/>
      <w:bookmarkEnd w:id="21"/>
      <w:r>
        <w:t>3.7.3. В течение одного дня после опубликования извещения о проведении аукциона по продаже земельного участка или аукциона на право заключения договора аренды земельного участка специалисты отдела развития территорий и торгов Департамента уведомляют заявителя о принятом решении, с указанием, что извещение о проведении аукциона:</w:t>
      </w:r>
    </w:p>
    <w:p w:rsidR="004A769B" w:rsidRDefault="004A769B">
      <w:pPr>
        <w:pStyle w:val="ConsPlusNormal"/>
        <w:ind w:firstLine="540"/>
        <w:jc w:val="both"/>
      </w:pPr>
      <w:r>
        <w:t>-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(www.torgi.gov.ru);</w:t>
      </w:r>
    </w:p>
    <w:p w:rsidR="004A769B" w:rsidRDefault="004A769B">
      <w:pPr>
        <w:pStyle w:val="ConsPlusNormal"/>
        <w:ind w:firstLine="540"/>
        <w:jc w:val="both"/>
      </w:pPr>
      <w:r>
        <w:t>- опубликовано в газете "Хабаровские вести", с указанием даты и номера выпуска газеты;</w:t>
      </w:r>
    </w:p>
    <w:p w:rsidR="004A769B" w:rsidRDefault="004A769B">
      <w:pPr>
        <w:pStyle w:val="ConsPlusNormal"/>
        <w:ind w:firstLine="540"/>
        <w:jc w:val="both"/>
      </w:pPr>
      <w:r>
        <w:t>- размещено на официальном сайте администрации г. Хабаровска.</w:t>
      </w:r>
    </w:p>
    <w:p w:rsidR="004A769B" w:rsidRDefault="004A769B">
      <w:pPr>
        <w:pStyle w:val="ConsPlusNormal"/>
        <w:ind w:firstLine="540"/>
        <w:jc w:val="both"/>
      </w:pPr>
      <w:r>
        <w:t>В уведомлении указываются наименование, реквизиты и источник официального муниципального нормативного правового акта, устанавливающего Порядок проведения аукционов и Порядок определения начальной цены аукционов, а также информация о возможности ознакомления с актуальной редакцией такого акта на странице Департамента на официальном сайте администрации г. Хабаровска. Уведомление подписывается начальником отдела развития территорий и торгов Департамента.</w:t>
      </w:r>
    </w:p>
    <w:p w:rsidR="004A769B" w:rsidRDefault="004A769B">
      <w:pPr>
        <w:pStyle w:val="ConsPlusNormal"/>
        <w:ind w:firstLine="540"/>
        <w:jc w:val="both"/>
      </w:pPr>
      <w:bookmarkStart w:id="22" w:name="P305"/>
      <w:bookmarkEnd w:id="22"/>
      <w:r>
        <w:t xml:space="preserve">3.8. В случае выявления оснований, предусмотренных </w:t>
      </w:r>
      <w:hyperlink w:anchor="P185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в том числе предусмотренных </w:t>
      </w:r>
      <w:hyperlink r:id="rId118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19" w:history="1">
        <w:r>
          <w:rPr>
            <w:color w:val="0000FF"/>
          </w:rPr>
          <w:t>5</w:t>
        </w:r>
      </w:hyperlink>
      <w:r>
        <w:t xml:space="preserve"> - </w:t>
      </w:r>
      <w:hyperlink r:id="rId120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кодекса, специалисты отдела развития территорий и торгов Департамента в течение пяти дней подготавливают мотивированный отказ с указанием всех оснований для отказа в проведении аукциона и представляют его на подпись директору Департамента, который подписывает такой отказ в течение трех дней, либо отправляет его на доработку. Проект мотивированного отказа должен быть доработан специалистами отдела развития территорий и торгов Департамента в течение трех дней. Подписанный отказ направляется специалистами отдела развития территорий и торгов Департамента в адрес заявителя в течение трех дней.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center"/>
        <w:outlineLvl w:val="1"/>
      </w:pPr>
      <w:r>
        <w:t>4. Формы контроля за исполнением</w:t>
      </w:r>
    </w:p>
    <w:p w:rsidR="004A769B" w:rsidRDefault="004A769B">
      <w:pPr>
        <w:pStyle w:val="ConsPlusNormal"/>
        <w:jc w:val="center"/>
      </w:pPr>
      <w:r>
        <w:t>Административного регламента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ind w:firstLine="540"/>
        <w:jc w:val="both"/>
      </w:pPr>
      <w:r>
        <w:t>4.1. Текущий и плановый контроль (не реже 1 раза в течение 6 последовательных месяцев) за соблюдением требований нормативных правовых актов и настоящего Административного регламента осуществляют:</w:t>
      </w:r>
    </w:p>
    <w:p w:rsidR="004A769B" w:rsidRDefault="004A769B">
      <w:pPr>
        <w:pStyle w:val="ConsPlusNormal"/>
        <w:ind w:firstLine="540"/>
        <w:jc w:val="both"/>
      </w:pPr>
      <w:r>
        <w:t xml:space="preserve">- в отношении Департамента - директор Департамента лично или через начальников отдела ведения ИСОГД, отдела планировки и межевания территорий, отдела развития территорий и </w:t>
      </w:r>
      <w:r>
        <w:lastRenderedPageBreak/>
        <w:t>торгов;</w:t>
      </w:r>
    </w:p>
    <w:p w:rsidR="004A769B" w:rsidRDefault="004A769B">
      <w:pPr>
        <w:pStyle w:val="ConsPlusNormal"/>
        <w:ind w:firstLine="540"/>
        <w:jc w:val="both"/>
      </w:pPr>
      <w:r>
        <w:t>- в отношении департамента муниципальной собственности - директор департамента муниципальной собственности лично или через начальника отдела аренды земельных участков.</w:t>
      </w:r>
    </w:p>
    <w:p w:rsidR="004A769B" w:rsidRDefault="004A769B">
      <w:pPr>
        <w:pStyle w:val="ConsPlusNormal"/>
        <w:ind w:firstLine="540"/>
        <w:jc w:val="both"/>
      </w:pPr>
      <w:r>
        <w:t xml:space="preserve">4.2. Проверки полноты и качества предоставления муниципальной услуги проводятся в случае поступления жалоб, поданных (направленных) в соответствии с требованиями </w:t>
      </w:r>
      <w:hyperlink w:anchor="P316" w:history="1">
        <w:r>
          <w:rPr>
            <w:color w:val="0000FF"/>
          </w:rPr>
          <w:t>раздела 5</w:t>
        </w:r>
      </w:hyperlink>
      <w:r>
        <w:t xml:space="preserve"> настоящего Административного регламента либо в случае поступления обращений контрольно-надзорных органов, по инициативе директора департамента муниципальной собственности или директора департамента архитектуры, строительства и землепользования.</w:t>
      </w:r>
    </w:p>
    <w:p w:rsidR="004A769B" w:rsidRDefault="004A769B">
      <w:pPr>
        <w:pStyle w:val="ConsPlusNormal"/>
        <w:ind w:firstLine="540"/>
        <w:jc w:val="both"/>
      </w:pPr>
      <w:r>
        <w:t xml:space="preserve">4.3. В случае выявления нарушения муниципальными служащими своими решениями или действиями (бездействием) требований нормативных правовых актов, в том числе настоящего Административного регламента, к таким лицам принимаются меры дисциплинарной и иной ответственности, предусмотренные законодательством Российской Федерации, в том числе </w:t>
      </w:r>
      <w:hyperlink r:id="rId121" w:history="1">
        <w:r>
          <w:rPr>
            <w:color w:val="0000FF"/>
          </w:rPr>
          <w:t>статьей 35.1</w:t>
        </w:r>
      </w:hyperlink>
      <w:r>
        <w:t xml:space="preserve"> Кодекса Хабаровского края об административных правонарушениях.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center"/>
        <w:outlineLvl w:val="1"/>
      </w:pPr>
      <w:bookmarkStart w:id="23" w:name="P316"/>
      <w:bookmarkEnd w:id="23"/>
      <w:r>
        <w:t>5. Досудебное (внесудебное) обжалование</w:t>
      </w:r>
    </w:p>
    <w:p w:rsidR="004A769B" w:rsidRDefault="004A769B">
      <w:pPr>
        <w:pStyle w:val="ConsPlusNormal"/>
        <w:jc w:val="center"/>
      </w:pPr>
      <w:r>
        <w:t>заявителем решений и действий (бездействия) органа,</w:t>
      </w:r>
    </w:p>
    <w:p w:rsidR="004A769B" w:rsidRDefault="004A769B">
      <w:pPr>
        <w:pStyle w:val="ConsPlusNormal"/>
        <w:jc w:val="center"/>
      </w:pPr>
      <w:r>
        <w:t>предоставляющего муниципальную услугу, должностного лица</w:t>
      </w:r>
    </w:p>
    <w:p w:rsidR="004A769B" w:rsidRDefault="004A769B">
      <w:pPr>
        <w:pStyle w:val="ConsPlusNormal"/>
        <w:jc w:val="center"/>
      </w:pPr>
      <w:r>
        <w:t>органа, предоставляющего муниципальную услугу,</w:t>
      </w:r>
    </w:p>
    <w:p w:rsidR="004A769B" w:rsidRDefault="004A769B">
      <w:pPr>
        <w:pStyle w:val="ConsPlusNormal"/>
        <w:jc w:val="center"/>
      </w:pPr>
      <w:r>
        <w:t>либо муниципального служащего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 администрации города, ее должностного лица либо муниципального служащего, осуществляемых (принятых) в ходе предоставления услуги.</w:t>
      </w:r>
    </w:p>
    <w:p w:rsidR="004A769B" w:rsidRDefault="004A769B">
      <w:pPr>
        <w:pStyle w:val="ConsPlusNormal"/>
        <w:ind w:firstLine="540"/>
        <w:jc w:val="both"/>
      </w:pPr>
      <w:r>
        <w:t>5.2. Заявитель может обратиться с жалобой в следующих случаях:</w:t>
      </w:r>
    </w:p>
    <w:p w:rsidR="004A769B" w:rsidRDefault="004A769B">
      <w:pPr>
        <w:pStyle w:val="ConsPlusNormal"/>
        <w:ind w:firstLine="540"/>
        <w:jc w:val="both"/>
      </w:pPr>
      <w:r>
        <w:t>- нарушение срока регистрации заявления о проведении аукциона;</w:t>
      </w:r>
    </w:p>
    <w:p w:rsidR="004A769B" w:rsidRDefault="004A769B">
      <w:pPr>
        <w:pStyle w:val="ConsPlusNormal"/>
        <w:ind w:firstLine="540"/>
        <w:jc w:val="both"/>
      </w:pPr>
      <w:r>
        <w:t>- нарушение срока предоставления муниципальной услуги;</w:t>
      </w:r>
    </w:p>
    <w:p w:rsidR="004A769B" w:rsidRDefault="004A769B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4A769B" w:rsidRDefault="004A769B">
      <w:pPr>
        <w:pStyle w:val="ConsPlusNormal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4A769B" w:rsidRDefault="004A769B">
      <w:pPr>
        <w:pStyle w:val="ConsPlusNormal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4A769B" w:rsidRDefault="004A769B">
      <w:pPr>
        <w:pStyle w:val="ConsPlusNormal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4A769B" w:rsidRDefault="004A769B">
      <w:pPr>
        <w:pStyle w:val="ConsPlusNormal"/>
        <w:ind w:firstLine="540"/>
        <w:jc w:val="both"/>
      </w:pPr>
      <w:r>
        <w:t>- отказ администрации города, должностного лица администрации города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A769B" w:rsidRDefault="004A769B">
      <w:pPr>
        <w:pStyle w:val="ConsPlusNormal"/>
        <w:ind w:firstLine="540"/>
        <w:jc w:val="both"/>
      </w:pPr>
      <w:r>
        <w:t>- в иных случаях.</w:t>
      </w:r>
    </w:p>
    <w:p w:rsidR="004A769B" w:rsidRDefault="004A769B">
      <w:pPr>
        <w:pStyle w:val="ConsPlusNormal"/>
        <w:ind w:firstLine="540"/>
        <w:jc w:val="both"/>
      </w:pPr>
      <w:bookmarkStart w:id="24" w:name="P332"/>
      <w:bookmarkEnd w:id="24"/>
      <w:r>
        <w:t xml:space="preserve">5.3. Жалоба подается по выбору заявителя одним из способов, предусмотренных </w:t>
      </w:r>
      <w:hyperlink w:anchor="P87" w:history="1">
        <w:r>
          <w:rPr>
            <w:color w:val="0000FF"/>
          </w:rPr>
          <w:t>абзацами "а"</w:t>
        </w:r>
      </w:hyperlink>
      <w:r>
        <w:t xml:space="preserve">, </w:t>
      </w:r>
      <w:hyperlink w:anchor="P89" w:history="1">
        <w:r>
          <w:rPr>
            <w:color w:val="0000FF"/>
          </w:rPr>
          <w:t>"б" подпункта 1.4.1</w:t>
        </w:r>
      </w:hyperlink>
      <w:r>
        <w:t xml:space="preserve"> настоящего Административного регламента в письменной форме на бумажном носителе, в электронной форме в администрацию города через официальную почту Департамента.</w:t>
      </w:r>
    </w:p>
    <w:p w:rsidR="004A769B" w:rsidRDefault="004A769B">
      <w:pPr>
        <w:pStyle w:val="ConsPlusNormal"/>
        <w:ind w:firstLine="540"/>
        <w:jc w:val="both"/>
      </w:pPr>
      <w:r>
        <w:t>Жалоба на решения и действия (бездействие) муниципальных служащих департамента архитектуры, строительства и землепользования рассматривается директором департамента архитектуры, строительства и землепользования.</w:t>
      </w:r>
    </w:p>
    <w:p w:rsidR="004A769B" w:rsidRDefault="004A769B">
      <w:pPr>
        <w:pStyle w:val="ConsPlusNormal"/>
        <w:ind w:firstLine="540"/>
        <w:jc w:val="both"/>
      </w:pPr>
      <w:r>
        <w:t>Жалоба на решения и действия (бездействие) муниципальных служащих департамента муниципальной собственности рассматривается директором департамента муниципальной собственности.</w:t>
      </w:r>
    </w:p>
    <w:p w:rsidR="004A769B" w:rsidRDefault="004A769B">
      <w:pPr>
        <w:pStyle w:val="ConsPlusNormal"/>
        <w:ind w:firstLine="540"/>
        <w:jc w:val="both"/>
      </w:pPr>
      <w:r>
        <w:lastRenderedPageBreak/>
        <w:t>Жалоба на решения, принятые мэром города Хабаровска, директором департамента архитектуры, строительства и землепользования, либо директором департамента муниципальной собственности подается на имя мэра города Хабаровска и рассматривается мэром города Хабаровска.</w:t>
      </w:r>
    </w:p>
    <w:p w:rsidR="004A769B" w:rsidRDefault="004A769B">
      <w:pPr>
        <w:pStyle w:val="ConsPlusNormal"/>
        <w:ind w:firstLine="540"/>
        <w:jc w:val="both"/>
      </w:pPr>
      <w:r>
        <w:t>5.4. Жалоба должна содержать:</w:t>
      </w:r>
    </w:p>
    <w:p w:rsidR="004A769B" w:rsidRDefault="004A769B">
      <w:pPr>
        <w:pStyle w:val="ConsPlusNormal"/>
        <w:ind w:firstLine="540"/>
        <w:jc w:val="both"/>
      </w:pPr>
      <w:r>
        <w:t>- наименование органа, предоставляющего муниципальную услугу, фамилию, имя, отчество ее должностного лица, либо муниципального служащего, решения и действия (бездействие) которых обжалуются;</w:t>
      </w:r>
    </w:p>
    <w:p w:rsidR="004A769B" w:rsidRDefault="004A769B">
      <w:pPr>
        <w:pStyle w:val="ConsPlusNormal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769B" w:rsidRDefault="004A769B">
      <w:pPr>
        <w:pStyle w:val="ConsPlusNormal"/>
        <w:ind w:firstLine="540"/>
        <w:jc w:val="both"/>
      </w:pPr>
      <w:r>
        <w:t>- сведения об обжалуемых решениях и действиях (бездействии) администрации города, ее должностного лица либо муниципального служащего;</w:t>
      </w:r>
    </w:p>
    <w:p w:rsidR="004A769B" w:rsidRDefault="004A769B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администрации города,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769B" w:rsidRDefault="004A769B">
      <w:pPr>
        <w:pStyle w:val="ConsPlusNormal"/>
        <w:ind w:firstLine="540"/>
        <w:jc w:val="both"/>
      </w:pPr>
      <w:bookmarkStart w:id="25" w:name="P341"/>
      <w:bookmarkEnd w:id="25"/>
      <w:r>
        <w:t xml:space="preserve">5.5. Жалоба, поступившая в администрацию города, подлежит рассмотрению должностным лицом, наделенным полномочиями по рассмотрению жалоб в соответствии с </w:t>
      </w:r>
      <w:hyperlink w:anchor="P332" w:history="1">
        <w:r>
          <w:rPr>
            <w:color w:val="0000FF"/>
          </w:rPr>
          <w:t>пунктом 5.3</w:t>
        </w:r>
      </w:hyperlink>
      <w:r>
        <w:t xml:space="preserve"> настоящего Административного регламента, в течение пятнадцати рабочих дней со дня ее регистрации, а в случае обжалования отказа администрации города, ее должностного лица либо муниципального служащего,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769B" w:rsidRDefault="004A769B">
      <w:pPr>
        <w:pStyle w:val="ConsPlusNormal"/>
        <w:ind w:firstLine="540"/>
        <w:jc w:val="both"/>
      </w:pPr>
      <w:r>
        <w:t xml:space="preserve">5.6. Жалоба регистрируется в течение одного рабочего дня и направляется для рассмотрения в адрес должностного лица, наделенного полномочиями по рассмотрению жалоб в соответствии с </w:t>
      </w:r>
      <w:hyperlink w:anchor="P332" w:history="1">
        <w:r>
          <w:rPr>
            <w:color w:val="0000FF"/>
          </w:rPr>
          <w:t>пунктом 5.3</w:t>
        </w:r>
      </w:hyperlink>
      <w:r>
        <w:t xml:space="preserve"> настоящего Административного регламента.</w:t>
      </w:r>
    </w:p>
    <w:p w:rsidR="004A769B" w:rsidRDefault="004A769B">
      <w:pPr>
        <w:pStyle w:val="ConsPlusNormal"/>
        <w:ind w:firstLine="540"/>
        <w:jc w:val="both"/>
      </w:pPr>
      <w:bookmarkStart w:id="26" w:name="P343"/>
      <w:bookmarkEnd w:id="26"/>
      <w:r>
        <w:t>5.7. По результатам рассмотрения жалобы принимается одно из следующих решений:</w:t>
      </w:r>
    </w:p>
    <w:p w:rsidR="004A769B" w:rsidRDefault="004A769B">
      <w:pPr>
        <w:pStyle w:val="ConsPlusNormal"/>
        <w:ind w:firstLine="540"/>
        <w:jc w:val="both"/>
      </w:pPr>
      <w: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актами, а также в иных формах;</w:t>
      </w:r>
    </w:p>
    <w:p w:rsidR="004A769B" w:rsidRDefault="004A769B">
      <w:pPr>
        <w:pStyle w:val="ConsPlusNormal"/>
        <w:ind w:firstLine="540"/>
        <w:jc w:val="both"/>
      </w:pPr>
      <w:r>
        <w:t>- об отказе в удовлетворении жалобы.</w:t>
      </w:r>
    </w:p>
    <w:p w:rsidR="004A769B" w:rsidRDefault="004A769B">
      <w:pPr>
        <w:pStyle w:val="ConsPlusNormal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рассматривающее жалобу в соответствии с </w:t>
      </w:r>
      <w:hyperlink w:anchor="P332" w:history="1">
        <w:r>
          <w:rPr>
            <w:color w:val="0000FF"/>
          </w:rPr>
          <w:t>пунктом 5.3</w:t>
        </w:r>
      </w:hyperlink>
      <w:r>
        <w:t xml:space="preserve"> настоящего Административного регламента, принимает меры, направленные на пресечение правонарушения или преступления, а также на применение мер ответственности к лицу, совершившему такое правонарушение или преступление.</w:t>
      </w:r>
    </w:p>
    <w:p w:rsidR="004A769B" w:rsidRDefault="004A769B">
      <w:pPr>
        <w:pStyle w:val="ConsPlusNormal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4A769B" w:rsidRDefault="004A769B">
      <w:pPr>
        <w:pStyle w:val="ConsPlusNormal"/>
        <w:ind w:firstLine="540"/>
        <w:jc w:val="both"/>
      </w:pPr>
      <w:r>
        <w:t>- в ходе рассмотрения жалоба признана необоснованной ввиду несоответствия изложенных в ней обстоятельств действительности;</w:t>
      </w:r>
    </w:p>
    <w:p w:rsidR="004A769B" w:rsidRDefault="004A769B">
      <w:pPr>
        <w:pStyle w:val="ConsPlusNormal"/>
        <w:ind w:firstLine="540"/>
        <w:jc w:val="both"/>
      </w:pPr>
      <w:r>
        <w:t xml:space="preserve">- несоответствие жалобы требованиям, установленным </w:t>
      </w:r>
      <w:hyperlink w:anchor="P341" w:history="1">
        <w:r>
          <w:rPr>
            <w:color w:val="0000FF"/>
          </w:rPr>
          <w:t>пунктом 5.5</w:t>
        </w:r>
      </w:hyperlink>
      <w:r>
        <w:t xml:space="preserve"> настоящего Административного регламента;</w:t>
      </w:r>
    </w:p>
    <w:p w:rsidR="004A769B" w:rsidRDefault="004A769B">
      <w:pPr>
        <w:pStyle w:val="ConsPlusNormal"/>
        <w:ind w:firstLine="540"/>
        <w:jc w:val="both"/>
      </w:pPr>
      <w:r>
        <w:t>- содержание в тексте жалобы нецензурных, либо оскорбительных выражений, угроз жизни, здоровью и имуществу должностного лица, а также членов его семьи;</w:t>
      </w:r>
    </w:p>
    <w:p w:rsidR="004A769B" w:rsidRDefault="004A769B">
      <w:pPr>
        <w:pStyle w:val="ConsPlusNormal"/>
        <w:ind w:firstLine="540"/>
        <w:jc w:val="both"/>
      </w:pPr>
      <w:r>
        <w:t>- текст жалобы не поддается прочтению;</w:t>
      </w:r>
    </w:p>
    <w:p w:rsidR="004A769B" w:rsidRDefault="004A769B">
      <w:pPr>
        <w:pStyle w:val="ConsPlusNormal"/>
        <w:ind w:firstLine="540"/>
        <w:jc w:val="both"/>
      </w:pPr>
      <w:r>
        <w:t>- по существу жалобы имеется вступивший в законную силу судебный акт.</w:t>
      </w:r>
    </w:p>
    <w:p w:rsidR="004A769B" w:rsidRDefault="004A769B">
      <w:pPr>
        <w:pStyle w:val="ConsPlusNormal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343" w:history="1">
        <w:r>
          <w:rPr>
            <w:color w:val="0000FF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>
        <w:lastRenderedPageBreak/>
        <w:t>жалобы.</w:t>
      </w:r>
    </w:p>
    <w:p w:rsidR="004A769B" w:rsidRDefault="004A769B">
      <w:pPr>
        <w:pStyle w:val="ConsPlusNormal"/>
        <w:ind w:firstLine="540"/>
        <w:jc w:val="both"/>
      </w:pPr>
      <w:r>
        <w:t xml:space="preserve">5.11.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города и информационных стендах управления в соответствии с </w:t>
      </w:r>
      <w:hyperlink w:anchor="P103" w:history="1">
        <w:r>
          <w:rPr>
            <w:color w:val="0000FF"/>
          </w:rPr>
          <w:t>пунктом 1.4.4</w:t>
        </w:r>
      </w:hyperlink>
      <w:r>
        <w:t xml:space="preserve"> настоящего Административного регламента.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right"/>
        <w:outlineLvl w:val="1"/>
      </w:pPr>
      <w:r>
        <w:t>Приложение</w:t>
      </w:r>
    </w:p>
    <w:p w:rsidR="004A769B" w:rsidRDefault="004A769B">
      <w:pPr>
        <w:pStyle w:val="ConsPlusNormal"/>
        <w:jc w:val="right"/>
      </w:pPr>
      <w:r>
        <w:t>к Административному регламенту</w:t>
      </w:r>
    </w:p>
    <w:p w:rsidR="004A769B" w:rsidRDefault="004A769B">
      <w:pPr>
        <w:pStyle w:val="ConsPlusNormal"/>
        <w:jc w:val="right"/>
      </w:pPr>
      <w:r>
        <w:t>предоставления муниципальной услуги</w:t>
      </w:r>
    </w:p>
    <w:p w:rsidR="004A769B" w:rsidRDefault="004A769B">
      <w:pPr>
        <w:pStyle w:val="ConsPlusNormal"/>
        <w:jc w:val="right"/>
      </w:pPr>
      <w:r>
        <w:t>"Организация проведения аукциона по продаже</w:t>
      </w:r>
    </w:p>
    <w:p w:rsidR="004A769B" w:rsidRDefault="004A769B">
      <w:pPr>
        <w:pStyle w:val="ConsPlusNormal"/>
        <w:jc w:val="right"/>
      </w:pPr>
      <w:r>
        <w:t>земельного участка или аукциона на право</w:t>
      </w:r>
    </w:p>
    <w:p w:rsidR="004A769B" w:rsidRDefault="004A769B">
      <w:pPr>
        <w:pStyle w:val="ConsPlusNormal"/>
        <w:jc w:val="right"/>
      </w:pPr>
      <w:r>
        <w:t>заключения договора аренды земельного участка"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Title"/>
        <w:jc w:val="center"/>
      </w:pPr>
      <w:bookmarkStart w:id="27" w:name="P367"/>
      <w:bookmarkEnd w:id="27"/>
      <w:r>
        <w:t>БЛОК-СХЕМА</w:t>
      </w:r>
    </w:p>
    <w:p w:rsidR="004A769B" w:rsidRDefault="004A769B">
      <w:pPr>
        <w:pStyle w:val="ConsPlusTitle"/>
        <w:jc w:val="center"/>
      </w:pPr>
      <w:r>
        <w:t>ПРЕДОСТАВЛЕНИЯ МУНИЦИПАЛЬНОЙ УСЛУГИ "ОРГАНИЗАЦИЯ ПРОВЕДЕНИЯ</w:t>
      </w:r>
    </w:p>
    <w:p w:rsidR="004A769B" w:rsidRDefault="004A769B">
      <w:pPr>
        <w:pStyle w:val="ConsPlusTitle"/>
        <w:jc w:val="center"/>
      </w:pPr>
      <w:r>
        <w:t>АУКЦИОНА ПО ПРОДАЖЕ ЗЕМЕЛЬНОГО УЧАСТКА ИЛИ АУКЦИОНА НА</w:t>
      </w:r>
    </w:p>
    <w:p w:rsidR="004A769B" w:rsidRDefault="004A769B">
      <w:pPr>
        <w:pStyle w:val="ConsPlusTitle"/>
        <w:jc w:val="center"/>
      </w:pPr>
      <w:r>
        <w:t>ПРАВО ЗАКЛЮЧЕНИЯ ДОГОВОРА АРЕНДЫ ЗЕМЕЛЬНОГО УЧАСТКА"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769B" w:rsidRDefault="004A769B">
      <w:pPr>
        <w:pStyle w:val="ConsPlusNonformat"/>
        <w:jc w:val="both"/>
      </w:pPr>
      <w:r>
        <w:t>│       Прием и регистрация заявления и документов, необходимых для       │</w:t>
      </w:r>
    </w:p>
    <w:p w:rsidR="004A769B" w:rsidRDefault="004A769B">
      <w:pPr>
        <w:pStyle w:val="ConsPlusNonformat"/>
        <w:jc w:val="both"/>
      </w:pPr>
      <w:r>
        <w:t>│                          предоставления услуги                          │</w:t>
      </w:r>
    </w:p>
    <w:p w:rsidR="004A769B" w:rsidRDefault="004A769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A769B" w:rsidRDefault="004A769B">
      <w:pPr>
        <w:pStyle w:val="ConsPlusNonformat"/>
        <w:jc w:val="both"/>
      </w:pPr>
      <w:r>
        <w:t xml:space="preserve">                                     \/</w:t>
      </w:r>
    </w:p>
    <w:p w:rsidR="004A769B" w:rsidRDefault="004A76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769B" w:rsidRDefault="004A769B">
      <w:pPr>
        <w:pStyle w:val="ConsPlusNonformat"/>
        <w:jc w:val="both"/>
      </w:pPr>
      <w:r>
        <w:t>│     Рассмотрение заявления и документов на соответствие требованиям     │</w:t>
      </w:r>
    </w:p>
    <w:p w:rsidR="004A769B" w:rsidRDefault="004A769B">
      <w:pPr>
        <w:pStyle w:val="ConsPlusNonformat"/>
        <w:jc w:val="both"/>
      </w:pPr>
      <w:r>
        <w:t xml:space="preserve">│       законодательства и настоящего административного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       │</w:t>
      </w:r>
    </w:p>
    <w:p w:rsidR="004A769B" w:rsidRDefault="004A769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A769B" w:rsidRDefault="004A769B">
      <w:pPr>
        <w:pStyle w:val="ConsPlusNonformat"/>
        <w:jc w:val="both"/>
      </w:pPr>
      <w:r>
        <w:t xml:space="preserve">                                     \/</w:t>
      </w:r>
    </w:p>
    <w:p w:rsidR="004A769B" w:rsidRDefault="004A769B">
      <w:pPr>
        <w:pStyle w:val="ConsPlusNonformat"/>
        <w:jc w:val="both"/>
      </w:pPr>
      <w:r>
        <w:t xml:space="preserve">                                     /\</w:t>
      </w:r>
    </w:p>
    <w:p w:rsidR="004A769B" w:rsidRDefault="004A769B">
      <w:pPr>
        <w:pStyle w:val="ConsPlusNonformat"/>
        <w:jc w:val="both"/>
      </w:pPr>
      <w:r>
        <w:t xml:space="preserve">                  Да   ┌────────────</w:t>
      </w:r>
      <w:proofErr w:type="gramStart"/>
      <w:r>
        <w:t>─  ─</w:t>
      </w:r>
      <w:proofErr w:type="gramEnd"/>
      <w:r>
        <w:t>──────────┐   Нет</w:t>
      </w:r>
    </w:p>
    <w:p w:rsidR="004A769B" w:rsidRDefault="004A769B">
      <w:pPr>
        <w:pStyle w:val="ConsPlusNonformat"/>
        <w:jc w:val="both"/>
      </w:pPr>
      <w:r>
        <w:t xml:space="preserve">                ┌────</w:t>
      </w:r>
      <w:proofErr w:type="gramStart"/>
      <w:r>
        <w:t>─&lt; Соответствует</w:t>
      </w:r>
      <w:proofErr w:type="gramEnd"/>
      <w:r>
        <w:t xml:space="preserve"> требованиям? &gt;───────────┐</w:t>
      </w:r>
    </w:p>
    <w:p w:rsidR="004A769B" w:rsidRDefault="004A769B">
      <w:pPr>
        <w:pStyle w:val="ConsPlusNonformat"/>
        <w:jc w:val="both"/>
      </w:pPr>
      <w:r>
        <w:t xml:space="preserve">                │      └─────────────  ───────────┘            \/</w:t>
      </w:r>
    </w:p>
    <w:p w:rsidR="004A769B" w:rsidRDefault="004A769B">
      <w:pPr>
        <w:pStyle w:val="ConsPlusNonformat"/>
        <w:jc w:val="both"/>
      </w:pPr>
      <w:r>
        <w:t xml:space="preserve">                │                    \/            ┌──────────────────────┐</w:t>
      </w:r>
    </w:p>
    <w:p w:rsidR="004A769B" w:rsidRDefault="004A769B">
      <w:pPr>
        <w:pStyle w:val="ConsPlusNonformat"/>
        <w:jc w:val="both"/>
      </w:pPr>
      <w:r>
        <w:t xml:space="preserve">                │                                  │     Подготовка и     │</w:t>
      </w:r>
    </w:p>
    <w:p w:rsidR="004A769B" w:rsidRDefault="004A769B">
      <w:pPr>
        <w:pStyle w:val="ConsPlusNonformat"/>
        <w:jc w:val="both"/>
      </w:pPr>
      <w:r>
        <w:t xml:space="preserve">                │                                  │направление заявителю │</w:t>
      </w:r>
    </w:p>
    <w:p w:rsidR="004A769B" w:rsidRDefault="004A769B">
      <w:pPr>
        <w:pStyle w:val="ConsPlusNonformat"/>
        <w:jc w:val="both"/>
      </w:pPr>
      <w:r>
        <w:t xml:space="preserve">            ┌───┴───────────────────────────────</w:t>
      </w:r>
      <w:proofErr w:type="gramStart"/>
      <w:r>
        <w:t>┐  │</w:t>
      </w:r>
      <w:proofErr w:type="gramEnd"/>
      <w:r>
        <w:t>мотивированного отказа│</w:t>
      </w:r>
    </w:p>
    <w:p w:rsidR="004A769B" w:rsidRDefault="004A769B">
      <w:pPr>
        <w:pStyle w:val="ConsPlusNonformat"/>
        <w:jc w:val="both"/>
      </w:pPr>
      <w:r>
        <w:t xml:space="preserve">           \/                                   \/ └──────────────────────┘</w:t>
      </w:r>
    </w:p>
    <w:p w:rsidR="004A769B" w:rsidRDefault="004A769B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4A769B" w:rsidRDefault="004A769B">
      <w:pPr>
        <w:pStyle w:val="ConsPlusNonformat"/>
        <w:jc w:val="both"/>
      </w:pPr>
      <w:r>
        <w:t xml:space="preserve">│    Департамент муниципальной     │ </w:t>
      </w:r>
      <w:proofErr w:type="gramStart"/>
      <w:r>
        <w:t>│  Департамент</w:t>
      </w:r>
      <w:proofErr w:type="gramEnd"/>
      <w:r>
        <w:t xml:space="preserve"> получает технические  │</w:t>
      </w:r>
    </w:p>
    <w:p w:rsidR="004A769B" w:rsidRDefault="004A769B">
      <w:pPr>
        <w:pStyle w:val="ConsPlusNonformat"/>
        <w:jc w:val="both"/>
      </w:pPr>
      <w:r>
        <w:t>│    собственности обращается с    │ │        условия подключения         │</w:t>
      </w:r>
    </w:p>
    <w:p w:rsidR="004A769B" w:rsidRDefault="004A769B">
      <w:pPr>
        <w:pStyle w:val="ConsPlusNonformat"/>
        <w:jc w:val="both"/>
      </w:pPr>
      <w:r>
        <w:t xml:space="preserve">│   заявлением о государственной   │ </w:t>
      </w:r>
      <w:proofErr w:type="gramStart"/>
      <w:r>
        <w:t>│  (</w:t>
      </w:r>
      <w:proofErr w:type="gramEnd"/>
      <w:r>
        <w:t>технологического присоединения)  │</w:t>
      </w:r>
    </w:p>
    <w:p w:rsidR="004A769B" w:rsidRDefault="004A769B">
      <w:pPr>
        <w:pStyle w:val="ConsPlusNonformat"/>
        <w:jc w:val="both"/>
      </w:pPr>
      <w:r>
        <w:t xml:space="preserve">│ регистрации права </w:t>
      </w:r>
      <w:proofErr w:type="gramStart"/>
      <w:r>
        <w:t>муниципальной  │</w:t>
      </w:r>
      <w:proofErr w:type="gramEnd"/>
      <w:r>
        <w:t xml:space="preserve"> │          объектов к сетям          │</w:t>
      </w:r>
    </w:p>
    <w:p w:rsidR="004A769B" w:rsidRDefault="004A769B">
      <w:pPr>
        <w:pStyle w:val="ConsPlusNonformat"/>
        <w:jc w:val="both"/>
      </w:pPr>
      <w:r>
        <w:t>│собственности на земельный участок│ │инженерно-технического обеспечения, │</w:t>
      </w:r>
    </w:p>
    <w:p w:rsidR="004A769B" w:rsidRDefault="004A769B">
      <w:pPr>
        <w:pStyle w:val="ConsPlusNonformat"/>
        <w:jc w:val="both"/>
      </w:pPr>
      <w:r>
        <w:t>│    в случаях, предусмотренных    │ │если наличие таких условий является │</w:t>
      </w:r>
    </w:p>
    <w:p w:rsidR="004A769B" w:rsidRDefault="004A769B">
      <w:pPr>
        <w:pStyle w:val="ConsPlusNonformat"/>
        <w:jc w:val="both"/>
      </w:pPr>
      <w:r>
        <w:t>│</w:t>
      </w:r>
      <w:hyperlink r:id="rId122" w:history="1">
        <w:r>
          <w:rPr>
            <w:color w:val="0000FF"/>
          </w:rPr>
          <w:t>подпунктом 7 пункта 4 статьи 39.11</w:t>
        </w:r>
      </w:hyperlink>
      <w:r>
        <w:t>│ │обязательным условием для проведения│</w:t>
      </w:r>
    </w:p>
    <w:p w:rsidR="004A769B" w:rsidRDefault="004A769B">
      <w:pPr>
        <w:pStyle w:val="ConsPlusNonformat"/>
        <w:jc w:val="both"/>
      </w:pPr>
      <w:r>
        <w:t>│Земельного кодекса (с 01.06.2015) │ │      аукциона (с 01.06.2015)       │</w:t>
      </w:r>
    </w:p>
    <w:p w:rsidR="004A769B" w:rsidRDefault="004A769B">
      <w:pPr>
        <w:pStyle w:val="ConsPlusNonformat"/>
        <w:jc w:val="both"/>
      </w:pPr>
      <w:r>
        <w:t>└───────────────┬──────────────────┘ └──────────┬─────────────────────────┘</w:t>
      </w:r>
    </w:p>
    <w:p w:rsidR="004A769B" w:rsidRDefault="004A769B">
      <w:pPr>
        <w:pStyle w:val="ConsPlusNonformat"/>
        <w:jc w:val="both"/>
      </w:pPr>
      <w:r>
        <w:t xml:space="preserve">                \/                              \/</w:t>
      </w:r>
    </w:p>
    <w:p w:rsidR="004A769B" w:rsidRDefault="004A769B">
      <w:pPr>
        <w:pStyle w:val="ConsPlusNonformat"/>
        <w:jc w:val="both"/>
      </w:pPr>
      <w:r>
        <w:t xml:space="preserve">                └───────────────────┬───────────┘</w:t>
      </w:r>
    </w:p>
    <w:p w:rsidR="004A769B" w:rsidRDefault="004A769B">
      <w:pPr>
        <w:pStyle w:val="ConsPlusNonformat"/>
        <w:jc w:val="both"/>
      </w:pPr>
      <w:r>
        <w:t xml:space="preserve">                                    \/</w:t>
      </w:r>
    </w:p>
    <w:p w:rsidR="004A769B" w:rsidRDefault="004A769B">
      <w:pPr>
        <w:pStyle w:val="ConsPlusNonformat"/>
        <w:jc w:val="both"/>
      </w:pPr>
      <w:r>
        <w:t xml:space="preserve">                                    /\</w:t>
      </w:r>
    </w:p>
    <w:p w:rsidR="004A769B" w:rsidRDefault="004A769B">
      <w:pPr>
        <w:pStyle w:val="ConsPlusNonformat"/>
        <w:jc w:val="both"/>
      </w:pPr>
      <w:r>
        <w:t xml:space="preserve">                   Да     ┌────────</w:t>
      </w:r>
      <w:proofErr w:type="gramStart"/>
      <w:r>
        <w:t>─  ─</w:t>
      </w:r>
      <w:proofErr w:type="gramEnd"/>
      <w:r>
        <w:t>────────┐       Нет</w:t>
      </w:r>
    </w:p>
    <w:p w:rsidR="004A769B" w:rsidRDefault="004A769B">
      <w:pPr>
        <w:pStyle w:val="ConsPlusNonformat"/>
        <w:jc w:val="both"/>
      </w:pPr>
      <w:r>
        <w:t xml:space="preserve">             ┌──────────</w:t>
      </w:r>
      <w:proofErr w:type="gramStart"/>
      <w:r>
        <w:t xml:space="preserve">─&lt;  </w:t>
      </w:r>
      <w:proofErr w:type="gramEnd"/>
      <w:r>
        <w:t>Есть основания для  &gt;──────────────┐</w:t>
      </w:r>
    </w:p>
    <w:p w:rsidR="004A769B" w:rsidRDefault="004A769B">
      <w:pPr>
        <w:pStyle w:val="ConsPlusNonformat"/>
        <w:jc w:val="both"/>
      </w:pPr>
      <w:r>
        <w:t xml:space="preserve">             │            │проведения </w:t>
      </w:r>
      <w:proofErr w:type="gramStart"/>
      <w:r>
        <w:t>аукциона?│</w:t>
      </w:r>
      <w:proofErr w:type="gramEnd"/>
      <w:r>
        <w:t xml:space="preserve">               │</w:t>
      </w:r>
    </w:p>
    <w:p w:rsidR="004A769B" w:rsidRDefault="004A769B">
      <w:pPr>
        <w:pStyle w:val="ConsPlusNonformat"/>
        <w:jc w:val="both"/>
      </w:pPr>
      <w:r>
        <w:t xml:space="preserve">             \/           └─────────  ─────────┘               \/</w:t>
      </w:r>
    </w:p>
    <w:p w:rsidR="004A769B" w:rsidRDefault="004A769B">
      <w:pPr>
        <w:pStyle w:val="ConsPlusNonformat"/>
        <w:jc w:val="both"/>
      </w:pPr>
      <w:r>
        <w:t xml:space="preserve"> ┌────────────────────────┐         \/            ┌───────────────────────┐</w:t>
      </w:r>
    </w:p>
    <w:p w:rsidR="004A769B" w:rsidRDefault="004A769B">
      <w:pPr>
        <w:pStyle w:val="ConsPlusNonformat"/>
        <w:jc w:val="both"/>
      </w:pPr>
      <w:r>
        <w:lastRenderedPageBreak/>
        <w:t xml:space="preserve"> │Подготовка постановления│                       │ Направление заявителю │</w:t>
      </w:r>
    </w:p>
    <w:p w:rsidR="004A769B" w:rsidRDefault="004A769B">
      <w:pPr>
        <w:pStyle w:val="ConsPlusNonformat"/>
        <w:jc w:val="both"/>
      </w:pPr>
      <w:r>
        <w:t xml:space="preserve"> │    администрации и     │                       │мотивированного отказа │</w:t>
      </w:r>
    </w:p>
    <w:p w:rsidR="004A769B" w:rsidRDefault="004A769B">
      <w:pPr>
        <w:pStyle w:val="ConsPlusNonformat"/>
        <w:jc w:val="both"/>
      </w:pPr>
      <w:r>
        <w:t xml:space="preserve"> │ публикация извещений о │                       │в проведении аукциона и│</w:t>
      </w:r>
    </w:p>
    <w:p w:rsidR="004A769B" w:rsidRDefault="004A769B">
      <w:pPr>
        <w:pStyle w:val="ConsPlusNonformat"/>
        <w:jc w:val="both"/>
      </w:pPr>
      <w:r>
        <w:t xml:space="preserve"> </w:t>
      </w:r>
      <w:proofErr w:type="gramStart"/>
      <w:r>
        <w:t>│  проведении</w:t>
      </w:r>
      <w:proofErr w:type="gramEnd"/>
      <w:r>
        <w:t xml:space="preserve"> аукциона   │                       │ предоставлении услуги │</w:t>
      </w:r>
    </w:p>
    <w:p w:rsidR="004A769B" w:rsidRDefault="004A769B">
      <w:pPr>
        <w:pStyle w:val="ConsPlusNonformat"/>
        <w:jc w:val="both"/>
      </w:pPr>
      <w:r>
        <w:t xml:space="preserve"> └───────────┬────────────┘                       └───────────────────────┘</w:t>
      </w:r>
    </w:p>
    <w:p w:rsidR="004A769B" w:rsidRDefault="004A769B">
      <w:pPr>
        <w:pStyle w:val="ConsPlusNonformat"/>
        <w:jc w:val="both"/>
      </w:pPr>
      <w:r>
        <w:t xml:space="preserve">             \/</w:t>
      </w:r>
    </w:p>
    <w:p w:rsidR="004A769B" w:rsidRDefault="004A769B">
      <w:pPr>
        <w:pStyle w:val="ConsPlusNonformat"/>
        <w:jc w:val="both"/>
      </w:pPr>
      <w:r>
        <w:t>┌──────────────────────────┐</w:t>
      </w:r>
    </w:p>
    <w:p w:rsidR="004A769B" w:rsidRDefault="004A769B">
      <w:pPr>
        <w:pStyle w:val="ConsPlusNonformat"/>
        <w:jc w:val="both"/>
      </w:pPr>
      <w:r>
        <w:t xml:space="preserve">│ Направление </w:t>
      </w:r>
      <w:proofErr w:type="gramStart"/>
      <w:r>
        <w:t>уведомления  │</w:t>
      </w:r>
      <w:proofErr w:type="gramEnd"/>
    </w:p>
    <w:p w:rsidR="004A769B" w:rsidRDefault="004A769B">
      <w:pPr>
        <w:pStyle w:val="ConsPlusNonformat"/>
        <w:jc w:val="both"/>
      </w:pPr>
      <w:proofErr w:type="gramStart"/>
      <w:r>
        <w:t>│  заявителю</w:t>
      </w:r>
      <w:proofErr w:type="gramEnd"/>
      <w:r>
        <w:t xml:space="preserve"> о проведении  │</w:t>
      </w:r>
    </w:p>
    <w:p w:rsidR="004A769B" w:rsidRDefault="004A769B">
      <w:pPr>
        <w:pStyle w:val="ConsPlusNonformat"/>
        <w:jc w:val="both"/>
      </w:pPr>
      <w:r>
        <w:t>│аукциона по предоставлению│</w:t>
      </w:r>
    </w:p>
    <w:p w:rsidR="004A769B" w:rsidRDefault="004A769B">
      <w:pPr>
        <w:pStyle w:val="ConsPlusNonformat"/>
        <w:jc w:val="both"/>
      </w:pPr>
      <w:r>
        <w:t>│    земельного участка    │</w:t>
      </w:r>
    </w:p>
    <w:p w:rsidR="004A769B" w:rsidRDefault="004A769B">
      <w:pPr>
        <w:pStyle w:val="ConsPlusNonformat"/>
        <w:jc w:val="both"/>
      </w:pPr>
      <w:r>
        <w:t>└──────────────────────────┘</w:t>
      </w: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jc w:val="both"/>
      </w:pPr>
    </w:p>
    <w:p w:rsidR="004A769B" w:rsidRDefault="004A7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C9C" w:rsidRDefault="00774C9C"/>
    <w:sectPr w:rsidR="00774C9C" w:rsidSect="0077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9B"/>
    <w:rsid w:val="004A769B"/>
    <w:rsid w:val="00774C9C"/>
    <w:rsid w:val="00AD7BE1"/>
    <w:rsid w:val="00EE1B33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BC75-C7F9-482F-9E40-D1D3DD9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7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BC270C265BB7FA7ABA521E805B53A4038C17CD7FA40724DA0D7F110923XFG" TargetMode="External"/><Relationship Id="rId117" Type="http://schemas.openxmlformats.org/officeDocument/2006/relationships/hyperlink" Target="consultantplus://offline/ref=66BC270C265BB7FA7ABA521E805B53A4038C17CD70A20724DA0D7F110923XFG" TargetMode="External"/><Relationship Id="rId21" Type="http://schemas.openxmlformats.org/officeDocument/2006/relationships/hyperlink" Target="consultantplus://offline/ref=66BC270C265BB7FA7ABA521E805B53A4038C17C47EA50724DA0D7F110923XFG" TargetMode="External"/><Relationship Id="rId42" Type="http://schemas.openxmlformats.org/officeDocument/2006/relationships/hyperlink" Target="consultantplus://offline/ref=66BC270C265BB7FA7ABA521E805B53A4008511CB76A40724DA0D7F110923XFG" TargetMode="External"/><Relationship Id="rId47" Type="http://schemas.openxmlformats.org/officeDocument/2006/relationships/hyperlink" Target="consultantplus://offline/ref=66BC270C265BB7FA7ABA4C1396370DA8008749C077A30B7A865F7946566F2FA33E22E14544B7489C597C81B729X5G" TargetMode="External"/><Relationship Id="rId63" Type="http://schemas.openxmlformats.org/officeDocument/2006/relationships/hyperlink" Target="consultantplus://offline/ref=66BC270C265BB7FA7ABA521E805B53A4038C17CC77A70724DA0D7F11093F29F67E62E714042FX7G" TargetMode="External"/><Relationship Id="rId68" Type="http://schemas.openxmlformats.org/officeDocument/2006/relationships/hyperlink" Target="consultantplus://offline/ref=66BC270C265BB7FA7ABA4C1396370DA8008749C077A30B7A865F7946566F2FA33E22E14544B7489C597C81B429X6G" TargetMode="External"/><Relationship Id="rId84" Type="http://schemas.openxmlformats.org/officeDocument/2006/relationships/hyperlink" Target="consultantplus://offline/ref=66BC270C265BB7FA7ABA521E805B53A4038C17CC77A70724DA0D7F11093F29F67E62E717062FX7G" TargetMode="External"/><Relationship Id="rId89" Type="http://schemas.openxmlformats.org/officeDocument/2006/relationships/hyperlink" Target="consultantplus://offline/ref=66BC270C265BB7FA7ABA4C1396370DA8008749C077A30B7A865F7946566F2FA33E22E14544B7489C597C81B429XFG" TargetMode="External"/><Relationship Id="rId112" Type="http://schemas.openxmlformats.org/officeDocument/2006/relationships/hyperlink" Target="consultantplus://offline/ref=66BC270C265BB7FA7ABA521E805B53A4038C17CC77A70724DA0D7F11093F29F67E62E717042FXAG" TargetMode="External"/><Relationship Id="rId16" Type="http://schemas.openxmlformats.org/officeDocument/2006/relationships/hyperlink" Target="consultantplus://offline/ref=66BC270C265BB7FA7ABA521E805B53A4038410C87DF550268B587121X4G" TargetMode="External"/><Relationship Id="rId107" Type="http://schemas.openxmlformats.org/officeDocument/2006/relationships/hyperlink" Target="consultantplus://offline/ref=66BC270C265BB7FA7ABA521E805B53A4038C17CC77A70724DA0D7F11093F29F67E62E717062FX7G" TargetMode="External"/><Relationship Id="rId11" Type="http://schemas.openxmlformats.org/officeDocument/2006/relationships/hyperlink" Target="consultantplus://offline/ref=66BC270C265BB7FA7ABA4C1396370DA8008749C075AB0E7B8E52244C5E3623A123X9G" TargetMode="External"/><Relationship Id="rId32" Type="http://schemas.openxmlformats.org/officeDocument/2006/relationships/hyperlink" Target="consultantplus://offline/ref=66BC270C265BB7FA7ABA521E805B53A4008A10C571A10724DA0D7F110923XFG" TargetMode="External"/><Relationship Id="rId37" Type="http://schemas.openxmlformats.org/officeDocument/2006/relationships/hyperlink" Target="consultantplus://offline/ref=66BC270C265BB7FA7ABA4C1396370DA8008749C077A30C77855E7946566F2FA33E22X2G" TargetMode="External"/><Relationship Id="rId53" Type="http://schemas.openxmlformats.org/officeDocument/2006/relationships/hyperlink" Target="consultantplus://offline/ref=66BC270C265BB7FA7ABA4C1396370DA8008749C077A3097783597946566F2FA33E22E14544B7489C597C81B429X6G" TargetMode="External"/><Relationship Id="rId58" Type="http://schemas.openxmlformats.org/officeDocument/2006/relationships/hyperlink" Target="consultantplus://offline/ref=66BC270C265BB7FA7ABA521E805B53A4038C17CC77A70724DA0D7F11093F29F67E62E7140E2FX6G" TargetMode="External"/><Relationship Id="rId74" Type="http://schemas.openxmlformats.org/officeDocument/2006/relationships/hyperlink" Target="consultantplus://offline/ref=66BC270C265BB7FA7ABA521E805B53A4008B12CA7EA70724DA0D7F110923XFG" TargetMode="External"/><Relationship Id="rId79" Type="http://schemas.openxmlformats.org/officeDocument/2006/relationships/hyperlink" Target="consultantplus://offline/ref=66BC270C265BB7FA7ABA521E805B53A4038C17CC77A70724DA0D7F110923XFG" TargetMode="External"/><Relationship Id="rId102" Type="http://schemas.openxmlformats.org/officeDocument/2006/relationships/hyperlink" Target="consultantplus://offline/ref=66BC270C265BB7FA7ABA521E805B53A4038C17CC77A70724DA0D7F11093F29F67E62E717052FX6G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66BC270C265BB7FA7ABA4C1396370DA8008749C077A30B7A865F7946566F2FA33E22E14544B7489C597C81B629X2G" TargetMode="External"/><Relationship Id="rId90" Type="http://schemas.openxmlformats.org/officeDocument/2006/relationships/hyperlink" Target="consultantplus://offline/ref=66BC270C265BB7FA7ABA4C1396370DA8008749C077A30B7A865F7946566F2FA33E22E14544B7489C597C81B529X7G" TargetMode="External"/><Relationship Id="rId95" Type="http://schemas.openxmlformats.org/officeDocument/2006/relationships/hyperlink" Target="consultantplus://offline/ref=66BC270C265BB7FA7ABA521E805B53A4038C17CC77A70724DA0D7F11093F29F67E62E717052FX6G" TargetMode="External"/><Relationship Id="rId22" Type="http://schemas.openxmlformats.org/officeDocument/2006/relationships/hyperlink" Target="consultantplus://offline/ref=66BC270C265BB7FA7ABA521E805B53A4038C17CC77AB0724DA0D7F110923XFG" TargetMode="External"/><Relationship Id="rId27" Type="http://schemas.openxmlformats.org/officeDocument/2006/relationships/hyperlink" Target="consultantplus://offline/ref=66BC270C265BB7FA7ABA521E805B53A4008511CB76A40724DA0D7F110923XFG" TargetMode="External"/><Relationship Id="rId43" Type="http://schemas.openxmlformats.org/officeDocument/2006/relationships/hyperlink" Target="consultantplus://offline/ref=66BC270C265BB7FA7ABA521E805B53A4038C17CC77A70724DA0D7F11093F29F67E62E7170F2FXAG" TargetMode="External"/><Relationship Id="rId48" Type="http://schemas.openxmlformats.org/officeDocument/2006/relationships/hyperlink" Target="consultantplus://offline/ref=66BC270C265BB7FA7ABA4C1396370DA8008749C077A30B7A865F7946566F2FA33E22E14544B7489C597C81B729X4G" TargetMode="External"/><Relationship Id="rId64" Type="http://schemas.openxmlformats.org/officeDocument/2006/relationships/hyperlink" Target="consultantplus://offline/ref=66BC270C265BB7FA7ABA521E805B53A4038C17CC77A70724DA0D7F11093F29F67E62E714022FX1G" TargetMode="External"/><Relationship Id="rId69" Type="http://schemas.openxmlformats.org/officeDocument/2006/relationships/hyperlink" Target="consultantplus://offline/ref=66BC270C265BB7FA7ABA521E805B53A4008B12CA7EA70724DA0D7F11093F29F67E62E71007F3459C25X0G" TargetMode="External"/><Relationship Id="rId113" Type="http://schemas.openxmlformats.org/officeDocument/2006/relationships/hyperlink" Target="consultantplus://offline/ref=66BC270C265BB7FA7ABA4C1396370DA8008749C077A30B7A865F7946566F2FA33E22E14544B7489C597C81B529X3G" TargetMode="External"/><Relationship Id="rId118" Type="http://schemas.openxmlformats.org/officeDocument/2006/relationships/hyperlink" Target="consultantplus://offline/ref=66BC270C265BB7FA7ABA521E805B53A4038C17CC77A70724DA0D7F11093F29F67E62E717052FX2G" TargetMode="External"/><Relationship Id="rId80" Type="http://schemas.openxmlformats.org/officeDocument/2006/relationships/hyperlink" Target="consultantplus://offline/ref=66BC270C265BB7FA7ABA521E805B53A4038C16CC72A50724DA0D7F11093F29F67E62E71007F3459C25X9G" TargetMode="External"/><Relationship Id="rId85" Type="http://schemas.openxmlformats.org/officeDocument/2006/relationships/hyperlink" Target="consultantplus://offline/ref=66BC270C265BB7FA7ABA521E805B53A4038C17CC77A70724DA0D7F11093F29F67E62E717052FX2G" TargetMode="External"/><Relationship Id="rId12" Type="http://schemas.openxmlformats.org/officeDocument/2006/relationships/hyperlink" Target="consultantplus://offline/ref=66BC270C265BB7FA7ABA4C1396370DA8008749C072A30B778452244C5E3623A123X9G" TargetMode="External"/><Relationship Id="rId17" Type="http://schemas.openxmlformats.org/officeDocument/2006/relationships/hyperlink" Target="consultantplus://offline/ref=66BC270C265BB7FA7ABA521E805B53A4038C17C870A50724DA0D7F11093F29F67E62E71007F1449425XDG" TargetMode="External"/><Relationship Id="rId33" Type="http://schemas.openxmlformats.org/officeDocument/2006/relationships/hyperlink" Target="consultantplus://offline/ref=66BC270C265BB7FA7ABA4C1396370DA8008749C077A30B7A865F7946566F2FA33E22E14544B7489C597C81B629XEG" TargetMode="External"/><Relationship Id="rId38" Type="http://schemas.openxmlformats.org/officeDocument/2006/relationships/hyperlink" Target="consultantplus://offline/ref=66BC270C265BB7FA7ABA4C1396370DA8008749C077A3097783597946566F2FA33E22X2G" TargetMode="External"/><Relationship Id="rId59" Type="http://schemas.openxmlformats.org/officeDocument/2006/relationships/hyperlink" Target="consultantplus://offline/ref=66BC270C265BB7FA7ABA521E805B53A4038C17CC77A70724DA0D7F11093F29F67E62E712052FX6G" TargetMode="External"/><Relationship Id="rId103" Type="http://schemas.openxmlformats.org/officeDocument/2006/relationships/hyperlink" Target="consultantplus://offline/ref=66BC270C265BB7FA7ABA521E805B53A4038C17CC77A70724DA0D7F11093F29F67E62E717042FXAG" TargetMode="External"/><Relationship Id="rId108" Type="http://schemas.openxmlformats.org/officeDocument/2006/relationships/hyperlink" Target="consultantplus://offline/ref=66BC270C265BB7FA7ABA521E805B53A4038C17CC77A70724DA0D7F11093F29F67E62E717062FX6G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66BC270C265BB7FA7ABA4C1396370DA8008749C077A30B7A865F7946566F2FA33E22E14544B7489C597C81B729X3G" TargetMode="External"/><Relationship Id="rId70" Type="http://schemas.openxmlformats.org/officeDocument/2006/relationships/hyperlink" Target="consultantplus://offline/ref=66BC270C265BB7FA7ABA521E805B53A4008B12CA7EA70724DA0D7F110923XFG" TargetMode="External"/><Relationship Id="rId75" Type="http://schemas.openxmlformats.org/officeDocument/2006/relationships/hyperlink" Target="consultantplus://offline/ref=66BC270C265BB7FA7ABA521E805B53A4038C17CC77A70724DA0D7F11093F29F67E62E717052FX3G" TargetMode="External"/><Relationship Id="rId91" Type="http://schemas.openxmlformats.org/officeDocument/2006/relationships/hyperlink" Target="consultantplus://offline/ref=66BC270C265BB7FA7ABA4C1396370DA8008749C077A30B7A865F7946566F2FA33E22E14544B7489C597C81B529X6G" TargetMode="External"/><Relationship Id="rId96" Type="http://schemas.openxmlformats.org/officeDocument/2006/relationships/hyperlink" Target="consultantplus://offline/ref=66BC270C265BB7FA7ABA521E805B53A4038C17CC77A70724DA0D7F11093F29F67E62E717042F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270C265BB7FA7ABA521E805B53A4038C17CC77A70724DA0D7F11093F29F67E62E7140E2FX6G" TargetMode="External"/><Relationship Id="rId23" Type="http://schemas.openxmlformats.org/officeDocument/2006/relationships/hyperlink" Target="consultantplus://offline/ref=66BC270C265BB7FA7ABA521E805B53A4008512C977A20724DA0D7F110923XFG" TargetMode="External"/><Relationship Id="rId28" Type="http://schemas.openxmlformats.org/officeDocument/2006/relationships/hyperlink" Target="consultantplus://offline/ref=66BC270C265BB7FA7ABA4C1396370DA8008749C077A30F7182517946566F2FA33E22X2G" TargetMode="External"/><Relationship Id="rId49" Type="http://schemas.openxmlformats.org/officeDocument/2006/relationships/hyperlink" Target="consultantplus://offline/ref=66BC270C265BB7FA7ABA521E805B53A4008B12CA7EA70724DA0D7F11093F29F67E62E71007F3459C25X9G" TargetMode="External"/><Relationship Id="rId114" Type="http://schemas.openxmlformats.org/officeDocument/2006/relationships/hyperlink" Target="consultantplus://offline/ref=66BC270C265BB7FA7ABA4C1396370DA8008749C077A305748F5F7946566F2FA33E22E14544B7489C597C81B729X7G" TargetMode="External"/><Relationship Id="rId119" Type="http://schemas.openxmlformats.org/officeDocument/2006/relationships/hyperlink" Target="consultantplus://offline/ref=66BC270C265BB7FA7ABA521E805B53A4038C17CC77A70724DA0D7F11093F29F67E62E717052FX6G" TargetMode="External"/><Relationship Id="rId44" Type="http://schemas.openxmlformats.org/officeDocument/2006/relationships/hyperlink" Target="consultantplus://offline/ref=66BC270C265BB7FA7ABA521E805B53A4038C17CC77A70724DA0D7F11093F29F67E62E7170E2FX3G" TargetMode="External"/><Relationship Id="rId60" Type="http://schemas.openxmlformats.org/officeDocument/2006/relationships/hyperlink" Target="consultantplus://offline/ref=66BC270C265BB7FA7ABA521E805B53A4038C17CC77A70724DA0D7F11093F29F67E62E717072FX7G" TargetMode="External"/><Relationship Id="rId65" Type="http://schemas.openxmlformats.org/officeDocument/2006/relationships/hyperlink" Target="consultantplus://offline/ref=66BC270C265BB7FA7ABA4C1396370DA8008749C077A30B7A865F7946566F2FA33E22E14544B7489C597C81B729XFG" TargetMode="External"/><Relationship Id="rId81" Type="http://schemas.openxmlformats.org/officeDocument/2006/relationships/hyperlink" Target="consultantplus://offline/ref=66BC270C265BB7FA7ABA4C1396370DA8008749C077A30B7A865F7946566F2FA33E22E14544B7489C597C81B429X1G" TargetMode="External"/><Relationship Id="rId86" Type="http://schemas.openxmlformats.org/officeDocument/2006/relationships/hyperlink" Target="consultantplus://offline/ref=66BC270C265BB7FA7ABA521E805B53A4038C17CC77A70724DA0D7F11093F29F67E62E717052FX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BC270C265BB7FA7ABA4C1396370DA8008749C077A20E77855B7946566F2FA33E22E14544B7489C597C85B029X5G" TargetMode="External"/><Relationship Id="rId13" Type="http://schemas.openxmlformats.org/officeDocument/2006/relationships/hyperlink" Target="consultantplus://offline/ref=66BC270C265BB7FA7ABA4C1396370DA8008749C071AA09768F52244C5E3623A123X9G" TargetMode="External"/><Relationship Id="rId18" Type="http://schemas.openxmlformats.org/officeDocument/2006/relationships/hyperlink" Target="consultantplus://offline/ref=66BC270C265BB7FA7ABA521E805B53A400851FCF73A50724DA0D7F11093F29F67E62E71007F3439B25X8G" TargetMode="External"/><Relationship Id="rId39" Type="http://schemas.openxmlformats.org/officeDocument/2006/relationships/hyperlink" Target="consultantplus://offline/ref=66BC270C265BB7FA7ABA4C1396370DA8008749C077A305748F5F7946566F2FA33E22X2G" TargetMode="External"/><Relationship Id="rId109" Type="http://schemas.openxmlformats.org/officeDocument/2006/relationships/hyperlink" Target="consultantplus://offline/ref=66BC270C265BB7FA7ABA4C1396370DA8008749C077A30B7A865F7946566F2FA33E22E14544B7489C597C81B529X4G" TargetMode="External"/><Relationship Id="rId34" Type="http://schemas.openxmlformats.org/officeDocument/2006/relationships/hyperlink" Target="consultantplus://offline/ref=66BC270C265BB7FA7ABA4C1396370DA8008749C077A20E77855B7946566F2FA33E22E14544B7489C597C85B029X5G" TargetMode="External"/><Relationship Id="rId50" Type="http://schemas.openxmlformats.org/officeDocument/2006/relationships/hyperlink" Target="consultantplus://offline/ref=66BC270C265BB7FA7ABA521E805B53A4008B12CA7EA70724DA0D7F11093F29F67E62E71007F3459C25X9G" TargetMode="External"/><Relationship Id="rId55" Type="http://schemas.openxmlformats.org/officeDocument/2006/relationships/hyperlink" Target="consultantplus://offline/ref=66BC270C265BB7FA7ABA4C1396370DA8008749C077A20C71875B7946566F2FA33E22E14544B7489C597F81B429X0G" TargetMode="External"/><Relationship Id="rId76" Type="http://schemas.openxmlformats.org/officeDocument/2006/relationships/hyperlink" Target="consultantplus://offline/ref=66BC270C265BB7FA7ABA521E805B53A4038C17CD7FA40724DA0D7F11093F29F67E62E71007F2429A25XAG" TargetMode="External"/><Relationship Id="rId97" Type="http://schemas.openxmlformats.org/officeDocument/2006/relationships/hyperlink" Target="consultantplus://offline/ref=66BC270C265BB7FA7ABA521E805B53A4038C17CC77A70724DA0D7F11093F29F67E62E717052FX2G" TargetMode="External"/><Relationship Id="rId104" Type="http://schemas.openxmlformats.org/officeDocument/2006/relationships/hyperlink" Target="consultantplus://offline/ref=66BC270C265BB7FA7ABA521E805B53A4038C17CC77A70724DA0D7F11093F29F67E62E717052FX2G" TargetMode="External"/><Relationship Id="rId120" Type="http://schemas.openxmlformats.org/officeDocument/2006/relationships/hyperlink" Target="consultantplus://offline/ref=66BC270C265BB7FA7ABA521E805B53A4038C17CC77A70724DA0D7F11093F29F67E62E717042FXAG" TargetMode="External"/><Relationship Id="rId7" Type="http://schemas.openxmlformats.org/officeDocument/2006/relationships/hyperlink" Target="consultantplus://offline/ref=66BC270C265BB7FA7ABA4C1396370DA8008749C077A20C768F517946566F2FA33E22X2G" TargetMode="External"/><Relationship Id="rId71" Type="http://schemas.openxmlformats.org/officeDocument/2006/relationships/hyperlink" Target="consultantplus://offline/ref=66BC270C265BB7FA7ABA521E805B53A4008B12CA7EA70724DA0D7F110923XFG" TargetMode="External"/><Relationship Id="rId92" Type="http://schemas.openxmlformats.org/officeDocument/2006/relationships/hyperlink" Target="consultantplus://offline/ref=66BC270C265BB7FA7ABA521E805B53A4038C17CC77A70724DA0D7F11093F29F67E62E717062FX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6BC270C265BB7FA7ABA4C1396370DA8008749C077A30B7A865F7946566F2FA33E22E14544B7489C597C81B629X0G" TargetMode="External"/><Relationship Id="rId24" Type="http://schemas.openxmlformats.org/officeDocument/2006/relationships/hyperlink" Target="consultantplus://offline/ref=66BC270C265BB7FA7ABA521E805B53A400851EC871AB0724DA0D7F110923XFG" TargetMode="External"/><Relationship Id="rId40" Type="http://schemas.openxmlformats.org/officeDocument/2006/relationships/hyperlink" Target="consultantplus://offline/ref=66BC270C265BB7FA7ABA521E805B53A4038C17CC77A70724DA0D7F11093F29F67E62E715052FXAG" TargetMode="External"/><Relationship Id="rId45" Type="http://schemas.openxmlformats.org/officeDocument/2006/relationships/hyperlink" Target="consultantplus://offline/ref=66BC270C265BB7FA7ABA521E805B53A4038C17CC77A70724DA0D7F11093F29F67E62E716072FX1G" TargetMode="External"/><Relationship Id="rId66" Type="http://schemas.openxmlformats.org/officeDocument/2006/relationships/hyperlink" Target="consultantplus://offline/ref=66BC270C265BB7FA7ABA521E805B53A4038C17CC77A70724DA0D7F11093F29F67E62E717052FX7G" TargetMode="External"/><Relationship Id="rId87" Type="http://schemas.openxmlformats.org/officeDocument/2006/relationships/hyperlink" Target="consultantplus://offline/ref=66BC270C265BB7FA7ABA521E805B53A4038C17CC77A70724DA0D7F11093F29F67E62E717042FXAG" TargetMode="External"/><Relationship Id="rId110" Type="http://schemas.openxmlformats.org/officeDocument/2006/relationships/hyperlink" Target="consultantplus://offline/ref=66BC270C265BB7FA7ABA521E805B53A4038C17CC77A70724DA0D7F11093F29F67E62E717052FX2G" TargetMode="External"/><Relationship Id="rId115" Type="http://schemas.openxmlformats.org/officeDocument/2006/relationships/hyperlink" Target="consultantplus://offline/ref=66BC270C265BB7FA7ABA521E805B53A4038C17CC77A70724DA0D7F11093F29F67E62E717022FX1G" TargetMode="External"/><Relationship Id="rId61" Type="http://schemas.openxmlformats.org/officeDocument/2006/relationships/hyperlink" Target="consultantplus://offline/ref=66BC270C265BB7FA7ABA4C1396370DA8008749C077A30B7A865F7946566F2FA33E22E14544B7489C597C81B729X0G" TargetMode="External"/><Relationship Id="rId82" Type="http://schemas.openxmlformats.org/officeDocument/2006/relationships/hyperlink" Target="consultantplus://offline/ref=66BC270C265BB7FA7ABA521E805B53A4038C17CC77A70724DA0D7F11093F29F67E62E717062FX6G" TargetMode="External"/><Relationship Id="rId19" Type="http://schemas.openxmlformats.org/officeDocument/2006/relationships/hyperlink" Target="consultantplus://offline/ref=66BC270C265BB7FA7ABA521E805B53A4038C17CC77A70724DA0D7F11093F29F67E62E7140E2FX6G" TargetMode="External"/><Relationship Id="rId14" Type="http://schemas.openxmlformats.org/officeDocument/2006/relationships/hyperlink" Target="consultantplus://offline/ref=66BC270C265BB7FA7ABA4C1396370DA8008749C077A30B7A865F7946566F2FA33E22E14544B7489C597C81B629X2G" TargetMode="External"/><Relationship Id="rId30" Type="http://schemas.openxmlformats.org/officeDocument/2006/relationships/hyperlink" Target="consultantplus://offline/ref=66BC270C265BB7FA7ABA521E805B53A4038C10CF77A50724DA0D7F110923XFG" TargetMode="External"/><Relationship Id="rId35" Type="http://schemas.openxmlformats.org/officeDocument/2006/relationships/hyperlink" Target="consultantplus://offline/ref=66BC270C265BB7FA7ABA4C1396370DA8008749C077A20C71875B7946566F2FA33E22X2G" TargetMode="External"/><Relationship Id="rId56" Type="http://schemas.openxmlformats.org/officeDocument/2006/relationships/hyperlink" Target="consultantplus://offline/ref=66BC270C265BB7FA7ABA4C1396370DA8008749C077A20C71875B7946566F2FA33E22E14544B7489C597F81B429X0G" TargetMode="External"/><Relationship Id="rId77" Type="http://schemas.openxmlformats.org/officeDocument/2006/relationships/hyperlink" Target="consultantplus://offline/ref=66BC270C265BB7FA7ABA4C1396370DA8008749C077A30F7182517946566F2FA33E22E14544B7489C597C80BE29X4G" TargetMode="External"/><Relationship Id="rId100" Type="http://schemas.openxmlformats.org/officeDocument/2006/relationships/hyperlink" Target="consultantplus://offline/ref=66BC270C265BB7FA7ABA521E805B53A4038C17CC77A70724DA0D7F11093F29F67E62E717062FX7G" TargetMode="External"/><Relationship Id="rId105" Type="http://schemas.openxmlformats.org/officeDocument/2006/relationships/hyperlink" Target="consultantplus://offline/ref=66BC270C265BB7FA7ABA521E805B53A4038C17CC77A70724DA0D7F11093F29F67E62E717052FX6G" TargetMode="External"/><Relationship Id="rId8" Type="http://schemas.openxmlformats.org/officeDocument/2006/relationships/hyperlink" Target="consultantplus://offline/ref=66BC270C265BB7FA7ABA4C1396370DA8008749C077A3057687517946566F2FA33E22E14544B7489C597C81B429X0G" TargetMode="External"/><Relationship Id="rId51" Type="http://schemas.openxmlformats.org/officeDocument/2006/relationships/hyperlink" Target="consultantplus://offline/ref=66BC270C265BB7FA7ABA4C1396370DA8008749C077A20C77865D7946566F2FA33E22E14544B7489C597C80B629XEG" TargetMode="External"/><Relationship Id="rId72" Type="http://schemas.openxmlformats.org/officeDocument/2006/relationships/hyperlink" Target="consultantplus://offline/ref=66BC270C265BB7FA7ABA521E805B53A4038C17CC77A70724DA0D7F11093F29F67E62E717062FX6G" TargetMode="External"/><Relationship Id="rId93" Type="http://schemas.openxmlformats.org/officeDocument/2006/relationships/hyperlink" Target="consultantplus://offline/ref=66BC270C265BB7FA7ABA4C1396370DA8008749C077A30B7A865F7946566F2FA33E22E14544B7489C597C81B529X5G" TargetMode="External"/><Relationship Id="rId98" Type="http://schemas.openxmlformats.org/officeDocument/2006/relationships/hyperlink" Target="consultantplus://offline/ref=66BC270C265BB7FA7ABA521E805B53A4038C17CC77A70724DA0D7F11093F29F67E62E717052FX6G" TargetMode="External"/><Relationship Id="rId121" Type="http://schemas.openxmlformats.org/officeDocument/2006/relationships/hyperlink" Target="consultantplus://offline/ref=66BC270C265BB7FA7ABA4C1396370DA8008749C077A3057386587946566F2FA33E22E14544B7489C597C82B429X7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6BC270C265BB7FA7ABA521E805B53A4038C16CC72A50724DA0D7F11093F29F67E62E71007F3459425XDG" TargetMode="External"/><Relationship Id="rId46" Type="http://schemas.openxmlformats.org/officeDocument/2006/relationships/hyperlink" Target="consultantplus://offline/ref=66BC270C265BB7FA7ABA521E805B53A4038C17CC77A70724DA0D7F11093F29F67E62E714012FX3G" TargetMode="External"/><Relationship Id="rId67" Type="http://schemas.openxmlformats.org/officeDocument/2006/relationships/hyperlink" Target="consultantplus://offline/ref=66BC270C265BB7FA7ABA4C1396370DA8008749C077A30B7A865F7946566F2FA33E22E14544B7489C597C81B429X7G" TargetMode="External"/><Relationship Id="rId116" Type="http://schemas.openxmlformats.org/officeDocument/2006/relationships/hyperlink" Target="consultantplus://offline/ref=66BC270C265BB7FA7ABA521E805B53A4038C17CC77A70724DA0D7F11093F29F67E62E717012FX5G" TargetMode="External"/><Relationship Id="rId20" Type="http://schemas.openxmlformats.org/officeDocument/2006/relationships/hyperlink" Target="consultantplus://offline/ref=66BC270C265BB7FA7ABA521E805B53A4038C17CC77A10724DA0D7F110923XFG" TargetMode="External"/><Relationship Id="rId41" Type="http://schemas.openxmlformats.org/officeDocument/2006/relationships/hyperlink" Target="consultantplus://offline/ref=66BC270C265BB7FA7ABA521E805B53A4038C17CC77A70724DA0D7F11093F29F67E62E71007F3449E25X9G" TargetMode="External"/><Relationship Id="rId62" Type="http://schemas.openxmlformats.org/officeDocument/2006/relationships/hyperlink" Target="consultantplus://offline/ref=66BC270C265BB7FA7ABA521E805B53A4038C17CC77A70724DA0D7F11093F29F67E62E715052FXAG" TargetMode="External"/><Relationship Id="rId83" Type="http://schemas.openxmlformats.org/officeDocument/2006/relationships/hyperlink" Target="consultantplus://offline/ref=66BC270C265BB7FA7ABA4C1396370DA8008749C077A30B7A865F7946566F2FA33E22E14544B7489C597C81B429X0G" TargetMode="External"/><Relationship Id="rId88" Type="http://schemas.openxmlformats.org/officeDocument/2006/relationships/hyperlink" Target="consultantplus://offline/ref=66BC270C265BB7FA7ABA521E805B53A4038C17CC77A70724DA0D7F11093F29F67E62E717062FX6G" TargetMode="External"/><Relationship Id="rId111" Type="http://schemas.openxmlformats.org/officeDocument/2006/relationships/hyperlink" Target="consultantplus://offline/ref=66BC270C265BB7FA7ABA521E805B53A4038C17CC77A70724DA0D7F11093F29F67E62E717052FX6G" TargetMode="External"/><Relationship Id="rId15" Type="http://schemas.openxmlformats.org/officeDocument/2006/relationships/hyperlink" Target="consultantplus://offline/ref=66BC270C265BB7FA7ABA521E805B53A4038C17CC77A70724DA0D7F11093F29F67E62E719022FXBG" TargetMode="External"/><Relationship Id="rId36" Type="http://schemas.openxmlformats.org/officeDocument/2006/relationships/hyperlink" Target="consultantplus://offline/ref=66BC270C265BB7FA7ABA4C1396370DA8008749C07EA00B768E52244C5E3623A123X9G" TargetMode="External"/><Relationship Id="rId57" Type="http://schemas.openxmlformats.org/officeDocument/2006/relationships/hyperlink" Target="consultantplus://offline/ref=66BC270C265BB7FA7ABA521E805B53A4038C17C47EA50724DA0D7F110923XFG" TargetMode="External"/><Relationship Id="rId106" Type="http://schemas.openxmlformats.org/officeDocument/2006/relationships/hyperlink" Target="consultantplus://offline/ref=66BC270C265BB7FA7ABA521E805B53A4038C17CC77A70724DA0D7F11093F29F67E62E717042FXAG" TargetMode="External"/><Relationship Id="rId10" Type="http://schemas.openxmlformats.org/officeDocument/2006/relationships/hyperlink" Target="consultantplus://offline/ref=66BC270C265BB7FA7ABA4C1396370DA8008749C07EA30D748552244C5E3623A123X9G" TargetMode="External"/><Relationship Id="rId31" Type="http://schemas.openxmlformats.org/officeDocument/2006/relationships/hyperlink" Target="consultantplus://offline/ref=66BC270C265BB7FA7ABA521E805B53A4008B12CA7EA70724DA0D7F110923XFG" TargetMode="External"/><Relationship Id="rId52" Type="http://schemas.openxmlformats.org/officeDocument/2006/relationships/hyperlink" Target="consultantplus://offline/ref=66BC270C265BB7FA7ABA521E805B53A4038C17C47EA50724DA0D7F11093F29F67E62E71007F34C9C25X8G" TargetMode="External"/><Relationship Id="rId73" Type="http://schemas.openxmlformats.org/officeDocument/2006/relationships/hyperlink" Target="consultantplus://offline/ref=66BC270C265BB7FA7ABA4C1396370DA8008749C077A30B7A865F7946566F2FA33E22E14544B7489C597C81B429X5G" TargetMode="External"/><Relationship Id="rId78" Type="http://schemas.openxmlformats.org/officeDocument/2006/relationships/hyperlink" Target="consultantplus://offline/ref=66BC270C265BB7FA7ABA4C1396370DA8008749C077A30B7A865F7946566F2FA33E22E14544B7489C597C81B429X3G" TargetMode="External"/><Relationship Id="rId94" Type="http://schemas.openxmlformats.org/officeDocument/2006/relationships/hyperlink" Target="consultantplus://offline/ref=66BC270C265BB7FA7ABA521E805B53A4038C17CC77A70724DA0D7F11093F29F67E62E717052FX2G" TargetMode="External"/><Relationship Id="rId99" Type="http://schemas.openxmlformats.org/officeDocument/2006/relationships/hyperlink" Target="consultantplus://offline/ref=66BC270C265BB7FA7ABA521E805B53A4038C17CC77A70724DA0D7F11093F29F67E62E717042FXAG" TargetMode="External"/><Relationship Id="rId101" Type="http://schemas.openxmlformats.org/officeDocument/2006/relationships/hyperlink" Target="consultantplus://offline/ref=66BC270C265BB7FA7ABA521E805B53A4038C17CC77A70724DA0D7F11093F29F67E62E717052FX2G" TargetMode="External"/><Relationship Id="rId122" Type="http://schemas.openxmlformats.org/officeDocument/2006/relationships/hyperlink" Target="consultantplus://offline/ref=66BC270C265BB7FA7ABA521E805B53A4038C17CC77A70724DA0D7F11093F29F67E62E717062F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13153</Words>
  <Characters>74975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Чехонадская Анастасия Николаевна</dc:creator>
  <cp:keywords/>
  <dc:description/>
  <cp:lastModifiedBy>Чехонадская Анастасия Николаевна</cp:lastModifiedBy>
  <cp:revision>2</cp:revision>
  <dcterms:created xsi:type="dcterms:W3CDTF">2016-12-19T06:23:00Z</dcterms:created>
  <dcterms:modified xsi:type="dcterms:W3CDTF">2016-12-19T06:47:00Z</dcterms:modified>
</cp:coreProperties>
</file>