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ХАБАРОВСКОГО КРАЯ</w:t>
      </w:r>
    </w:p>
    <w:p>
      <w:pPr>
        <w:pStyle w:val="ConsPlusTitle"/>
        <w:jc w:val="both"/>
        <w:rPr/>
      </w:pPr>
      <w:r>
        <w:rPr/>
      </w:r>
    </w:p>
    <w:p>
      <w:pPr>
        <w:pStyle w:val="ConsPlusTitle"/>
        <w:jc w:val="center"/>
        <w:rPr/>
      </w:pPr>
      <w:r>
        <w:rPr/>
        <w:t>ПОСТАНОВЛЕНИЕ</w:t>
      </w:r>
    </w:p>
    <w:p>
      <w:pPr>
        <w:pStyle w:val="ConsPlusTitle"/>
        <w:jc w:val="center"/>
        <w:rPr/>
      </w:pPr>
      <w:r>
        <w:rPr/>
        <w:t>от 28 февраля 2023 г. N 72-пр</w:t>
      </w:r>
    </w:p>
    <w:p>
      <w:pPr>
        <w:pStyle w:val="ConsPlusTitle"/>
        <w:jc w:val="both"/>
        <w:rPr/>
      </w:pPr>
      <w:r>
        <w:rPr/>
      </w:r>
    </w:p>
    <w:p>
      <w:pPr>
        <w:pStyle w:val="ConsPlusTitle"/>
        <w:jc w:val="center"/>
        <w:rPr/>
      </w:pPr>
      <w:r>
        <w:rPr/>
        <w:t>О ПРЕДОСТАВЛЕНИИ СУБСИДИЙ ЛЬГОТНЫМ КАТЕГОРИЯМ ГРАЖДАН</w:t>
      </w:r>
    </w:p>
    <w:p>
      <w:pPr>
        <w:pStyle w:val="ConsPlusTitle"/>
        <w:jc w:val="center"/>
        <w:rPr/>
      </w:pPr>
      <w:r>
        <w:rPr/>
        <w:t>НА ГАЗИФИКАЦИЮ ЖИЛЫХ ПОМЕЩЕНИЙ В ХАБАРОВСКОМ КРАЕ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lastRow="0" w:firstRow="0" w:lastColumn="0" w:firstColumn="0" w:val="0000" w:noHBand="0" w:noVBand="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Хабаровского края</w:t>
            </w:r>
          </w:p>
          <w:p>
            <w:pPr>
              <w:pStyle w:val="ConsPlusNormal"/>
              <w:widowControl w:val="false"/>
              <w:jc w:val="center"/>
              <w:rPr/>
            </w:pPr>
            <w:r>
              <w:rPr>
                <w:color w:val="392C69"/>
              </w:rPr>
              <w:t xml:space="preserve">от 15.09.2023 </w:t>
            </w:r>
            <w:hyperlink r:id="rId3">
              <w:r>
                <w:rPr>
                  <w:color w:val="0000FF"/>
                </w:rPr>
                <w:t>N 423-пр</w:t>
              </w:r>
            </w:hyperlink>
            <w:r>
              <w:rPr>
                <w:color w:val="392C69"/>
              </w:rPr>
              <w:t xml:space="preserve">, от 28.12.2023 </w:t>
            </w:r>
            <w:hyperlink r:id="rId4">
              <w:r>
                <w:rPr>
                  <w:color w:val="0000FF"/>
                </w:rPr>
                <w:t>N 585-пр</w:t>
              </w:r>
            </w:hyperlink>
            <w:r>
              <w:rPr>
                <w:color w:val="392C69"/>
              </w:rPr>
              <w:t xml:space="preserve">, от 21.03.2024 </w:t>
            </w:r>
            <w:hyperlink r:id="rId5">
              <w:r>
                <w:rPr>
                  <w:color w:val="0000FF"/>
                </w:rPr>
                <w:t>N 97-пр</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 xml:space="preserve">В целях реализации </w:t>
      </w:r>
      <w:hyperlink r:id="rId6">
        <w:r>
          <w:rPr>
            <w:color w:val="0000FF"/>
          </w:rPr>
          <w:t>Правил</w:t>
        </w:r>
      </w:hyperlink>
      <w:r>
        <w:rPr/>
        <w:t xml:space="preserve"> предоставления и распределения в 2024 году субсидий из федерального бюджета бюджетам субъектов Российской Федерации на софинансирование расходов по предоставлению субсидий льготным категориям граждан на покупку и установку газоиспользующего оборудования, проведение работ при социальной газификации (догазификации) (приложение N 37 к государственной программе Российской Федерации "Развитие энергетики", утвержденной Постановлением Правительства Российской Федерации от 15 апреля 2014 г. N 321), государственной </w:t>
      </w:r>
      <w:hyperlink r:id="rId7">
        <w:r>
          <w:rPr>
            <w:color w:val="0000FF"/>
          </w:rPr>
          <w:t>программы</w:t>
        </w:r>
      </w:hyperlink>
      <w:r>
        <w:rPr/>
        <w:t xml:space="preserve"> Хабаровского края "Развитие социальной защиты населения Хабаровского края", утвержденной постановлением Правительства Хабаровского края от 16 мая 2012 г. N 152-пр, Правительство края постановляет:</w:t>
      </w:r>
    </w:p>
    <w:p>
      <w:pPr>
        <w:pStyle w:val="ConsPlusNormal"/>
        <w:jc w:val="both"/>
        <w:rPr/>
      </w:pPr>
      <w:r>
        <w:rPr/>
        <w:t xml:space="preserve">(преамбула в ред. </w:t>
      </w:r>
      <w:hyperlink r:id="rId8">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 xml:space="preserve">Утвердить прилагаемый </w:t>
      </w:r>
      <w:hyperlink w:anchor="P30">
        <w:r>
          <w:rPr>
            <w:color w:val="0000FF"/>
          </w:rPr>
          <w:t>Порядок</w:t>
        </w:r>
      </w:hyperlink>
      <w:r>
        <w:rPr/>
        <w:t xml:space="preserve"> предоставления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Хабаровском крае.</w:t>
      </w:r>
    </w:p>
    <w:p>
      <w:pPr>
        <w:pStyle w:val="ConsPlusNormal"/>
        <w:jc w:val="both"/>
        <w:rPr/>
      </w:pPr>
      <w:r>
        <w:rPr/>
        <w:t xml:space="preserve">(постановляющая часть в ред. </w:t>
      </w:r>
      <w:hyperlink r:id="rId9">
        <w:r>
          <w:rPr>
            <w:color w:val="0000FF"/>
          </w:rPr>
          <w:t>постановления</w:t>
        </w:r>
      </w:hyperlink>
      <w:r>
        <w:rPr/>
        <w:t xml:space="preserve"> Правительства Хабаровского края от 21.03.2024 N 97-пр)</w:t>
      </w:r>
    </w:p>
    <w:p>
      <w:pPr>
        <w:pStyle w:val="ConsPlusNormal"/>
        <w:jc w:val="both"/>
        <w:rPr/>
      </w:pPr>
      <w:r>
        <w:rPr/>
      </w:r>
    </w:p>
    <w:p>
      <w:pPr>
        <w:pStyle w:val="ConsPlusNormal"/>
        <w:jc w:val="right"/>
        <w:rPr/>
      </w:pPr>
      <w:r>
        <w:rPr/>
        <w:t>Губернатор, Председатель</w:t>
      </w:r>
    </w:p>
    <w:p>
      <w:pPr>
        <w:pStyle w:val="ConsPlusNormal"/>
        <w:jc w:val="right"/>
        <w:rPr/>
      </w:pPr>
      <w:r>
        <w:rPr/>
        <w:t>Правительства края</w:t>
      </w:r>
    </w:p>
    <w:p>
      <w:pPr>
        <w:pStyle w:val="ConsPlusNormal"/>
        <w:jc w:val="right"/>
        <w:rPr/>
      </w:pPr>
      <w:r>
        <w:rPr/>
        <w:t>М.В.Дегтярев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w:t>
      </w:r>
    </w:p>
    <w:p>
      <w:pPr>
        <w:pStyle w:val="ConsPlusNormal"/>
        <w:jc w:val="right"/>
        <w:rPr/>
      </w:pPr>
      <w:r>
        <w:rPr/>
        <w:t>Постановлением</w:t>
      </w:r>
    </w:p>
    <w:p>
      <w:pPr>
        <w:pStyle w:val="ConsPlusNormal"/>
        <w:jc w:val="right"/>
        <w:rPr/>
      </w:pPr>
      <w:r>
        <w:rPr/>
        <w:t>Правительства Хабаровского края</w:t>
      </w:r>
    </w:p>
    <w:p>
      <w:pPr>
        <w:pStyle w:val="ConsPlusNormal"/>
        <w:jc w:val="right"/>
        <w:rPr/>
      </w:pPr>
      <w:r>
        <w:rPr/>
        <w:t>от 28 февраля 2023 г. N 72-пр</w:t>
      </w:r>
    </w:p>
    <w:p>
      <w:pPr>
        <w:pStyle w:val="ConsPlusNormal"/>
        <w:jc w:val="both"/>
        <w:rPr/>
      </w:pPr>
      <w:r>
        <w:rPr/>
      </w:r>
    </w:p>
    <w:p>
      <w:pPr>
        <w:pStyle w:val="ConsPlusTitle"/>
        <w:jc w:val="center"/>
        <w:rPr/>
      </w:pPr>
      <w:bookmarkStart w:id="0" w:name="P30"/>
      <w:bookmarkEnd w:id="0"/>
      <w:r>
        <w:rPr/>
        <w:t>ПОРЯДОК</w:t>
      </w:r>
    </w:p>
    <w:p>
      <w:pPr>
        <w:pStyle w:val="ConsPlusTitle"/>
        <w:jc w:val="center"/>
        <w:rPr/>
      </w:pPr>
      <w:r>
        <w:rPr/>
        <w:t>ПРЕДОСТАВЛЕНИЯ СУБСИДИЙ ЛЬГОТНЫМ КАТЕГОРИЯМ ГРАЖДАН</w:t>
      </w:r>
    </w:p>
    <w:p>
      <w:pPr>
        <w:pStyle w:val="ConsPlusTitle"/>
        <w:jc w:val="center"/>
        <w:rPr/>
      </w:pPr>
      <w:r>
        <w:rPr/>
        <w:t>НА ПОКУПКУ И УСТАНОВКУ ГАЗОИСПОЛЬЗУЮЩЕГО ОБОРУДОВАНИЯ,</w:t>
      </w:r>
    </w:p>
    <w:p>
      <w:pPr>
        <w:pStyle w:val="ConsPlusTitle"/>
        <w:jc w:val="center"/>
        <w:rPr/>
      </w:pPr>
      <w:r>
        <w:rPr/>
        <w:t>ПРОВЕДЕНИЕ РАБОТ ВНУТРИ ГРАНИЦ ИХ ЗЕМЕЛЬНЫХ УЧАСТКОВ</w:t>
      </w:r>
    </w:p>
    <w:p>
      <w:pPr>
        <w:pStyle w:val="ConsPlusTitle"/>
        <w:jc w:val="center"/>
        <w:rPr/>
      </w:pPr>
      <w:r>
        <w:rPr/>
        <w:t>В РАМКАХ РЕАЛИЗАЦИИ МЕРОПРИЯТИЙ ПО ОСУЩЕСТВЛЕНИЮ ПОДКЛЮЧЕНИЯ</w:t>
      </w:r>
    </w:p>
    <w:p>
      <w:pPr>
        <w:pStyle w:val="ConsPlusTitle"/>
        <w:jc w:val="center"/>
        <w:rPr/>
      </w:pPr>
      <w:r>
        <w:rPr/>
        <w:t>(ТЕХНОЛОГИЧЕСКОГО ПРИСОЕДИНЕНИЯ) ГАЗОИСПОЛЬЗУЮЩЕГО</w:t>
      </w:r>
    </w:p>
    <w:p>
      <w:pPr>
        <w:pStyle w:val="ConsPlusTitle"/>
        <w:jc w:val="center"/>
        <w:rPr/>
      </w:pPr>
      <w:r>
        <w:rPr/>
        <w:t>ОБОРУДОВАНИЯ И ОБЪЕКТОВ КАПИТАЛЬНОГО СТРОИТЕЛЬСТВА</w:t>
      </w:r>
    </w:p>
    <w:p>
      <w:pPr>
        <w:pStyle w:val="ConsPlusTitle"/>
        <w:jc w:val="center"/>
        <w:rPr/>
      </w:pPr>
      <w:r>
        <w:rPr/>
        <w:t>К ГАЗОРАСПРЕДЕЛИТЕЛЬНЫМ СЕТЯМ ПРИ ДОГАЗИФИКАЦИИ</w:t>
      </w:r>
    </w:p>
    <w:p>
      <w:pPr>
        <w:pStyle w:val="ConsPlusTitle"/>
        <w:jc w:val="center"/>
        <w:rPr/>
      </w:pPr>
      <w:r>
        <w:rPr/>
        <w:t>В ХАБАРОВСКОМ КРАЕ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bookmarkStart w:id="1" w:name="_GoBack"/>
            <w:bookmarkStart w:id="2" w:name="_GoBack"/>
            <w:bookmarkEnd w:id="2"/>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(в ред. постановлений Правительства Хабаровского края</w:t>
            </w:r>
          </w:p>
          <w:p>
            <w:pPr>
              <w:pStyle w:val="ConsPlusNormal"/>
              <w:widowControl w:val="false"/>
              <w:jc w:val="center"/>
              <w:rPr/>
            </w:pPr>
            <w:r>
              <w:rPr>
                <w:color w:val="392C69"/>
              </w:rPr>
              <w:t xml:space="preserve">от 15.09.2023 </w:t>
            </w:r>
            <w:hyperlink r:id="rId10">
              <w:r>
                <w:rPr>
                  <w:color w:val="0000FF"/>
                </w:rPr>
                <w:t>N 423-пр</w:t>
              </w:r>
            </w:hyperlink>
            <w:r>
              <w:rPr>
                <w:color w:val="392C69"/>
              </w:rPr>
              <w:t xml:space="preserve">, от 28.12.2023 </w:t>
            </w:r>
            <w:hyperlink r:id="rId11">
              <w:r>
                <w:rPr>
                  <w:color w:val="0000FF"/>
                </w:rPr>
                <w:t>N 585-пр</w:t>
              </w:r>
            </w:hyperlink>
            <w:r>
              <w:rPr>
                <w:color w:val="392C69"/>
              </w:rPr>
              <w:t xml:space="preserve">, от 21.03.2024 </w:t>
            </w:r>
            <w:hyperlink r:id="rId12">
              <w:r>
                <w:rPr>
                  <w:color w:val="0000FF"/>
                </w:rPr>
                <w:t>N 97-пр</w:t>
              </w:r>
            </w:hyperlink>
            <w:r>
              <w:rPr>
                <w:color w:val="392C69"/>
              </w:rPr>
              <w:t>)</w:t>
            </w:r>
          </w:p>
        </w:tc>
        <w:tc>
          <w:tcPr>
            <w:tcW w:w="113" w:type="dxa"/>
            <w:tcBorders/>
            <w:shd w:color="auto" w:fill="F4F3F8" w:val="clear"/>
          </w:tcPr>
          <w:p>
            <w:pPr>
              <w:pStyle w:val="ConsPlusNormal"/>
              <w:widowControl w:val="false"/>
              <w:rPr/>
            </w:pPr>
            <w:r>
              <w:rPr/>
            </w:r>
            <w:bookmarkStart w:id="3" w:name="_GoBack"/>
            <w:bookmarkStart w:id="4" w:name="_GoBack"/>
            <w:bookmarkEnd w:id="4"/>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bookmarkStart w:id="5" w:name="P45"/>
      <w:bookmarkEnd w:id="5"/>
      <w:r>
        <w:rPr/>
        <w:t>1.1. Настоящий Порядок устанавливает правила предоставления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Хабаровском крае (далее также - субсидия и край соответственно).</w:t>
      </w:r>
    </w:p>
    <w:p>
      <w:pPr>
        <w:pStyle w:val="ConsPlusNormal"/>
        <w:jc w:val="both"/>
        <w:rPr/>
      </w:pPr>
      <w:r>
        <w:rPr/>
        <w:t xml:space="preserve">(в ред. </w:t>
      </w:r>
      <w:hyperlink r:id="rId13">
        <w:r>
          <w:rPr>
            <w:color w:val="0000FF"/>
          </w:rPr>
          <w:t>постановления</w:t>
        </w:r>
      </w:hyperlink>
      <w:r>
        <w:rPr/>
        <w:t xml:space="preserve"> Правительства Хабаровского края от 21.03.2024 N 97-пр)</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П. 1.2 распространяется на правоотношения, возникшие с 01.01.2024 (</w:t>
            </w:r>
            <w:hyperlink r:id="rId14">
              <w:r>
                <w:rPr>
                  <w:color w:val="0000FF"/>
                </w:rPr>
                <w:t>п. 4</w:t>
              </w:r>
            </w:hyperlink>
            <w:r>
              <w:rPr>
                <w:color w:val="392C69"/>
              </w:rPr>
              <w:t xml:space="preserve"> постановления Правительства Хабаровского края от 21.03.2024 N 97-пр).</w:t>
            </w:r>
          </w:p>
        </w:tc>
        <w:tc>
          <w:tcPr>
            <w:tcW w:w="113" w:type="dxa"/>
            <w:tcBorders/>
            <w:shd w:color="auto" w:fill="F4F3F8" w:val="clear"/>
          </w:tcPr>
          <w:p>
            <w:pPr>
              <w:pStyle w:val="ConsPlusNormal"/>
              <w:widowControl w:val="false"/>
              <w:rPr/>
            </w:pPr>
            <w:r>
              <w:rPr/>
            </w:r>
          </w:p>
        </w:tc>
      </w:tr>
    </w:tbl>
    <w:p>
      <w:pPr>
        <w:pStyle w:val="ConsPlusNormal"/>
        <w:spacing w:before="280" w:after="0"/>
        <w:ind w:firstLine="540"/>
        <w:jc w:val="both"/>
        <w:rPr/>
      </w:pPr>
      <w:r>
        <w:rPr/>
        <w:t xml:space="preserve">1.2. В настоящем Порядке применяются понятия и термины в том же значении, что и в </w:t>
      </w:r>
      <w:hyperlink r:id="rId15">
        <w:r>
          <w:rPr>
            <w:color w:val="0000FF"/>
          </w:rPr>
          <w:t>Правилах</w:t>
        </w:r>
      </w:hyperlink>
      <w:r>
        <w:rPr/>
        <w:t xml:space="preserve"> предоставления и распределения в 2024 году субсидий из федерального бюджета бюджетам субъектов Российской Федерации на софинансирование расходов по предоставлению субсидий льготным категориям граждан на покупку и установку газоиспользующего оборудования, проведение работ при социальной газификации (догазификации) (приложение N 37 к государственной программе Российской Федерации "Развитие энергетики", утвержденной Постановлением Правительства Российской Федерации от 15 апреля 2014 г. N 321).</w:t>
      </w:r>
    </w:p>
    <w:p>
      <w:pPr>
        <w:pStyle w:val="ConsPlusNormal"/>
        <w:jc w:val="both"/>
        <w:rPr/>
      </w:pPr>
      <w:r>
        <w:rPr/>
        <w:t xml:space="preserve">(п. 1.2 в ред. </w:t>
      </w:r>
      <w:hyperlink r:id="rId16">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1.3. Главным администратором доходов и распорядителем бюджетных средств является министерство социальной защиты Хабаровского края (далее также - министерство).</w:t>
      </w:r>
    </w:p>
    <w:p>
      <w:pPr>
        <w:pStyle w:val="ConsPlusNormal"/>
        <w:spacing w:before="220" w:after="0"/>
        <w:ind w:firstLine="540"/>
        <w:jc w:val="both"/>
        <w:rPr/>
      </w:pPr>
      <w:r>
        <w:rPr/>
        <w:t>1.4. Предоставление субсидии осуществляется краевыми государственными казенными учреждениями - центрами социальной поддержки населения по месту нахождения домовладения (далее - центр социальной поддержки).</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П. 1.5 распространяется на правоотношения, возникшие с 01.01.2024 (</w:t>
            </w:r>
            <w:hyperlink r:id="rId17">
              <w:r>
                <w:rPr>
                  <w:color w:val="0000FF"/>
                </w:rPr>
                <w:t>п. 4</w:t>
              </w:r>
            </w:hyperlink>
            <w:r>
              <w:rPr>
                <w:color w:val="392C69"/>
              </w:rPr>
              <w:t xml:space="preserve"> постановления Правительства Хабаровского края от 21.03.2024 N 97-пр).</w:t>
            </w:r>
          </w:p>
        </w:tc>
        <w:tc>
          <w:tcPr>
            <w:tcW w:w="113" w:type="dxa"/>
            <w:tcBorders/>
            <w:shd w:color="auto" w:fill="F4F3F8" w:val="clear"/>
          </w:tcPr>
          <w:p>
            <w:pPr>
              <w:pStyle w:val="ConsPlusNormal"/>
              <w:widowControl w:val="false"/>
              <w:rPr/>
            </w:pPr>
            <w:r>
              <w:rPr/>
            </w:r>
          </w:p>
        </w:tc>
      </w:tr>
    </w:tbl>
    <w:p>
      <w:pPr>
        <w:pStyle w:val="ConsPlusNormal"/>
        <w:spacing w:before="280" w:after="0"/>
        <w:ind w:firstLine="540"/>
        <w:jc w:val="both"/>
        <w:rPr/>
      </w:pPr>
      <w:bookmarkStart w:id="6" w:name="P53"/>
      <w:bookmarkEnd w:id="6"/>
      <w:r>
        <w:rPr/>
        <w:t xml:space="preserve">1.5. Право на предоставление субсидии имеют граждане Российской Федерации, которым домовладения, расположенные на территории края, принадлежат на праве собственности (включая долевую или совместную собственность) или на ином предусмотренном законом праве, заключившие предусматривающие осуществление мероприятий по подключению (технологическому присоединению) в пределах границ земельного участка гражданина,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в соответствии с </w:t>
      </w:r>
      <w:hyperlink r:id="rId18">
        <w:r>
          <w:rPr>
            <w:color w:val="0000FF"/>
          </w:rPr>
          <w:t>пунктом 12</w:t>
        </w:r>
      </w:hyperlink>
      <w:r>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договор о подключении (технологическом присоединении) газоиспользующего оборудования к сети газораспределения в рамках догазификации либо дополнительное соглашение к заключенному до 31 декабря 2023 г. (включительно) договору о подключении (технологическом присоединении) газоиспользующего оборудования к сети газораспределения в рамках догазификации, из числа следующих категорий граждан (далее - граждане, Правила N 1547 и договор о подключении соответственно):</w:t>
      </w:r>
    </w:p>
    <w:p>
      <w:pPr>
        <w:pStyle w:val="ConsPlusNormal"/>
        <w:spacing w:before="220" w:after="0"/>
        <w:ind w:firstLine="540"/>
        <w:jc w:val="both"/>
        <w:rPr/>
      </w:pPr>
      <w:r>
        <w:rPr/>
        <w:t>1) без учета доходов:</w:t>
      </w:r>
    </w:p>
    <w:p>
      <w:pPr>
        <w:pStyle w:val="ConsPlusNormal"/>
        <w:spacing w:before="220" w:after="0"/>
        <w:ind w:firstLine="540"/>
        <w:jc w:val="both"/>
        <w:rPr/>
      </w:pPr>
      <w:r>
        <w:rPr/>
        <w:t>- ветеранов Великой Отечественной войны;</w:t>
      </w:r>
    </w:p>
    <w:p>
      <w:pPr>
        <w:pStyle w:val="ConsPlusNormal"/>
        <w:spacing w:before="220" w:after="0"/>
        <w:ind w:firstLine="540"/>
        <w:jc w:val="both"/>
        <w:rPr/>
      </w:pPr>
      <w:r>
        <w:rPr/>
        <w:t>- ветеранов боевых действий;</w:t>
      </w:r>
    </w:p>
    <w:p>
      <w:pPr>
        <w:pStyle w:val="ConsPlusNormal"/>
        <w:spacing w:before="220" w:after="0"/>
        <w:ind w:firstLine="540"/>
        <w:jc w:val="both"/>
        <w:rPr/>
      </w:pPr>
      <w:r>
        <w:rPr/>
        <w:t>- инвалидов Великой Отечественной войны и инвалидов боевых действий (далее - инвалиды войны);</w:t>
      </w:r>
    </w:p>
    <w:p>
      <w:pPr>
        <w:pStyle w:val="ConsPlusNormal"/>
        <w:spacing w:before="220" w:after="0"/>
        <w:ind w:firstLine="540"/>
        <w:jc w:val="both"/>
        <w:rPr/>
      </w:pPr>
      <w:r>
        <w:rPr/>
        <w:t xml:space="preserve">- членов семей погибших (умерших) инвалидов войны, участников Великой Отечественной войны, ветеранов боевых действий, статус которых установлен в соответствии с Федеральным </w:t>
      </w:r>
      <w:hyperlink r:id="rId19">
        <w:r>
          <w:rPr>
            <w:color w:val="0000FF"/>
          </w:rPr>
          <w:t>законом</w:t>
        </w:r>
      </w:hyperlink>
      <w:r>
        <w:rPr/>
        <w:t xml:space="preserve"> от 12 января 1995 г. N 5-ФЗ "О ветеранах" и иными нормативными правовыми актами Российской Федерации;</w:t>
      </w:r>
    </w:p>
    <w:p>
      <w:pPr>
        <w:pStyle w:val="ConsPlusNormal"/>
        <w:spacing w:before="220" w:after="0"/>
        <w:ind w:firstLine="540"/>
        <w:jc w:val="both"/>
        <w:rPr/>
      </w:pPr>
      <w:r>
        <w:rPr/>
        <w:t>- участников специальной военной операции (далее - участник СВО) и членов их семей;</w:t>
      </w:r>
    </w:p>
    <w:p>
      <w:pPr>
        <w:pStyle w:val="ConsPlusNormal"/>
        <w:spacing w:before="220" w:after="0"/>
        <w:ind w:firstLine="540"/>
        <w:jc w:val="both"/>
        <w:rPr/>
      </w:pPr>
      <w:r>
        <w:rPr/>
        <w:t>- инвалидов первой группы и лиц, осуществляющих уход за детьми-инвалидами;</w:t>
      </w:r>
    </w:p>
    <w:p>
      <w:pPr>
        <w:pStyle w:val="ConsPlusNormal"/>
        <w:spacing w:before="220" w:after="0"/>
        <w:ind w:firstLine="540"/>
        <w:jc w:val="both"/>
        <w:rPr/>
      </w:pPr>
      <w:r>
        <w:rPr/>
        <w:t xml:space="preserve">- многодетных семей, статус которых установлен в соответствии с </w:t>
      </w:r>
      <w:hyperlink r:id="rId20">
        <w:r>
          <w:rPr>
            <w:color w:val="0000FF"/>
          </w:rPr>
          <w:t>Законом</w:t>
        </w:r>
      </w:hyperlink>
      <w:r>
        <w:rPr/>
        <w:t xml:space="preserve"> Хабаровского края от 24 декабря 2020 г. N 137 "О мерах социальной поддержки семей, имеющих детей, в Хабаровском крае";</w:t>
      </w:r>
    </w:p>
    <w:p>
      <w:pPr>
        <w:pStyle w:val="ConsPlusNormal"/>
        <w:spacing w:before="220" w:after="0"/>
        <w:ind w:firstLine="540"/>
        <w:jc w:val="both"/>
        <w:rPr/>
      </w:pPr>
      <w:bookmarkStart w:id="7" w:name="P62"/>
      <w:bookmarkEnd w:id="7"/>
      <w:r>
        <w:rPr/>
        <w:t>2) с учетом доходов:</w:t>
      </w:r>
    </w:p>
    <w:p>
      <w:pPr>
        <w:pStyle w:val="ConsPlusNormal"/>
        <w:spacing w:before="220" w:after="0"/>
        <w:ind w:firstLine="540"/>
        <w:jc w:val="both"/>
        <w:rPr/>
      </w:pPr>
      <w:r>
        <w:rPr/>
        <w:t>- малоимущих семьей с детьми;</w:t>
      </w:r>
    </w:p>
    <w:p>
      <w:pPr>
        <w:pStyle w:val="ConsPlusNormal"/>
        <w:spacing w:before="220" w:after="0"/>
        <w:ind w:firstLine="540"/>
        <w:jc w:val="both"/>
        <w:rPr/>
      </w:pPr>
      <w:r>
        <w:rPr/>
        <w:t>- малоимущих граждан.</w:t>
      </w:r>
    </w:p>
    <w:p>
      <w:pPr>
        <w:pStyle w:val="ConsPlusNormal"/>
        <w:jc w:val="both"/>
        <w:rPr/>
      </w:pPr>
      <w:r>
        <w:rPr/>
        <w:t xml:space="preserve">(п. 1.5 в ред. </w:t>
      </w:r>
      <w:hyperlink r:id="rId21">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 xml:space="preserve">1.6. При определении права на предоставление субсидии гражданам, указанным в </w:t>
      </w:r>
      <w:hyperlink w:anchor="P62">
        <w:r>
          <w:rPr>
            <w:color w:val="0000FF"/>
          </w:rPr>
          <w:t>подпункте 2 пункта 1.5</w:t>
        </w:r>
      </w:hyperlink>
      <w:r>
        <w:rPr/>
        <w:t xml:space="preserve"> настоящего раздела, используется величина прожиточного минимума на душу населения, ежегодно устанавливаемая в крае в соответствии с Федеральным </w:t>
      </w:r>
      <w:hyperlink r:id="rId22">
        <w:r>
          <w:rPr>
            <w:color w:val="0000FF"/>
          </w:rPr>
          <w:t>законом</w:t>
        </w:r>
      </w:hyperlink>
      <w:r>
        <w:rPr/>
        <w:t xml:space="preserve"> от 24 октября 1997 г. N 134-ФЗ "О прожиточном минимуме в Российской Федерации", действующая на дату подачи заявления о предоставлении субсидии.</w:t>
      </w:r>
    </w:p>
    <w:p>
      <w:pPr>
        <w:pStyle w:val="ConsPlusNormal"/>
        <w:jc w:val="both"/>
        <w:rPr/>
      </w:pPr>
      <w:r>
        <w:rPr/>
        <w:t xml:space="preserve">(в ред. постановлений Правительства Хабаровского края от 28.12.2023 </w:t>
      </w:r>
      <w:hyperlink r:id="rId23">
        <w:r>
          <w:rPr>
            <w:color w:val="0000FF"/>
          </w:rPr>
          <w:t>N 585-пр</w:t>
        </w:r>
      </w:hyperlink>
      <w:r>
        <w:rPr/>
        <w:t xml:space="preserve">, от 21.03.2024 </w:t>
      </w:r>
      <w:hyperlink r:id="rId24">
        <w:r>
          <w:rPr>
            <w:color w:val="0000FF"/>
          </w:rPr>
          <w:t>N 97-пр</w:t>
        </w:r>
      </w:hyperlink>
      <w:r>
        <w:rPr/>
        <w:t>)</w:t>
      </w:r>
    </w:p>
    <w:p>
      <w:pPr>
        <w:pStyle w:val="ConsPlusNormal"/>
        <w:spacing w:before="220" w:after="0"/>
        <w:ind w:firstLine="540"/>
        <w:jc w:val="both"/>
        <w:rPr/>
      </w:pPr>
      <w:r>
        <w:rPr/>
        <w:t xml:space="preserve">Абзац утратил силу с 01.01.2024. - </w:t>
      </w:r>
      <w:hyperlink r:id="rId25">
        <w:r>
          <w:rPr>
            <w:color w:val="0000FF"/>
          </w:rPr>
          <w:t>Постановление</w:t>
        </w:r>
      </w:hyperlink>
      <w:r>
        <w:rPr/>
        <w:t xml:space="preserve"> Правительства Хабаровского края от 28.12.2023 N 585-пр.</w:t>
      </w:r>
    </w:p>
    <w:p>
      <w:pPr>
        <w:pStyle w:val="ConsPlusNormal"/>
        <w:spacing w:before="220" w:after="0"/>
        <w:ind w:firstLine="540"/>
        <w:jc w:val="both"/>
        <w:rPr/>
      </w:pPr>
      <w:r>
        <w:rPr/>
        <w:t xml:space="preserve">1.7. Предоставление субсидии гражданам, указанным в </w:t>
      </w:r>
      <w:hyperlink w:anchor="P62">
        <w:r>
          <w:rPr>
            <w:color w:val="0000FF"/>
          </w:rPr>
          <w:t>подпункте 2 пункта 1.5</w:t>
        </w:r>
      </w:hyperlink>
      <w:r>
        <w:rPr/>
        <w:t xml:space="preserve"> настоящего раздела, в части вопросов, не урегулированных настоящим Порядком, осуществляется в соответствии с Федеральным </w:t>
      </w:r>
      <w:hyperlink r:id="rId26">
        <w:r>
          <w:rPr>
            <w:color w:val="0000FF"/>
          </w:rPr>
          <w:t>законом</w:t>
        </w:r>
      </w:hyperlink>
      <w:r>
        <w:rPr/>
        <w:t xml:space="preserve"> от 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27">
        <w:r>
          <w:rPr>
            <w:color w:val="0000FF"/>
          </w:rPr>
          <w:t>Постановлением</w:t>
        </w:r>
      </w:hyperlink>
      <w:r>
        <w:rP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pPr>
        <w:pStyle w:val="ConsPlusNormal"/>
        <w:jc w:val="both"/>
        <w:rPr/>
      </w:pPr>
      <w:r>
        <w:rPr/>
        <w:t xml:space="preserve">(в ред. </w:t>
      </w:r>
      <w:hyperlink r:id="rId28">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 xml:space="preserve">1.8. При отношении гражданина к нескольким категориям граждан, указанным в </w:t>
      </w:r>
      <w:hyperlink w:anchor="P53">
        <w:r>
          <w:rPr>
            <w:color w:val="0000FF"/>
          </w:rPr>
          <w:t>пункте 1.5</w:t>
        </w:r>
      </w:hyperlink>
      <w:r>
        <w:rPr/>
        <w:t xml:space="preserve"> настоящего раздела, право на предоставление субсидии предоставляется по одной из них по выбору гражданина.</w:t>
      </w:r>
    </w:p>
    <w:p>
      <w:pPr>
        <w:pStyle w:val="ConsPlusNormal"/>
        <w:spacing w:before="220" w:after="0"/>
        <w:ind w:firstLine="540"/>
        <w:jc w:val="both"/>
        <w:rPr/>
      </w:pPr>
      <w:r>
        <w:rPr/>
        <w:t>В случае если домовладение принадлежит на праве общей долевой либо совместной собственности (принадлежит нескольким пользователям на ином предусмотренном законом праве), субсидия предоставляется одному из собственников (пользователей), который обратился с заявлением о предоставлении субсидии.</w:t>
      </w:r>
    </w:p>
    <w:p>
      <w:pPr>
        <w:pStyle w:val="ConsPlusNormal"/>
        <w:spacing w:before="220" w:after="0"/>
        <w:ind w:firstLine="540"/>
        <w:jc w:val="both"/>
        <w:rPr/>
      </w:pPr>
      <w:r>
        <w:rPr/>
        <w:t xml:space="preserve">1.9. Субсидия является целевой и предоставляется гражданам не более одного раза в течение трех лет в размере, определенном в соответствии с </w:t>
      </w:r>
      <w:hyperlink w:anchor="P80">
        <w:r>
          <w:rPr>
            <w:color w:val="0000FF"/>
          </w:rPr>
          <w:t>пунктом 2.2 раздела 2</w:t>
        </w:r>
      </w:hyperlink>
      <w:r>
        <w:rPr/>
        <w:t xml:space="preserve"> настоящего Порядка, в отношении одного домовладения однократно.</w:t>
      </w:r>
    </w:p>
    <w:p>
      <w:pPr>
        <w:pStyle w:val="ConsPlusNormal"/>
        <w:jc w:val="both"/>
        <w:rPr/>
      </w:pPr>
      <w:r>
        <w:rPr/>
        <w:t xml:space="preserve">(п. 1.9 в ред. </w:t>
      </w:r>
      <w:hyperlink r:id="rId29">
        <w:r>
          <w:rPr>
            <w:color w:val="0000FF"/>
          </w:rPr>
          <w:t>постановления</w:t>
        </w:r>
      </w:hyperlink>
      <w:r>
        <w:rPr/>
        <w:t xml:space="preserve"> Правительства Хабаровского края от 21.03.2024 N 97-пр)</w:t>
      </w:r>
    </w:p>
    <w:p>
      <w:pPr>
        <w:pStyle w:val="ConsPlusNormal"/>
        <w:jc w:val="both"/>
        <w:rPr/>
      </w:pPr>
      <w:r>
        <w:rPr/>
      </w:r>
    </w:p>
    <w:p>
      <w:pPr>
        <w:pStyle w:val="ConsPlusTitle"/>
        <w:numPr>
          <w:ilvl w:val="0"/>
          <w:numId w:val="0"/>
        </w:numPr>
        <w:jc w:val="center"/>
        <w:outlineLvl w:val="1"/>
        <w:rPr/>
      </w:pPr>
      <w:r>
        <w:rPr/>
        <w:t>2. Порядок определения размера субсидии</w:t>
      </w:r>
    </w:p>
    <w:p>
      <w:pPr>
        <w:pStyle w:val="ConsPlusNormal"/>
        <w:jc w:val="both"/>
        <w:rPr/>
      </w:pPr>
      <w:r>
        <w:rPr/>
      </w:r>
    </w:p>
    <w:p>
      <w:pPr>
        <w:pStyle w:val="ConsPlusNormal"/>
        <w:ind w:firstLine="540"/>
        <w:jc w:val="both"/>
        <w:rPr/>
      </w:pPr>
      <w:r>
        <w:rPr/>
        <w:t xml:space="preserve">2.1. В целях предоставления субсидии гражданин заключает договор с газораспределительной организацией о подключении в соответствии с </w:t>
      </w:r>
      <w:hyperlink r:id="rId30">
        <w:r>
          <w:rPr>
            <w:color w:val="0000FF"/>
          </w:rPr>
          <w:t>Правилами</w:t>
        </w:r>
      </w:hyperlink>
      <w:r>
        <w:rPr/>
        <w:t xml:space="preserve"> N 1547.</w:t>
      </w:r>
    </w:p>
    <w:p>
      <w:pPr>
        <w:pStyle w:val="ConsPlusNormal"/>
        <w:jc w:val="both"/>
        <w:rPr/>
      </w:pPr>
      <w:r>
        <w:rPr/>
        <w:t xml:space="preserve">(п. 2.1 в ред. </w:t>
      </w:r>
      <w:hyperlink r:id="rId31">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bookmarkStart w:id="8" w:name="P80"/>
      <w:bookmarkEnd w:id="8"/>
      <w:r>
        <w:rPr/>
        <w:t>2.2. Размер субсидии определяется равным размеру затрат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предусмотренных в договоре о подключении, но не более 100 000 рублей в отношении одного домовладения однократно.</w:t>
      </w:r>
    </w:p>
    <w:p>
      <w:pPr>
        <w:pStyle w:val="ConsPlusNormal"/>
        <w:jc w:val="both"/>
        <w:rPr/>
      </w:pPr>
      <w:r>
        <w:rPr/>
        <w:t xml:space="preserve">(в ред. </w:t>
      </w:r>
      <w:hyperlink r:id="rId32">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В случае если размер затрат граждан меньше 100 000 рублей, субсидия предоставляется в размере затрат, указанных в договоре о подключении.</w:t>
      </w:r>
    </w:p>
    <w:p>
      <w:pPr>
        <w:pStyle w:val="ConsPlusNormal"/>
        <w:spacing w:before="220" w:after="0"/>
        <w:ind w:firstLine="540"/>
        <w:jc w:val="both"/>
        <w:rPr/>
      </w:pPr>
      <w:r>
        <w:rPr/>
        <w:t>2.3. К затратам на проведение работ внутри границ земельных участков относятся:</w:t>
      </w:r>
    </w:p>
    <w:p>
      <w:pPr>
        <w:pStyle w:val="ConsPlusNormal"/>
        <w:spacing w:before="220" w:after="0"/>
        <w:ind w:firstLine="540"/>
        <w:jc w:val="both"/>
        <w:rPr/>
      </w:pPr>
      <w:r>
        <w:rPr/>
        <w:t>- расходы на проектирование сети газопотребления, включая расходы на проведение инженерно-геодезических изысканий, разработку проектной документации и рабочей документации, согласование прокладки объектов сети газопотребления с владельцами смежных коммуникаций (при необходимости);</w:t>
      </w:r>
    </w:p>
    <w:p>
      <w:pPr>
        <w:pStyle w:val="ConsPlusNormal"/>
        <w:spacing w:before="220" w:after="0"/>
        <w:ind w:firstLine="540"/>
        <w:jc w:val="both"/>
        <w:rPr/>
      </w:pPr>
      <w:r>
        <w:rPr/>
        <w:t>- расходы на осуществление строительно-монтажных работ сети газопотребления, включая расходы на строительство линейной части сети газопотребления (газопровода), строительство пунктов редуцирования газа и устройств электрохимической защиты от коррозии, установку отключающих устройств, фитингов и других устройств и сооружений сети газопотребления, устройство внутреннего газопровода на объекте капитального строительства, на покраску газопроводов, продувку газопроводов и газоиспользующего оборудования, испытание газопровода на герметичность, на выполнение пусконаладочных работ, проведение контрольной опрессовки газопровода.</w:t>
      </w:r>
    </w:p>
    <w:p>
      <w:pPr>
        <w:pStyle w:val="ConsPlusNormal"/>
        <w:spacing w:before="220" w:after="0"/>
        <w:ind w:firstLine="540"/>
        <w:jc w:val="both"/>
        <w:rPr/>
      </w:pPr>
      <w:r>
        <w:rPr/>
        <w:t xml:space="preserve">Абзацы четвертый - восьмой утратили силу. - </w:t>
      </w:r>
      <w:hyperlink r:id="rId33">
        <w:r>
          <w:rPr>
            <w:color w:val="0000FF"/>
          </w:rPr>
          <w:t>Постановление</w:t>
        </w:r>
      </w:hyperlink>
      <w:r>
        <w:rPr/>
        <w:t xml:space="preserve"> Правительства Хабаровского края от 21.03.2024 N 97-пр.</w:t>
      </w:r>
    </w:p>
    <w:p>
      <w:pPr>
        <w:pStyle w:val="ConsPlusNormal"/>
        <w:jc w:val="both"/>
        <w:rPr/>
      </w:pPr>
      <w:r>
        <w:rPr/>
        <w:t xml:space="preserve">(п. 2.3 в ред. </w:t>
      </w:r>
      <w:hyperlink r:id="rId34">
        <w:r>
          <w:rPr>
            <w:color w:val="0000FF"/>
          </w:rPr>
          <w:t>постановления</w:t>
        </w:r>
      </w:hyperlink>
      <w:r>
        <w:rPr/>
        <w:t xml:space="preserve"> Правительства Хабаровского края от 28.12.2023 N 585-пр)</w:t>
      </w:r>
    </w:p>
    <w:p>
      <w:pPr>
        <w:pStyle w:val="ConsPlusNormal"/>
        <w:spacing w:before="220" w:after="0"/>
        <w:ind w:firstLine="540"/>
        <w:jc w:val="both"/>
        <w:rPr/>
      </w:pPr>
      <w:r>
        <w:rPr/>
        <w:t xml:space="preserve">2.4. К газоиспользующему оборудованию, затраты на покупку и установку которого могут компенсироваться за счет средств субсидии, относится газоиспользующее оборудование, произведенное на территории Российской Федерации в соответствии с критериями и порядком подтверждения, установленными </w:t>
      </w:r>
      <w:hyperlink r:id="rId35">
        <w:r>
          <w:rPr>
            <w:color w:val="0000FF"/>
          </w:rPr>
          <w:t>Постановлением</w:t>
        </w:r>
      </w:hyperlink>
      <w:r>
        <w:rP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включая в том числе:</w:t>
      </w:r>
    </w:p>
    <w:p>
      <w:pPr>
        <w:pStyle w:val="ConsPlusNormal"/>
        <w:spacing w:before="220" w:after="0"/>
        <w:ind w:firstLine="540"/>
        <w:jc w:val="both"/>
        <w:rPr/>
      </w:pPr>
      <w:r>
        <w:rPr/>
        <w:t>- котел (газовый двухконтурный или одноконтурный напольный котел, газовый двухконтурный или одноконтурный настенный котел);</w:t>
      </w:r>
    </w:p>
    <w:p>
      <w:pPr>
        <w:pStyle w:val="ConsPlusNormal"/>
        <w:spacing w:before="220" w:after="0"/>
        <w:ind w:firstLine="540"/>
        <w:jc w:val="both"/>
        <w:rPr/>
      </w:pPr>
      <w:r>
        <w:rPr/>
        <w:t>- газовый водонагреватель;</w:t>
      </w:r>
    </w:p>
    <w:p>
      <w:pPr>
        <w:pStyle w:val="ConsPlusNormal"/>
        <w:spacing w:before="220" w:after="0"/>
        <w:ind w:firstLine="540"/>
        <w:jc w:val="both"/>
        <w:rPr/>
      </w:pPr>
      <w:r>
        <w:rPr/>
        <w:t>- газовую плиту, газовую варочную панель;</w:t>
      </w:r>
    </w:p>
    <w:p>
      <w:pPr>
        <w:pStyle w:val="ConsPlusNormal"/>
        <w:spacing w:before="220" w:after="0"/>
        <w:ind w:firstLine="540"/>
        <w:jc w:val="both"/>
        <w:rPr/>
      </w:pPr>
      <w:r>
        <w:rPr/>
        <w:t>- счетчики газа (прибор учета газа);</w:t>
      </w:r>
    </w:p>
    <w:p>
      <w:pPr>
        <w:pStyle w:val="ConsPlusNormal"/>
        <w:spacing w:before="220" w:after="0"/>
        <w:ind w:firstLine="540"/>
        <w:jc w:val="both"/>
        <w:rPr/>
      </w:pPr>
      <w:r>
        <w:rPr/>
        <w:t>- колонку (или бойлер косвенного нагрева);</w:t>
      </w:r>
    </w:p>
    <w:p>
      <w:pPr>
        <w:pStyle w:val="ConsPlusNormal"/>
        <w:spacing w:before="220" w:after="0"/>
        <w:ind w:firstLine="540"/>
        <w:jc w:val="both"/>
        <w:rPr/>
      </w:pPr>
      <w:r>
        <w:rPr/>
        <w:t>- систему контроля загазованности;</w:t>
      </w:r>
    </w:p>
    <w:p>
      <w:pPr>
        <w:pStyle w:val="ConsPlusNormal"/>
        <w:spacing w:before="220" w:after="0"/>
        <w:ind w:firstLine="540"/>
        <w:jc w:val="both"/>
        <w:rPr/>
      </w:pPr>
      <w:r>
        <w:rPr/>
        <w:t>- иное допустимое к установке в домовладениях оборудование, работающее на природном газе и необходимое для отопления (теплоснабжения) домовладений и для пищеприготовления.</w:t>
      </w:r>
    </w:p>
    <w:p>
      <w:pPr>
        <w:pStyle w:val="ConsPlusNormal"/>
        <w:jc w:val="both"/>
        <w:rPr/>
      </w:pPr>
      <w:r>
        <w:rPr/>
        <w:t xml:space="preserve">(п. 2.4 введен </w:t>
      </w:r>
      <w:hyperlink r:id="rId36">
        <w:r>
          <w:rPr>
            <w:color w:val="0000FF"/>
          </w:rPr>
          <w:t>постановлением</w:t>
        </w:r>
      </w:hyperlink>
      <w:r>
        <w:rPr/>
        <w:t xml:space="preserve"> Правительства Хабаровского края от 21.03.2024 N 97-пр)</w:t>
      </w:r>
    </w:p>
    <w:p>
      <w:pPr>
        <w:pStyle w:val="ConsPlusNormal"/>
        <w:jc w:val="both"/>
        <w:rPr/>
      </w:pPr>
      <w:r>
        <w:rPr/>
      </w:r>
    </w:p>
    <w:p>
      <w:pPr>
        <w:pStyle w:val="ConsPlusTitle"/>
        <w:numPr>
          <w:ilvl w:val="0"/>
          <w:numId w:val="0"/>
        </w:numPr>
        <w:jc w:val="center"/>
        <w:outlineLvl w:val="1"/>
        <w:rPr/>
      </w:pPr>
      <w:r>
        <w:rPr/>
        <w:t>3. Порядок и сроки предоставления субсидии</w:t>
      </w:r>
    </w:p>
    <w:p>
      <w:pPr>
        <w:pStyle w:val="ConsPlusNormal"/>
        <w:jc w:val="both"/>
        <w:rPr/>
      </w:pPr>
      <w:r>
        <w:rPr/>
      </w:r>
    </w:p>
    <w:p>
      <w:pPr>
        <w:pStyle w:val="ConsPlusNormal"/>
        <w:ind w:firstLine="540"/>
        <w:jc w:val="both"/>
        <w:rPr/>
      </w:pPr>
      <w:r>
        <w:rPr/>
        <w:t xml:space="preserve">3.1. Для получения субсидии гражданином, указанным в </w:t>
      </w:r>
      <w:hyperlink w:anchor="P53">
        <w:r>
          <w:rPr>
            <w:color w:val="0000FF"/>
          </w:rPr>
          <w:t>пункте 1.5 раздела 1</w:t>
        </w:r>
      </w:hyperlink>
      <w:r>
        <w:rPr/>
        <w:t xml:space="preserve"> настоящего Порядка, в центр социальной поддержки подается заявление о предоставлении субсидии льготным категориям граждан по </w:t>
      </w:r>
      <w:hyperlink w:anchor="P256">
        <w:r>
          <w:rPr>
            <w:color w:val="0000FF"/>
          </w:rPr>
          <w:t>форме</w:t>
        </w:r>
      </w:hyperlink>
      <w:r>
        <w:rPr/>
        <w:t xml:space="preserve"> согласно Приложению к настоящему Порядку (далее также - заявитель и заявление соответственно) лично или через представителя:</w:t>
      </w:r>
    </w:p>
    <w:p>
      <w:pPr>
        <w:pStyle w:val="ConsPlusNormal"/>
        <w:jc w:val="both"/>
        <w:rPr/>
      </w:pPr>
      <w:r>
        <w:rPr/>
        <w:t xml:space="preserve">(в ред. </w:t>
      </w:r>
      <w:hyperlink r:id="rId37">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 при непосредственном обращении;</w:t>
      </w:r>
    </w:p>
    <w:p>
      <w:pPr>
        <w:pStyle w:val="ConsPlusNormal"/>
        <w:spacing w:before="220" w:after="0"/>
        <w:ind w:firstLine="540"/>
        <w:jc w:val="both"/>
        <w:rPr/>
      </w:pPr>
      <w:r>
        <w:rPr/>
        <w:t>- через краевое государственное казенное учреждение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w:t>
      </w:r>
    </w:p>
    <w:p>
      <w:pPr>
        <w:pStyle w:val="ConsPlusNormal"/>
        <w:spacing w:before="220" w:after="0"/>
        <w:ind w:firstLine="540"/>
        <w:jc w:val="both"/>
        <w:rPr/>
      </w:pPr>
      <w:r>
        <w:rPr/>
        <w:t>-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и государственной информационной системы Хабаровского края "Портал государственных и муниципальных услуг (функций) Хабаровского края" www.uslugi27.ru (далее - Портал).</w:t>
      </w:r>
    </w:p>
    <w:p>
      <w:pPr>
        <w:pStyle w:val="ConsPlusNormal"/>
        <w:jc w:val="both"/>
        <w:rPr/>
      </w:pPr>
      <w:r>
        <w:rPr/>
        <w:t xml:space="preserve">(в ред. </w:t>
      </w:r>
      <w:hyperlink r:id="rId38">
        <w:r>
          <w:rPr>
            <w:color w:val="0000FF"/>
          </w:rPr>
          <w:t>постановления</w:t>
        </w:r>
      </w:hyperlink>
      <w:r>
        <w:rPr/>
        <w:t xml:space="preserve"> Правительства Хабаровского края от 28.12.2023 N 585-пр)</w:t>
      </w:r>
    </w:p>
    <w:p>
      <w:pPr>
        <w:pStyle w:val="ConsPlusNormal"/>
        <w:spacing w:before="220" w:after="0"/>
        <w:ind w:firstLine="540"/>
        <w:jc w:val="both"/>
        <w:rPr/>
      </w:pPr>
      <w:r>
        <w:rPr/>
        <w:t>3.2. Одновременно с заявлением гражданином представляются следующие документы (сведения):</w:t>
      </w:r>
    </w:p>
    <w:p>
      <w:pPr>
        <w:pStyle w:val="ConsPlusNormal"/>
        <w:spacing w:before="220" w:after="0"/>
        <w:ind w:firstLine="540"/>
        <w:jc w:val="both"/>
        <w:rPr/>
      </w:pPr>
      <w:r>
        <w:rPr/>
        <w:t>1) копия паспорта гражданина Российской Федерации или иного документа, удостоверяющего личность гражданина;</w:t>
      </w:r>
    </w:p>
    <w:p>
      <w:pPr>
        <w:pStyle w:val="ConsPlusNormal"/>
        <w:spacing w:before="220" w:after="0"/>
        <w:ind w:firstLine="540"/>
        <w:jc w:val="both"/>
        <w:rPr/>
      </w:pPr>
      <w:r>
        <w:rPr/>
        <w:t>2) копия документа, подтверждающего право гражданина на предоставление субсидии;</w:t>
      </w:r>
    </w:p>
    <w:p>
      <w:pPr>
        <w:pStyle w:val="ConsPlusNormal"/>
        <w:spacing w:before="220" w:after="0"/>
        <w:ind w:firstLine="540"/>
        <w:jc w:val="both"/>
        <w:rPr/>
      </w:pPr>
      <w:r>
        <w:rPr/>
        <w:t>3) копия договора о подключении;</w:t>
      </w:r>
    </w:p>
    <w:p>
      <w:pPr>
        <w:pStyle w:val="ConsPlusNormal"/>
        <w:spacing w:before="220" w:after="0"/>
        <w:ind w:firstLine="540"/>
        <w:jc w:val="both"/>
        <w:rPr/>
      </w:pPr>
      <w:r>
        <w:rPr/>
        <w:t>4) копии актов гражданского состояния (свидетельство о заключении брака, свидетельство о рождении) - в случае регистрации записи акта гражданского состояния за пределами Российской Федерации;</w:t>
      </w:r>
    </w:p>
    <w:p>
      <w:pPr>
        <w:pStyle w:val="ConsPlusNormal"/>
        <w:spacing w:before="220" w:after="0"/>
        <w:ind w:firstLine="540"/>
        <w:jc w:val="both"/>
        <w:rPr/>
      </w:pPr>
      <w:r>
        <w:rPr/>
        <w:t>5) копия правоустанавливающего документа на домовладение - в случае, если право собственности заявителя не зарегистрировано в Едином государственном реестре недвижимости и заявителем является собственник домовладения; либо копия документа, подтверждающего принадлежность домовладения пользователю на ином предусмотренном законом праве, - в случае, если заявителем является пользователь домовладения;</w:t>
      </w:r>
    </w:p>
    <w:p>
      <w:pPr>
        <w:pStyle w:val="ConsPlusNormal"/>
        <w:spacing w:before="220" w:after="0"/>
        <w:ind w:firstLine="540"/>
        <w:jc w:val="both"/>
        <w:rPr/>
      </w:pPr>
      <w:r>
        <w:rPr/>
        <w:t xml:space="preserve">6) сведения о доходах заявителя и членов его семьи за три последних календарных месяца, предшествующих одному календарному месяцу перед месяцем подачи заявления, или документы, подтверждающие отсутствие доходов, - для заявителей, относящихся к категории граждан, указанных в </w:t>
      </w:r>
      <w:hyperlink w:anchor="P62">
        <w:r>
          <w:rPr>
            <w:color w:val="0000FF"/>
          </w:rPr>
          <w:t>подпункте 2 пункта 1.5 раздела 1</w:t>
        </w:r>
      </w:hyperlink>
      <w:r>
        <w:rPr/>
        <w:t xml:space="preserve"> настоящего Порядка.</w:t>
      </w:r>
    </w:p>
    <w:p>
      <w:pPr>
        <w:pStyle w:val="ConsPlusNormal"/>
        <w:spacing w:before="220" w:after="0"/>
        <w:ind w:firstLine="540"/>
        <w:jc w:val="both"/>
        <w:rPr/>
      </w:pPr>
      <w:r>
        <w:rPr/>
        <w:t>В случае отсутствия у заявителя или отдельных членов его семьи трудовой книжки или сведений о трудовой деятельности в заявлении указываются сведения о том, что они нигде не работали 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не осуществляют деятельность с применением специального налогового режима "Налог на профессиональный доход" без государственной регистрации в качестве индивидуального предпринимателя;</w:t>
      </w:r>
    </w:p>
    <w:p>
      <w:pPr>
        <w:pStyle w:val="ConsPlusNormal"/>
        <w:spacing w:before="220" w:after="0"/>
        <w:ind w:firstLine="540"/>
        <w:jc w:val="both"/>
        <w:rPr/>
      </w:pPr>
      <w:r>
        <w:rPr/>
        <w:t>7) копия документа, подтверждающего наличие у гражданина открытого в российской кредитной организации специального счета для учета и блокирования денежных средств (далее - специальный счет), с указанием реквизитов специального счета;</w:t>
      </w:r>
    </w:p>
    <w:p>
      <w:pPr>
        <w:pStyle w:val="ConsPlusNormal"/>
        <w:spacing w:before="220" w:after="0"/>
        <w:ind w:firstLine="540"/>
        <w:jc w:val="both"/>
        <w:rPr/>
      </w:pPr>
      <w:r>
        <w:rPr/>
        <w:t>8) копия документа, подтверждающего полномочия представителя заявителя, - в случае, если обращается уполномоченный представитель заявителя;</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Пп. 9 п. 3.2 распространяется на правоотношения, возникшие с 01.01.2024 (</w:t>
            </w:r>
            <w:hyperlink r:id="rId39">
              <w:r>
                <w:rPr>
                  <w:color w:val="0000FF"/>
                </w:rPr>
                <w:t>п. 4</w:t>
              </w:r>
            </w:hyperlink>
            <w:r>
              <w:rPr>
                <w:color w:val="392C69"/>
              </w:rPr>
              <w:t xml:space="preserve"> постановления Правительства Хабаровского края от 21.03.2024 N 97-пр).</w:t>
            </w:r>
          </w:p>
        </w:tc>
        <w:tc>
          <w:tcPr>
            <w:tcW w:w="113" w:type="dxa"/>
            <w:tcBorders/>
            <w:shd w:color="auto" w:fill="F4F3F8" w:val="clear"/>
          </w:tcPr>
          <w:p>
            <w:pPr>
              <w:pStyle w:val="ConsPlusNormal"/>
              <w:widowControl w:val="false"/>
              <w:rPr/>
            </w:pPr>
            <w:r>
              <w:rPr/>
            </w:r>
          </w:p>
        </w:tc>
      </w:tr>
    </w:tbl>
    <w:p>
      <w:pPr>
        <w:pStyle w:val="ConsPlusNormal"/>
        <w:spacing w:before="280" w:after="0"/>
        <w:ind w:firstLine="540"/>
        <w:jc w:val="both"/>
        <w:rPr/>
      </w:pPr>
      <w:r>
        <w:rPr/>
        <w:t xml:space="preserve">9) справку о смерти участника СВО, выданную в соответствии с </w:t>
      </w:r>
      <w:hyperlink r:id="rId40">
        <w:r>
          <w:rPr>
            <w:color w:val="0000FF"/>
          </w:rPr>
          <w:t>Постановлением</w:t>
        </w:r>
      </w:hyperlink>
      <w:r>
        <w:rPr/>
        <w:t xml:space="preserve"> Правительства Российской Федерации от 1 сентября 2023 г. N 1421 "Об утверждении Правил выдачи справки об обстоятельствах исчезновения гражданина и справки об обстоятельствах исчезновения или возможной гибели гражданина, Правил выдачи справки о смерти гражданина, формы справки об обстоятельствах исчезновения гражданина, формы справки об обстоятельствах исчезновения или возможной гибели гражданина, формы справки о смерти гражданина", - в случае смерти или гибели участника СВО до 15 мая 2023 г. и отсутствия свидетельства о смерти;</w:t>
      </w:r>
    </w:p>
    <w:p>
      <w:pPr>
        <w:pStyle w:val="ConsPlusNormal"/>
        <w:spacing w:before="220" w:after="0"/>
        <w:ind w:firstLine="540"/>
        <w:jc w:val="both"/>
        <w:rPr/>
      </w:pPr>
      <w:r>
        <w:rPr/>
        <w:t>10) согласие на обработку персональных данных по форме, утвержденной министерством (форма согласия на обработку персональных данных размещена на официальном сайте министерства социальной защиты Хабаровского края в информационно-телекоммуникационной сети "Интернет" www.mszn.khabkrai.ru).</w:t>
      </w:r>
    </w:p>
    <w:p>
      <w:pPr>
        <w:pStyle w:val="ConsPlusNormal"/>
        <w:spacing w:before="220" w:after="0"/>
        <w:ind w:firstLine="540"/>
        <w:jc w:val="both"/>
        <w:rPr/>
      </w:pPr>
      <w:r>
        <w:rPr/>
        <w:t>В случае представления оригиналов документов специалист центра социальной поддержки или многофункционального центра снимает копии с представленных документов, выполняет надпись об их соответствии подлинным экземплярам, которую заверяет своей подписью с указанием занимаемой должности, фамилии и инициалов, печатью, выдает расписку о приеме заявления и документов.</w:t>
      </w:r>
    </w:p>
    <w:p>
      <w:pPr>
        <w:pStyle w:val="ConsPlusNormal"/>
        <w:spacing w:before="220" w:after="0"/>
        <w:ind w:firstLine="540"/>
        <w:jc w:val="both"/>
        <w:rPr/>
      </w:pPr>
      <w:r>
        <w:rPr/>
        <w:t>Оригиналы документов возвращаются заявителю в день их представления.</w:t>
      </w:r>
    </w:p>
    <w:p>
      <w:pPr>
        <w:pStyle w:val="ConsPlusNormal"/>
        <w:spacing w:before="220" w:after="0"/>
        <w:ind w:firstLine="540"/>
        <w:jc w:val="both"/>
        <w:rPr/>
      </w:pPr>
      <w:r>
        <w:rPr/>
        <w:t xml:space="preserve">При направлении заявления и документов в электронной форме с использованием Единого портала или Портала направляются сканированные оригиналы документов, которые подписываются в соответствии с требованиями Федерального </w:t>
      </w:r>
      <w:hyperlink r:id="rId41">
        <w:r>
          <w:rPr>
            <w:color w:val="0000FF"/>
          </w:rPr>
          <w:t>закона</w:t>
        </w:r>
      </w:hyperlink>
      <w:r>
        <w:rPr/>
        <w:t xml:space="preserve"> от 6 апреля 2011 г. N 63-ФЗ "Об электронной подписи" и со </w:t>
      </w:r>
      <w:hyperlink r:id="rId42">
        <w:r>
          <w:rPr>
            <w:color w:val="0000FF"/>
          </w:rPr>
          <w:t>статьями 21.1</w:t>
        </w:r>
      </w:hyperlink>
      <w:r>
        <w:rPr/>
        <w:t xml:space="preserve">, </w:t>
      </w:r>
      <w:hyperlink r:id="rId43">
        <w:r>
          <w:rPr>
            <w:color w:val="0000FF"/>
          </w:rPr>
          <w:t>21.2</w:t>
        </w:r>
      </w:hyperlink>
      <w:r>
        <w:rPr/>
        <w:t xml:space="preserve"> Федерального закона от 27 июля 2010 г. N 210-ФЗ "Об организации предоставления государственных и муниципальных услуг".</w:t>
      </w:r>
    </w:p>
    <w:p>
      <w:pPr>
        <w:pStyle w:val="ConsPlusNormal"/>
        <w:jc w:val="both"/>
        <w:rPr/>
      </w:pPr>
      <w:r>
        <w:rPr/>
        <w:t xml:space="preserve">(п. 3.2 в ред. </w:t>
      </w:r>
      <w:hyperlink r:id="rId44">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bookmarkStart w:id="9" w:name="P123"/>
      <w:bookmarkEnd w:id="9"/>
      <w:r>
        <w:rPr/>
        <w:t>3.3. Для предоставления субсидии центры социальной поддержки запрашивают в органах и (или) организациях в рамках межведомственного взаимодействия следующие документы (сведения):</w:t>
      </w:r>
    </w:p>
    <w:p>
      <w:pPr>
        <w:pStyle w:val="ConsPlusNormal"/>
        <w:spacing w:before="220" w:after="0"/>
        <w:ind w:firstLine="540"/>
        <w:jc w:val="both"/>
        <w:rPr/>
      </w:pPr>
      <w:r>
        <w:rPr/>
        <w:t>1) о государственной регистрации актов гражданского состояния (о рождении ребенка (детей), о заключении (расторжении) брака, о смерти члена семьи) - в случае регистрации записи актов гражданского состояния на территории Российской Федерации;</w:t>
      </w:r>
    </w:p>
    <w:p>
      <w:pPr>
        <w:pStyle w:val="ConsPlusNormal"/>
        <w:spacing w:before="220" w:after="0"/>
        <w:ind w:firstLine="540"/>
        <w:jc w:val="both"/>
        <w:rPr/>
      </w:pPr>
      <w:r>
        <w:rPr/>
        <w:t xml:space="preserve">2) о доходах заявителя и членов его семьи (для заявителей, относящихся к категории граждан, указанных в </w:t>
      </w:r>
      <w:hyperlink w:anchor="P62">
        <w:r>
          <w:rPr>
            <w:color w:val="0000FF"/>
          </w:rPr>
          <w:t>подпункте 2 пункта 1.5 раздела 1</w:t>
        </w:r>
      </w:hyperlink>
      <w:r>
        <w:rPr/>
        <w:t xml:space="preserve"> настоящего Порядка):</w:t>
      </w:r>
    </w:p>
    <w:p>
      <w:pPr>
        <w:pStyle w:val="ConsPlusNormal"/>
        <w:jc w:val="both"/>
        <w:rPr/>
      </w:pPr>
      <w:r>
        <w:rPr/>
        <w:t xml:space="preserve">(в ред. </w:t>
      </w:r>
      <w:hyperlink r:id="rId45">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а) о вознаграждении за выполнение трудовых или иных обязанностей, включая выплаты стимулирующего характера, вознаграждении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(в том числе о налоговых вычетах);</w:t>
      </w:r>
    </w:p>
    <w:p>
      <w:pPr>
        <w:pStyle w:val="ConsPlusNormal"/>
        <w:spacing w:before="220" w:after="0"/>
        <w:ind w:firstLine="540"/>
        <w:jc w:val="both"/>
        <w:rPr/>
      </w:pPr>
      <w:bookmarkStart w:id="10" w:name="P128"/>
      <w:bookmarkEnd w:id="10"/>
      <w:r>
        <w:rPr/>
        <w:t>б) о доходах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pPr>
        <w:pStyle w:val="ConsPlusNormal"/>
        <w:spacing w:before="220" w:after="0"/>
        <w:ind w:firstLine="540"/>
        <w:jc w:val="both"/>
        <w:rPr/>
      </w:pPr>
      <w:bookmarkStart w:id="11" w:name="P129"/>
      <w:bookmarkEnd w:id="11"/>
      <w:r>
        <w:rPr/>
        <w:t>в) о доходах по авторским вознаграждениям, получаемым в соответствии с законодательством Российской Федерации об авторском праве и смежных правах, в том числе по авторским договорам наследования;</w:t>
      </w:r>
    </w:p>
    <w:p>
      <w:pPr>
        <w:pStyle w:val="ConsPlusNormal"/>
        <w:spacing w:before="220" w:after="0"/>
        <w:ind w:firstLine="540"/>
        <w:jc w:val="both"/>
        <w:rPr/>
      </w:pPr>
      <w:r>
        <w:rPr/>
        <w:t>г) о доходах военнослужащих, сотрудников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pPr>
        <w:pStyle w:val="ConsPlusNormal"/>
        <w:spacing w:before="220" w:after="0"/>
        <w:ind w:firstLine="540"/>
        <w:jc w:val="both"/>
        <w:rPr/>
      </w:pPr>
      <w:r>
        <w:rPr/>
        <w:t>д) о процентах, полученных по вкладам в кредитных учреждениях;</w:t>
      </w:r>
    </w:p>
    <w:p>
      <w:pPr>
        <w:pStyle w:val="ConsPlusNormal"/>
        <w:spacing w:before="220" w:after="0"/>
        <w:ind w:firstLine="540"/>
        <w:jc w:val="both"/>
        <w:rPr/>
      </w:pPr>
      <w:r>
        <w:rPr/>
        <w:t>е) о доходах по акциям и других доходах от участия в управлении собственностью организации;</w:t>
      </w:r>
    </w:p>
    <w:p>
      <w:pPr>
        <w:pStyle w:val="ConsPlusNormal"/>
        <w:spacing w:before="220" w:after="0"/>
        <w:ind w:firstLine="540"/>
        <w:jc w:val="both"/>
        <w:rPr/>
      </w:pPr>
      <w:r>
        <w:rPr/>
        <w:t xml:space="preserve">ж) о доходах от реализации недвижимого имущества, находящегося в собственности менее срока владения, указанного в </w:t>
      </w:r>
      <w:hyperlink r:id="rId46">
        <w:r>
          <w:rPr>
            <w:color w:val="0000FF"/>
          </w:rPr>
          <w:t>статье 217.1</w:t>
        </w:r>
      </w:hyperlink>
      <w:r>
        <w:rPr/>
        <w:t xml:space="preserve"> Налогового кодекса Российской Федерации, а также от сдачи в аренду (наем, поднаем) имущества;</w:t>
      </w:r>
    </w:p>
    <w:p>
      <w:pPr>
        <w:pStyle w:val="ConsPlusNormal"/>
        <w:spacing w:before="220" w:after="0"/>
        <w:ind w:firstLine="540"/>
        <w:jc w:val="both"/>
        <w:rPr/>
      </w:pPr>
      <w:r>
        <w:rPr/>
        <w:t>з) о получаемых алиментах (в случае, если средства перечислены взыскателю со счета по учету средств, поступающих во временное распоряжение отдела судебных приставов, по исполнительному производству о взыскании алиментов);</w:t>
      </w:r>
    </w:p>
    <w:p>
      <w:pPr>
        <w:pStyle w:val="ConsPlusNormal"/>
        <w:spacing w:before="220" w:after="0"/>
        <w:ind w:firstLine="540"/>
        <w:jc w:val="both"/>
        <w:rPr/>
      </w:pPr>
      <w:r>
        <w:rPr/>
        <w:t>и) о суммах пенсии, пособий и иных аналогичных выплат, в том числе выплат по обязательному социальному страхованию и выплат компенсационного характера, полученных в соответствии с законодательством Российской Федерации и (или) законодательством субъекта Российской Федерации;</w:t>
      </w:r>
    </w:p>
    <w:p>
      <w:pPr>
        <w:pStyle w:val="ConsPlusNormal"/>
        <w:spacing w:before="220" w:after="0"/>
        <w:ind w:firstLine="540"/>
        <w:jc w:val="both"/>
        <w:rPr/>
      </w:pPr>
      <w:r>
        <w:rPr/>
        <w:t>к) о размере пособия по безработице, материальной помощи и иных выплат гражданам;</w:t>
      </w:r>
    </w:p>
    <w:p>
      <w:pPr>
        <w:pStyle w:val="ConsPlusNormal"/>
        <w:spacing w:before="220" w:after="0"/>
        <w:ind w:firstLine="540"/>
        <w:jc w:val="both"/>
        <w:rPr/>
      </w:pPr>
      <w:bookmarkStart w:id="12" w:name="P137"/>
      <w:bookmarkEnd w:id="12"/>
      <w:r>
        <w:rPr/>
        <w:t>л)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программам подготовки научных и научно-педагогических кадров, лицам,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 - в случае, если заявитель и (или) члены его семьи обучаются по очной форме обучения в образовательных организациях, указанных в настоящем подпункте;</w:t>
      </w:r>
    </w:p>
    <w:p>
      <w:pPr>
        <w:pStyle w:val="ConsPlusNormal"/>
        <w:jc w:val="both"/>
        <w:rPr/>
      </w:pPr>
      <w:r>
        <w:rPr/>
        <w:t xml:space="preserve">(пп. "л" в ред. </w:t>
      </w:r>
      <w:hyperlink r:id="rId47">
        <w:r>
          <w:rPr>
            <w:color w:val="0000FF"/>
          </w:rPr>
          <w:t>постановления</w:t>
        </w:r>
      </w:hyperlink>
      <w:r>
        <w:rPr/>
        <w:t xml:space="preserve"> Правительства Хабаровского края от 15.09.2023 N 423-пр)</w:t>
      </w:r>
    </w:p>
    <w:p>
      <w:pPr>
        <w:pStyle w:val="ConsPlusNormal"/>
        <w:spacing w:before="220" w:after="0"/>
        <w:ind w:firstLine="540"/>
        <w:jc w:val="both"/>
        <w:rPr/>
      </w:pPr>
      <w:r>
        <w:rPr/>
        <w:t>м) о выплатах несовершеннолетним гражданам в возрасте от 14 до 18 лет в период их участия во временных работах;</w:t>
      </w:r>
    </w:p>
    <w:p>
      <w:pPr>
        <w:pStyle w:val="ConsPlusNormal"/>
        <w:spacing w:before="220" w:after="0"/>
        <w:ind w:firstLine="540"/>
        <w:jc w:val="both"/>
        <w:rPr/>
      </w:pPr>
      <w:r>
        <w:rPr/>
        <w:t xml:space="preserve">н) - п) утратили силу. - </w:t>
      </w:r>
      <w:hyperlink r:id="rId48">
        <w:r>
          <w:rPr>
            <w:color w:val="0000FF"/>
          </w:rPr>
          <w:t>Постановление</w:t>
        </w:r>
      </w:hyperlink>
      <w:r>
        <w:rPr/>
        <w:t xml:space="preserve"> Правительства Хабаровского края от 21.03.2024 N 97-пр.</w:t>
      </w:r>
    </w:p>
    <w:p>
      <w:pPr>
        <w:pStyle w:val="ConsPlusNormal"/>
        <w:spacing w:before="220" w:after="0"/>
        <w:ind w:firstLine="540"/>
        <w:jc w:val="both"/>
        <w:rPr/>
      </w:pPr>
      <w:r>
        <w:rPr/>
        <w:t>3) документы, подтверждающие правовые основания владения и пользования заявителем домовладением, - в случае, если заявитель является пользователем жилого помещения государственного или муниципального жилищного фонда, а также собственником домовладения;</w:t>
      </w:r>
    </w:p>
    <w:p>
      <w:pPr>
        <w:pStyle w:val="ConsPlusNormal"/>
        <w:jc w:val="both"/>
        <w:rPr/>
      </w:pPr>
      <w:r>
        <w:rPr/>
        <w:t xml:space="preserve">(пп. 3 введен </w:t>
      </w:r>
      <w:hyperlink r:id="rId49">
        <w:r>
          <w:rPr>
            <w:color w:val="0000FF"/>
          </w:rPr>
          <w:t>постановлением</w:t>
        </w:r>
      </w:hyperlink>
      <w:r>
        <w:rPr/>
        <w:t xml:space="preserve"> Правительства Хабаровского края от 21.03.2024 N 97-пр)</w:t>
      </w:r>
    </w:p>
    <w:p>
      <w:pPr>
        <w:pStyle w:val="ConsPlusNormal"/>
        <w:spacing w:before="220" w:after="0"/>
        <w:ind w:firstLine="540"/>
        <w:jc w:val="both"/>
        <w:rPr/>
      </w:pPr>
      <w:r>
        <w:rPr/>
        <w:t>4) о наличии у заявителя льготной категории;</w:t>
      </w:r>
    </w:p>
    <w:p>
      <w:pPr>
        <w:pStyle w:val="ConsPlusNormal"/>
        <w:jc w:val="both"/>
        <w:rPr/>
      </w:pPr>
      <w:r>
        <w:rPr/>
        <w:t xml:space="preserve">(пп. 4 введен </w:t>
      </w:r>
      <w:hyperlink r:id="rId50">
        <w:r>
          <w:rPr>
            <w:color w:val="0000FF"/>
          </w:rPr>
          <w:t>постановлением</w:t>
        </w:r>
      </w:hyperlink>
      <w:r>
        <w:rPr/>
        <w:t xml:space="preserve"> Правительства Хабаровского края от 21.03.2024 N 97-пр)</w:t>
      </w:r>
    </w:p>
    <w:p>
      <w:pPr>
        <w:pStyle w:val="ConsPlusNormal"/>
        <w:spacing w:before="220" w:after="0"/>
        <w:ind w:firstLine="540"/>
        <w:jc w:val="both"/>
        <w:rPr/>
      </w:pPr>
      <w:r>
        <w:rPr/>
        <w:t>5) о страховом номере индивидуального лицевого счета (СНИЛС) гражданина в системе индивидуального (персонифицированного) учета;</w:t>
      </w:r>
    </w:p>
    <w:p>
      <w:pPr>
        <w:pStyle w:val="ConsPlusNormal"/>
        <w:jc w:val="both"/>
        <w:rPr/>
      </w:pPr>
      <w:r>
        <w:rPr/>
        <w:t xml:space="preserve">(пп. 5 введен </w:t>
      </w:r>
      <w:hyperlink r:id="rId51">
        <w:r>
          <w:rPr>
            <w:color w:val="0000FF"/>
          </w:rPr>
          <w:t>постановлением</w:t>
        </w:r>
      </w:hyperlink>
      <w:r>
        <w:rPr/>
        <w:t xml:space="preserve"> Правительства Хабаровского края от 21.03.2024 N 97-пр)</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both"/>
              <w:rPr/>
            </w:pPr>
            <w:r>
              <w:rPr>
                <w:color w:val="392C69"/>
              </w:rPr>
              <w:t>Пп. 6 распространяется на правоотношения, возникшие с 01.01.2024 (</w:t>
            </w:r>
            <w:hyperlink r:id="rId52">
              <w:r>
                <w:rPr>
                  <w:color w:val="0000FF"/>
                </w:rPr>
                <w:t>п. 4</w:t>
              </w:r>
            </w:hyperlink>
            <w:r>
              <w:rPr>
                <w:color w:val="392C69"/>
              </w:rPr>
              <w:t xml:space="preserve"> постановления Правительства Хабаровского края от 21.03.2024 N 97-пр).</w:t>
            </w:r>
          </w:p>
        </w:tc>
        <w:tc>
          <w:tcPr>
            <w:tcW w:w="113" w:type="dxa"/>
            <w:tcBorders/>
            <w:shd w:color="auto" w:fill="F4F3F8" w:val="clear"/>
          </w:tcPr>
          <w:p>
            <w:pPr>
              <w:pStyle w:val="ConsPlusNormal"/>
              <w:widowControl w:val="false"/>
              <w:rPr/>
            </w:pPr>
            <w:r>
              <w:rPr/>
            </w:r>
          </w:p>
        </w:tc>
      </w:tr>
    </w:tbl>
    <w:p>
      <w:pPr>
        <w:pStyle w:val="ConsPlusNormal"/>
        <w:spacing w:before="280" w:after="0"/>
        <w:ind w:firstLine="540"/>
        <w:jc w:val="both"/>
        <w:rPr/>
      </w:pPr>
      <w:r>
        <w:rPr/>
        <w:t>6) сведения воинской части (учреждения, организации) об участии гражданина в специальной военной операции.</w:t>
      </w:r>
    </w:p>
    <w:p>
      <w:pPr>
        <w:pStyle w:val="ConsPlusNormal"/>
        <w:jc w:val="both"/>
        <w:rPr/>
      </w:pPr>
      <w:r>
        <w:rPr/>
        <w:t xml:space="preserve">(пп. 6 введен </w:t>
      </w:r>
      <w:hyperlink r:id="rId53">
        <w:r>
          <w:rPr>
            <w:color w:val="0000FF"/>
          </w:rPr>
          <w:t>постановлением</w:t>
        </w:r>
      </w:hyperlink>
      <w:r>
        <w:rPr/>
        <w:t xml:space="preserve"> Правительства Хабаровского края от 21.03.2024 N 97-пр)</w:t>
      </w:r>
    </w:p>
    <w:p>
      <w:pPr>
        <w:pStyle w:val="ConsPlusNormal"/>
        <w:spacing w:before="220" w:after="0"/>
        <w:ind w:firstLine="540"/>
        <w:jc w:val="both"/>
        <w:rPr/>
      </w:pPr>
      <w:bookmarkStart w:id="13" w:name="P150"/>
      <w:bookmarkEnd w:id="13"/>
      <w:r>
        <w:rPr/>
        <w:t xml:space="preserve">3.4. Заявитель вправе представить документы (сведения), указанные в </w:t>
      </w:r>
      <w:hyperlink w:anchor="P123">
        <w:r>
          <w:rPr>
            <w:color w:val="0000FF"/>
          </w:rPr>
          <w:t>пункте 3.3</w:t>
        </w:r>
      </w:hyperlink>
      <w:r>
        <w:rPr/>
        <w:t xml:space="preserve"> настоящего раздела, в центр социальной поддержки по собственной инициативе.</w:t>
      </w:r>
    </w:p>
    <w:p>
      <w:pPr>
        <w:pStyle w:val="ConsPlusNormal"/>
        <w:spacing w:before="220" w:after="0"/>
        <w:ind w:firstLine="540"/>
        <w:jc w:val="both"/>
        <w:rPr/>
      </w:pPr>
      <w:r>
        <w:rPr/>
        <w:t xml:space="preserve">Непредставление заявителем документов (сведений), указанных в </w:t>
      </w:r>
      <w:hyperlink w:anchor="P123">
        <w:r>
          <w:rPr>
            <w:color w:val="0000FF"/>
          </w:rPr>
          <w:t>пункте 3.3</w:t>
        </w:r>
      </w:hyperlink>
      <w:r>
        <w:rPr/>
        <w:t xml:space="preserve"> настоящего раздела, не является основанием для отказа в предоставлении субсидии.</w:t>
      </w:r>
    </w:p>
    <w:p>
      <w:pPr>
        <w:pStyle w:val="ConsPlusNormal"/>
        <w:spacing w:before="220" w:after="0"/>
        <w:ind w:firstLine="540"/>
        <w:jc w:val="both"/>
        <w:rPr/>
      </w:pPr>
      <w:r>
        <w:rPr/>
        <w:t xml:space="preserve">В случае если заявитель не представил документы (сведения), предусмотренные </w:t>
      </w:r>
      <w:hyperlink w:anchor="P123">
        <w:r>
          <w:rPr>
            <w:color w:val="0000FF"/>
          </w:rPr>
          <w:t>пунктом 3.3</w:t>
        </w:r>
      </w:hyperlink>
      <w:r>
        <w:rPr/>
        <w:t xml:space="preserve"> настоящего раздела, центр социальной поддержки запрашивает их самостоятельно в течение двух рабочих дней со дня приема заявления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в образовательных организациях, указанных в </w:t>
      </w:r>
      <w:hyperlink w:anchor="P137">
        <w:r>
          <w:rPr>
            <w:color w:val="0000FF"/>
          </w:rPr>
          <w:t>подпункте "л" подпункта 2 пункта 3.3</w:t>
        </w:r>
      </w:hyperlink>
      <w:r>
        <w:rPr/>
        <w:t xml:space="preserve"> настоящего раздела, если указанные документы (сведения) находятся в распоряжении таких органов либо организаций.</w:t>
      </w:r>
    </w:p>
    <w:p>
      <w:pPr>
        <w:pStyle w:val="ConsPlusNormal"/>
        <w:jc w:val="both"/>
        <w:rPr/>
      </w:pPr>
      <w:r>
        <w:rPr/>
        <w:t xml:space="preserve">(в ред. </w:t>
      </w:r>
      <w:hyperlink r:id="rId54">
        <w:r>
          <w:rPr>
            <w:color w:val="0000FF"/>
          </w:rPr>
          <w:t>постановления</w:t>
        </w:r>
      </w:hyperlink>
      <w:r>
        <w:rPr/>
        <w:t xml:space="preserve"> Правительства Хабаровского края от 15.09.2023 N 423-пр)</w:t>
      </w:r>
    </w:p>
    <w:p>
      <w:pPr>
        <w:pStyle w:val="ConsPlusNormal"/>
        <w:spacing w:before="220" w:after="0"/>
        <w:ind w:firstLine="540"/>
        <w:jc w:val="both"/>
        <w:rPr/>
      </w:pPr>
      <w:bookmarkStart w:id="14" w:name="P154"/>
      <w:bookmarkEnd w:id="14"/>
      <w:r>
        <w:rPr/>
        <w:t xml:space="preserve">3.5. В случае отсутствия в информации, представленной в рамках межведомственного информационного взаимодействия, сведений о доходах, указанных в </w:t>
      </w:r>
      <w:hyperlink w:anchor="P128">
        <w:r>
          <w:rPr>
            <w:color w:val="0000FF"/>
          </w:rPr>
          <w:t>подпунктах "б"</w:t>
        </w:r>
      </w:hyperlink>
      <w:r>
        <w:rPr/>
        <w:t xml:space="preserve">, </w:t>
      </w:r>
      <w:hyperlink w:anchor="P129">
        <w:r>
          <w:rPr>
            <w:color w:val="0000FF"/>
          </w:rPr>
          <w:t>"в"</w:t>
        </w:r>
      </w:hyperlink>
      <w:r>
        <w:rPr/>
        <w:t xml:space="preserve">, </w:t>
      </w:r>
      <w:hyperlink w:anchor="P137">
        <w:r>
          <w:rPr>
            <w:color w:val="0000FF"/>
          </w:rPr>
          <w:t>"л" подпункта 2 пункта 3.3</w:t>
        </w:r>
      </w:hyperlink>
      <w:r>
        <w:rPr/>
        <w:t xml:space="preserve"> настоящего раздела, полученных заявителем и (или) членами его семьи в течение налогового периода, центр социальной поддержки в течение двух рабочих дней со дня поступления соответствующей информации направляет заявителю уведомление любым доступным способом, не противоречащим законодательству, о необходимости представить указанные документы (сведения) в центр социальной поддержки не позднее 10 рабочих дней со дня приема заявления.</w:t>
      </w:r>
    </w:p>
    <w:p>
      <w:pPr>
        <w:pStyle w:val="ConsPlusNormal"/>
        <w:jc w:val="both"/>
        <w:rPr/>
      </w:pPr>
      <w:r>
        <w:rPr/>
        <w:t xml:space="preserve">(в ред. </w:t>
      </w:r>
      <w:hyperlink r:id="rId55">
        <w:r>
          <w:rPr>
            <w:color w:val="0000FF"/>
          </w:rPr>
          <w:t>постановления</w:t>
        </w:r>
      </w:hyperlink>
      <w:r>
        <w:rPr/>
        <w:t xml:space="preserve"> Правительства Хабаровского края от 15.09.2023 N 423-пр)</w:t>
      </w:r>
    </w:p>
    <w:p>
      <w:pPr>
        <w:pStyle w:val="ConsPlusNormal"/>
        <w:spacing w:before="220" w:after="0"/>
        <w:ind w:firstLine="540"/>
        <w:jc w:val="both"/>
        <w:rPr/>
      </w:pPr>
      <w:r>
        <w:rPr/>
        <w:t>3.6. Заявитель несет ответственность за недостоверность документов (сведений), указанных в заявлении и представленных самостоятельно, в соответствии с законодательством Российской Федерации.</w:t>
      </w:r>
    </w:p>
    <w:p>
      <w:pPr>
        <w:pStyle w:val="ConsPlusNormal"/>
        <w:spacing w:before="220" w:after="0"/>
        <w:ind w:firstLine="540"/>
        <w:jc w:val="both"/>
        <w:rPr/>
      </w:pPr>
      <w:r>
        <w:rPr/>
        <w:t>3.7. Днем обращения гражданина за предоставлением субсидии является день подачи заявления в центр социальной поддержки, многофункциональный центр либо день его подачи с использованием Единого портала или Портала.</w:t>
      </w:r>
    </w:p>
    <w:p>
      <w:pPr>
        <w:pStyle w:val="ConsPlusNormal"/>
        <w:spacing w:before="220" w:after="0"/>
        <w:ind w:firstLine="540"/>
        <w:jc w:val="both"/>
        <w:rPr/>
      </w:pPr>
      <w:r>
        <w:rPr/>
        <w:t xml:space="preserve">3.8. Документы, подтверждающие статус гражданина, указанного в </w:t>
      </w:r>
      <w:hyperlink w:anchor="P53">
        <w:r>
          <w:rPr>
            <w:color w:val="0000FF"/>
          </w:rPr>
          <w:t>подпункте 1.5 раздела 1</w:t>
        </w:r>
      </w:hyperlink>
      <w:r>
        <w:rPr/>
        <w:t xml:space="preserve"> настоящего Порядка, должны соответствовать федеральным законам и иным нормативным правовым актам Российской Федерации и края.</w:t>
      </w:r>
    </w:p>
    <w:p>
      <w:pPr>
        <w:pStyle w:val="ConsPlusNormal"/>
        <w:jc w:val="both"/>
        <w:rPr/>
      </w:pPr>
      <w:r>
        <w:rPr/>
      </w:r>
    </w:p>
    <w:p>
      <w:pPr>
        <w:pStyle w:val="ConsPlusTitle"/>
        <w:numPr>
          <w:ilvl w:val="0"/>
          <w:numId w:val="0"/>
        </w:numPr>
        <w:jc w:val="center"/>
        <w:outlineLvl w:val="1"/>
        <w:rPr/>
      </w:pPr>
      <w:r>
        <w:rPr/>
        <w:t>4. Порядок рассмотрения заявления и сроки</w:t>
      </w:r>
    </w:p>
    <w:p>
      <w:pPr>
        <w:pStyle w:val="ConsPlusTitle"/>
        <w:jc w:val="center"/>
        <w:rPr/>
      </w:pPr>
      <w:r>
        <w:rPr/>
        <w:t>предоставления субсидии</w:t>
      </w:r>
    </w:p>
    <w:p>
      <w:pPr>
        <w:pStyle w:val="ConsPlusNormal"/>
        <w:jc w:val="both"/>
        <w:rPr/>
      </w:pPr>
      <w:r>
        <w:rPr/>
      </w:r>
    </w:p>
    <w:p>
      <w:pPr>
        <w:pStyle w:val="ConsPlusNormal"/>
        <w:ind w:firstLine="540"/>
        <w:jc w:val="both"/>
        <w:rPr/>
      </w:pPr>
      <w:bookmarkStart w:id="15" w:name="P163"/>
      <w:bookmarkEnd w:id="15"/>
      <w:r>
        <w:rPr/>
        <w:t xml:space="preserve">4.1. Решение о предоставлении либо об отказе в предоставлении субсидии принимается руководителем центра социальной поддержки в течение семи рабочих дней со дня приема заявления и необходимых документов (сведений) в случае, если документы (сведения), указанные в </w:t>
      </w:r>
      <w:hyperlink w:anchor="P123">
        <w:r>
          <w:rPr>
            <w:color w:val="0000FF"/>
          </w:rPr>
          <w:t>пункте 3.3 раздела 3</w:t>
        </w:r>
      </w:hyperlink>
      <w:r>
        <w:rPr/>
        <w:t xml:space="preserve"> настоящего Порядка, представлены заявителем по собственной инициативе.</w:t>
      </w:r>
    </w:p>
    <w:p>
      <w:pPr>
        <w:pStyle w:val="ConsPlusNormal"/>
        <w:spacing w:before="220" w:after="0"/>
        <w:ind w:firstLine="540"/>
        <w:jc w:val="both"/>
        <w:rPr/>
      </w:pPr>
      <w:r>
        <w:rPr/>
        <w:t xml:space="preserve">В случае если документы (сведения), указанные в </w:t>
      </w:r>
      <w:hyperlink w:anchor="P123">
        <w:r>
          <w:rPr>
            <w:color w:val="0000FF"/>
          </w:rPr>
          <w:t>пункте 3.3 раздела 3</w:t>
        </w:r>
      </w:hyperlink>
      <w:r>
        <w:rPr/>
        <w:t xml:space="preserve"> настоящего Порядка, не представлены заявителем по собственной инициативе, указанное решение принимается руководителем центра социальной поддержки в течение пяти рабочих дней со дня поступления документов (сведений), запрашиваемых в рамках межведомственного информационного взаимодействия в соответствии с </w:t>
      </w:r>
      <w:hyperlink w:anchor="P150">
        <w:r>
          <w:rPr>
            <w:color w:val="0000FF"/>
          </w:rPr>
          <w:t>пунктом 3.4 раздела 3</w:t>
        </w:r>
      </w:hyperlink>
      <w:r>
        <w:rPr/>
        <w:t xml:space="preserve"> настоящего Порядка.</w:t>
      </w:r>
    </w:p>
    <w:p>
      <w:pPr>
        <w:pStyle w:val="ConsPlusNormal"/>
        <w:spacing w:before="220" w:after="0"/>
        <w:ind w:firstLine="540"/>
        <w:jc w:val="both"/>
        <w:rPr/>
      </w:pPr>
      <w:r>
        <w:rPr/>
        <w:t xml:space="preserve">В случае непоступления документов (сведений), запрашиваемых в рамках межведомственного информационного взаимодействия в соответствии с </w:t>
      </w:r>
      <w:hyperlink w:anchor="P150">
        <w:r>
          <w:rPr>
            <w:color w:val="0000FF"/>
          </w:rPr>
          <w:t>пунктом 3.4 раздела 3</w:t>
        </w:r>
      </w:hyperlink>
      <w:r>
        <w:rPr/>
        <w:t xml:space="preserve"> настоящего Порядка, срок принятия решения о предоставлении субсидии либо об отказе в предоставлении субсидии продлевается до 15 рабочих дней со дня приема заявления и необходимых документов (сведений).</w:t>
      </w:r>
    </w:p>
    <w:p>
      <w:pPr>
        <w:pStyle w:val="ConsPlusNormal"/>
        <w:spacing w:before="220" w:after="0"/>
        <w:ind w:firstLine="540"/>
        <w:jc w:val="both"/>
        <w:rPr/>
      </w:pPr>
      <w:r>
        <w:rPr/>
        <w:t>4.2. Основания для отказа в предоставлении субсидии:</w:t>
      </w:r>
    </w:p>
    <w:p>
      <w:pPr>
        <w:pStyle w:val="ConsPlusNormal"/>
        <w:spacing w:before="220" w:after="0"/>
        <w:ind w:firstLine="540"/>
        <w:jc w:val="both"/>
        <w:rPr/>
      </w:pPr>
      <w:r>
        <w:rPr/>
        <w:t>1) отсутствие у заявителя права на предоставление субсидии в соответствии с настоящим Порядком;</w:t>
      </w:r>
    </w:p>
    <w:p>
      <w:pPr>
        <w:pStyle w:val="ConsPlusNormal"/>
        <w:spacing w:before="220" w:after="0"/>
        <w:ind w:firstLine="540"/>
        <w:jc w:val="both"/>
        <w:rPr/>
      </w:pPr>
      <w:r>
        <w:rPr/>
        <w:t>2) непредставление или представление гражданином не в полном объеме документа(ов), необходимого(ых) для предоставления субсидии, за исключением документов, запрашиваемых центром социальной поддержки посредством межведомственного информационного взаимодействия;</w:t>
      </w:r>
    </w:p>
    <w:p>
      <w:pPr>
        <w:pStyle w:val="ConsPlusNormal"/>
        <w:spacing w:before="220" w:after="0"/>
        <w:ind w:firstLine="540"/>
        <w:jc w:val="both"/>
        <w:rPr/>
      </w:pPr>
      <w:r>
        <w:rPr/>
        <w:t xml:space="preserve">3) непредставление документов (сведений) в сроки, указанные в </w:t>
      </w:r>
      <w:hyperlink w:anchor="P154">
        <w:r>
          <w:rPr>
            <w:color w:val="0000FF"/>
          </w:rPr>
          <w:t>пункте 3.5</w:t>
        </w:r>
      </w:hyperlink>
      <w:r>
        <w:rPr/>
        <w:t xml:space="preserve"> настоящего раздела;</w:t>
      </w:r>
    </w:p>
    <w:p>
      <w:pPr>
        <w:pStyle w:val="ConsPlusNormal"/>
        <w:spacing w:before="220" w:after="0"/>
        <w:ind w:firstLine="540"/>
        <w:jc w:val="both"/>
        <w:rPr/>
      </w:pPr>
      <w:r>
        <w:rPr/>
        <w:t>4) установление факта недостоверности представленных заявителем документов (сведений);</w:t>
      </w:r>
    </w:p>
    <w:p>
      <w:pPr>
        <w:pStyle w:val="ConsPlusNormal"/>
        <w:spacing w:before="220" w:after="0"/>
        <w:ind w:firstLine="540"/>
        <w:jc w:val="both"/>
        <w:rPr/>
      </w:pPr>
      <w:r>
        <w:rPr/>
        <w:t>5) ранее реализовано право на предоставление субсидии в отношении указанного в заявлении домовладения;</w:t>
      </w:r>
    </w:p>
    <w:p>
      <w:pPr>
        <w:pStyle w:val="ConsPlusNormal"/>
        <w:spacing w:before="220" w:after="0"/>
        <w:ind w:firstLine="540"/>
        <w:jc w:val="both"/>
        <w:rPr/>
      </w:pPr>
      <w:r>
        <w:rPr/>
        <w:t>6) предоставление субсидии иному собственнику (пользователю) домовладения.</w:t>
      </w:r>
    </w:p>
    <w:p>
      <w:pPr>
        <w:pStyle w:val="ConsPlusNormal"/>
        <w:spacing w:before="220" w:after="0"/>
        <w:ind w:firstLine="540"/>
        <w:jc w:val="both"/>
        <w:rPr/>
      </w:pPr>
      <w:r>
        <w:rPr/>
        <w:t>7) с момента предоставления заявителю субсидии прошло менее трех лет.</w:t>
      </w:r>
    </w:p>
    <w:p>
      <w:pPr>
        <w:pStyle w:val="ConsPlusNormal"/>
        <w:jc w:val="both"/>
        <w:rPr/>
      </w:pPr>
      <w:r>
        <w:rPr/>
        <w:t xml:space="preserve">(пп. 7 введен </w:t>
      </w:r>
      <w:hyperlink r:id="rId56">
        <w:r>
          <w:rPr>
            <w:color w:val="0000FF"/>
          </w:rPr>
          <w:t>постановлением</w:t>
        </w:r>
      </w:hyperlink>
      <w:r>
        <w:rPr/>
        <w:t xml:space="preserve"> Правительства Хабаровского края от 21.03.2024 N 97-пр)</w:t>
      </w:r>
    </w:p>
    <w:p>
      <w:pPr>
        <w:pStyle w:val="ConsPlusNormal"/>
        <w:spacing w:before="220" w:after="0"/>
        <w:ind w:firstLine="540"/>
        <w:jc w:val="both"/>
        <w:rPr/>
      </w:pPr>
      <w:r>
        <w:rPr/>
        <w:t>4.3. Уведомление о предоставлении либо об отказе в предоставлении субсидии, подписанное руководителем центра социальной поддержки, направляется заявителю центром социальной поддержки в письменной форме в течение одного рабочего дня со дня принятия соответствующего решения посредством почтовой связи по адресу, указанному в заявлении.</w:t>
      </w:r>
    </w:p>
    <w:p>
      <w:pPr>
        <w:pStyle w:val="ConsPlusNormal"/>
        <w:spacing w:before="220" w:after="0"/>
        <w:ind w:firstLine="540"/>
        <w:jc w:val="both"/>
        <w:rPr/>
      </w:pPr>
      <w:r>
        <w:rPr/>
        <w:t>При представлении документов в форме электронных документов уведомление о предоставлении либо об отказе в предоставлении субсидии направляется заявителю центром социальной поддержки в форме электронного документа в течение одного рабочего дня со дня принятия соответствующего решения.</w:t>
      </w:r>
    </w:p>
    <w:p>
      <w:pPr>
        <w:pStyle w:val="ConsPlusNormal"/>
        <w:spacing w:before="220" w:after="0"/>
        <w:ind w:firstLine="540"/>
        <w:jc w:val="both"/>
        <w:rPr/>
      </w:pPr>
      <w:r>
        <w:rPr/>
        <w:t>По желанию заявителя уведомление о предоставлении либо об отказе в предоставлении субсидии может быть направлено иным не противоречащим законодательству способом.</w:t>
      </w:r>
    </w:p>
    <w:p>
      <w:pPr>
        <w:pStyle w:val="ConsPlusNormal"/>
        <w:spacing w:before="220" w:after="0"/>
        <w:ind w:firstLine="540"/>
        <w:jc w:val="both"/>
        <w:rPr/>
      </w:pPr>
      <w:r>
        <w:rPr/>
        <w:t>В течение одного рабочего дня со дня принятия решения о предоставлении субсидии копия уведомления о предоставлении субсидии направляется центром социальной поддержки газораспределительной организации, с которой заключен договор о подключении (далее также - газораспределительная организация), любым доступным способом, не противоречащим законодательству.</w:t>
      </w:r>
    </w:p>
    <w:p>
      <w:pPr>
        <w:pStyle w:val="ConsPlusNormal"/>
        <w:jc w:val="both"/>
        <w:rPr/>
      </w:pPr>
      <w:r>
        <w:rPr/>
        <w:t xml:space="preserve">(в ред. </w:t>
      </w:r>
      <w:hyperlink r:id="rId57">
        <w:r>
          <w:rPr>
            <w:color w:val="0000FF"/>
          </w:rPr>
          <w:t>постановления</w:t>
        </w:r>
      </w:hyperlink>
      <w:r>
        <w:rPr/>
        <w:t xml:space="preserve"> Правительства Хабаровского края от 15.09.2023 N 423-пр)</w:t>
      </w:r>
    </w:p>
    <w:p>
      <w:pPr>
        <w:pStyle w:val="ConsPlusNormal"/>
        <w:spacing w:before="220" w:after="0"/>
        <w:ind w:firstLine="540"/>
        <w:jc w:val="both"/>
        <w:rPr/>
      </w:pPr>
      <w:r>
        <w:rPr/>
        <w:t>4.4. В случае если заявителю было отказано в удовлетворении заявления, заявитель вправе повторно обратиться в центр социальной поддержки после устранения причин, явившихся основанием для отказа в удовлетворении заявления.</w:t>
      </w:r>
    </w:p>
    <w:p>
      <w:pPr>
        <w:pStyle w:val="ConsPlusNormal"/>
        <w:spacing w:before="220" w:after="0"/>
        <w:ind w:firstLine="540"/>
        <w:jc w:val="both"/>
        <w:rPr/>
      </w:pPr>
      <w:r>
        <w:rPr/>
        <w:t>4.5. Решение об отказе в предоставлении субсидии может быть обжаловано гражданином в судебном порядке.</w:t>
      </w:r>
    </w:p>
    <w:p>
      <w:pPr>
        <w:pStyle w:val="ConsPlusNormal"/>
        <w:spacing w:before="220" w:after="0"/>
        <w:ind w:firstLine="540"/>
        <w:jc w:val="both"/>
        <w:rPr/>
      </w:pPr>
      <w:r>
        <w:rPr/>
        <w:t>4.6. Субсидия предоставляется заявителю с использованием специального счета в целях передачи газораспределительной организации при возникновении оснований, предусмотренных договором об открытии специального счета, заключенным между заявителем и кредитной организацией.</w:t>
      </w:r>
    </w:p>
    <w:p>
      <w:pPr>
        <w:pStyle w:val="ConsPlusNormal"/>
        <w:spacing w:before="220" w:after="0"/>
        <w:ind w:firstLine="540"/>
        <w:jc w:val="both"/>
        <w:rPr/>
      </w:pPr>
      <w:r>
        <w:rPr/>
        <w:t>Перечисление субсидии осуществляется центром социальной поддержки на специальный счет заявителя в течение пяти рабочих дней со дня принятия решения о предоставлении субсидии.</w:t>
      </w:r>
    </w:p>
    <w:p>
      <w:pPr>
        <w:pStyle w:val="ConsPlusNormal"/>
        <w:spacing w:before="220" w:after="0"/>
        <w:ind w:firstLine="540"/>
        <w:jc w:val="both"/>
        <w:rPr/>
      </w:pPr>
      <w:r>
        <w:rPr/>
        <w:t>Днем предоставления субсидии является день зачисления средств кредитной организацией на соответствующий специальный счет заявителя.</w:t>
      </w:r>
    </w:p>
    <w:p>
      <w:pPr>
        <w:pStyle w:val="ConsPlusNormal"/>
        <w:spacing w:before="220" w:after="0"/>
        <w:ind w:firstLine="540"/>
        <w:jc w:val="both"/>
        <w:rPr/>
      </w:pPr>
      <w:r>
        <w:rPr/>
        <w:t>Центр социальной поддержки направляет в кредитную организацию, в которой открыт специальный счет на имя заявителя, уведомления о необходимости перечисления средств субсидии со специального счета на счет газораспределительной организации в следующем порядке:</w:t>
      </w:r>
    </w:p>
    <w:p>
      <w:pPr>
        <w:pStyle w:val="ConsPlusNormal"/>
        <w:spacing w:before="220" w:after="0"/>
        <w:ind w:firstLine="540"/>
        <w:jc w:val="both"/>
        <w:rPr/>
      </w:pPr>
      <w:r>
        <w:rPr/>
        <w:t>1) 50 процентов платы от суммы договора о подключении в течение двух рабочих дней со дня перечисления субсидии на специальный счет заявителя;</w:t>
      </w:r>
    </w:p>
    <w:p>
      <w:pPr>
        <w:pStyle w:val="ConsPlusNormal"/>
        <w:spacing w:before="220" w:after="0"/>
        <w:ind w:firstLine="540"/>
        <w:jc w:val="both"/>
        <w:rPr/>
      </w:pPr>
      <w:r>
        <w:rPr/>
        <w:t xml:space="preserve">2) 50 процентов платы от суммы договора о подключении в течение двух рабочих дней со дня поступления в центр социальной поддержки от газораспределительной организации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оформленного по типовой </w:t>
      </w:r>
      <w:hyperlink r:id="rId58">
        <w:r>
          <w:rPr>
            <w:color w:val="0000FF"/>
          </w:rPr>
          <w:t>форме</w:t>
        </w:r>
      </w:hyperlink>
      <w:r>
        <w:rPr/>
        <w:t xml:space="preserve"> согласно приложению N 4 к Правилам N 1547.</w:t>
      </w:r>
    </w:p>
    <w:p>
      <w:pPr>
        <w:pStyle w:val="ConsPlusNormal"/>
        <w:spacing w:before="220" w:after="0"/>
        <w:ind w:firstLine="540"/>
        <w:jc w:val="both"/>
        <w:rPr/>
      </w:pPr>
      <w:r>
        <w:rPr/>
        <w:t xml:space="preserve">Общая сумма перечисленных средств субсидии не может превышать предельный размер субсидии, установленный </w:t>
      </w:r>
      <w:hyperlink w:anchor="P80">
        <w:r>
          <w:rPr>
            <w:color w:val="0000FF"/>
          </w:rPr>
          <w:t>пунктом 2.2 раздела 2</w:t>
        </w:r>
      </w:hyperlink>
      <w:r>
        <w:rPr/>
        <w:t xml:space="preserve"> настоящего Порядка.</w:t>
      </w:r>
    </w:p>
    <w:p>
      <w:pPr>
        <w:pStyle w:val="ConsPlusNormal"/>
        <w:spacing w:before="220" w:after="0"/>
        <w:ind w:firstLine="540"/>
        <w:jc w:val="both"/>
        <w:rPr/>
      </w:pPr>
      <w:r>
        <w:rPr/>
        <w:t>При недостаточности выделенных министерству бюджетных ассигнований, лимитов бюджетных обязательств и предельных объемов финансирования выплата субсидии производится в течение 20 рабочих дней со дня доведения бюджетных ассигнований, лимитов бюджетных обязательств и предельных объемов финансирования на лицевой счет министерства.</w:t>
      </w:r>
    </w:p>
    <w:p>
      <w:pPr>
        <w:pStyle w:val="ConsPlusNormal"/>
        <w:spacing w:before="220" w:after="0"/>
        <w:ind w:firstLine="540"/>
        <w:jc w:val="both"/>
        <w:rPr/>
      </w:pPr>
      <w:r>
        <w:rPr/>
        <w:t>Порядок и сроки информационного взаимодействия и обмена документами между газораспределительной организацией, кредитной организацией и центром социальной поддержки в случаях, предусмотренных настоящим Порядком, определяются трехсторонним соглашением о взаимодействии в рамках предоставления субсидии между газораспределительной организацией, кредитной организацией и центром социальной поддержки.</w:t>
      </w:r>
    </w:p>
    <w:p>
      <w:pPr>
        <w:pStyle w:val="ConsPlusNormal"/>
        <w:jc w:val="both"/>
        <w:rPr/>
      </w:pPr>
      <w:r>
        <w:rPr/>
        <w:t xml:space="preserve">(п. 4.6 в ред. </w:t>
      </w:r>
      <w:hyperlink r:id="rId59">
        <w:r>
          <w:rPr>
            <w:color w:val="0000FF"/>
          </w:rPr>
          <w:t>постановления</w:t>
        </w:r>
      </w:hyperlink>
      <w:r>
        <w:rPr/>
        <w:t xml:space="preserve"> Правительства Хабаровского края от 15.09.2023 N 423-пр)</w:t>
      </w:r>
    </w:p>
    <w:p>
      <w:pPr>
        <w:pStyle w:val="ConsPlusNormal"/>
        <w:spacing w:before="220" w:after="0"/>
        <w:ind w:firstLine="540"/>
        <w:jc w:val="both"/>
        <w:rPr/>
      </w:pPr>
      <w:r>
        <w:rPr/>
        <w:t>4.7. После принятия решения о предоставлении субсидии министерство выгружает информацию о размере предоставленной субсидии из программного комплекса, используемого министерством, и размещает ее в государственной информационной системе "Единая централизованная цифровая платформа в социальной сфере" (далее - единая цифровая платформа) согласно регламенту информационного взаимодействия поставщиков и потребителей информации с единой цифровой платформой.</w:t>
      </w:r>
    </w:p>
    <w:p>
      <w:pPr>
        <w:pStyle w:val="ConsPlusNormal"/>
        <w:jc w:val="both"/>
        <w:rPr/>
      </w:pPr>
      <w:r>
        <w:rPr/>
        <w:t xml:space="preserve">(в ред. </w:t>
      </w:r>
      <w:hyperlink r:id="rId60">
        <w:r>
          <w:rPr>
            <w:color w:val="0000FF"/>
          </w:rPr>
          <w:t>постановления</w:t>
        </w:r>
      </w:hyperlink>
      <w:r>
        <w:rPr/>
        <w:t xml:space="preserve"> Правительства Хабаровского края от 15.09.2023 N 423-пр)</w:t>
      </w:r>
    </w:p>
    <w:p>
      <w:pPr>
        <w:pStyle w:val="ConsPlusNormal"/>
        <w:jc w:val="both"/>
        <w:rPr/>
      </w:pPr>
      <w:r>
        <w:rPr/>
      </w:r>
    </w:p>
    <w:p>
      <w:pPr>
        <w:pStyle w:val="ConsPlusTitle"/>
        <w:numPr>
          <w:ilvl w:val="0"/>
          <w:numId w:val="0"/>
        </w:numPr>
        <w:jc w:val="center"/>
        <w:outlineLvl w:val="1"/>
        <w:rPr/>
      </w:pPr>
      <w:r>
        <w:rPr/>
        <w:t>5. Порядок возврата субсидии заявителем в случае нецелевого</w:t>
      </w:r>
    </w:p>
    <w:p>
      <w:pPr>
        <w:pStyle w:val="ConsPlusTitle"/>
        <w:jc w:val="center"/>
        <w:rPr/>
      </w:pPr>
      <w:r>
        <w:rPr/>
        <w:t>использования</w:t>
      </w:r>
    </w:p>
    <w:p>
      <w:pPr>
        <w:pStyle w:val="ConsPlusNormal"/>
        <w:jc w:val="both"/>
        <w:rPr/>
      </w:pPr>
      <w:r>
        <w:rPr/>
      </w:r>
    </w:p>
    <w:p>
      <w:pPr>
        <w:pStyle w:val="ConsPlusNormal"/>
        <w:ind w:firstLine="540"/>
        <w:jc w:val="both"/>
        <w:rPr/>
      </w:pPr>
      <w:r>
        <w:rPr/>
        <w:t>5.1. Использование субсидии на цели, не связанные с покупкой и установкой газоиспользующего оборудования, проведением работ внутри границ земельного участка гражданина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крае, не допускается.</w:t>
      </w:r>
    </w:p>
    <w:p>
      <w:pPr>
        <w:pStyle w:val="ConsPlusNormal"/>
        <w:jc w:val="both"/>
        <w:rPr/>
      </w:pPr>
      <w:r>
        <w:rPr/>
        <w:t xml:space="preserve">(в ред. </w:t>
      </w:r>
      <w:hyperlink r:id="rId61">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r>
        <w:rPr/>
        <w:t>5.2. Контроль за целевым использованием субсидии осуществляется в соответствии с законодательством Российской Федерации.</w:t>
      </w:r>
    </w:p>
    <w:p>
      <w:pPr>
        <w:pStyle w:val="ConsPlusNormal"/>
        <w:spacing w:before="220" w:after="0"/>
        <w:ind w:firstLine="540"/>
        <w:jc w:val="both"/>
        <w:rPr/>
      </w:pPr>
      <w:bookmarkStart w:id="16" w:name="P201"/>
      <w:bookmarkEnd w:id="16"/>
      <w:r>
        <w:rPr/>
        <w:t>5.3. Основаниями для возврата гражданином субсидии являются:</w:t>
      </w:r>
    </w:p>
    <w:p>
      <w:pPr>
        <w:pStyle w:val="ConsPlusNormal"/>
        <w:spacing w:before="220" w:after="0"/>
        <w:ind w:firstLine="540"/>
        <w:jc w:val="both"/>
        <w:rPr/>
      </w:pPr>
      <w:r>
        <w:rPr/>
        <w:t>- нецелевое использование средств субсидии;</w:t>
      </w:r>
    </w:p>
    <w:p>
      <w:pPr>
        <w:pStyle w:val="ConsPlusNormal"/>
        <w:spacing w:before="220" w:after="0"/>
        <w:ind w:firstLine="540"/>
        <w:jc w:val="both"/>
        <w:rPr/>
      </w:pPr>
      <w:r>
        <w:rPr/>
        <w:t>- расторжение договора о подключении;</w:t>
      </w:r>
    </w:p>
    <w:p>
      <w:pPr>
        <w:pStyle w:val="ConsPlusNormal"/>
        <w:spacing w:before="220" w:after="0"/>
        <w:ind w:firstLine="540"/>
        <w:jc w:val="both"/>
        <w:rPr/>
      </w:pPr>
      <w:r>
        <w:rPr/>
        <w:t xml:space="preserve">- утрата права на предоставление субсидии в период со дня подачи заявления до дня принятия решения о предоставлении субсидии в соответствии с </w:t>
      </w:r>
      <w:hyperlink w:anchor="P163">
        <w:r>
          <w:rPr>
            <w:color w:val="0000FF"/>
          </w:rPr>
          <w:t>пунктом 4.1 раздела 4</w:t>
        </w:r>
      </w:hyperlink>
      <w:r>
        <w:rPr/>
        <w:t xml:space="preserve"> настоящего Порядка;</w:t>
      </w:r>
    </w:p>
    <w:p>
      <w:pPr>
        <w:pStyle w:val="ConsPlusNormal"/>
        <w:spacing w:before="220" w:after="0"/>
        <w:ind w:firstLine="540"/>
        <w:jc w:val="both"/>
        <w:rPr/>
      </w:pPr>
      <w:r>
        <w:rPr/>
        <w:t>- представление гражданином недостоверных сведений и документов при подаче заявления.</w:t>
      </w:r>
    </w:p>
    <w:p>
      <w:pPr>
        <w:pStyle w:val="ConsPlusNormal"/>
        <w:jc w:val="both"/>
        <w:rPr/>
      </w:pPr>
      <w:r>
        <w:rPr/>
        <w:t xml:space="preserve">(п. 5.3 в ред. </w:t>
      </w:r>
      <w:hyperlink r:id="rId62">
        <w:r>
          <w:rPr>
            <w:color w:val="0000FF"/>
          </w:rPr>
          <w:t>постановления</w:t>
        </w:r>
      </w:hyperlink>
      <w:r>
        <w:rPr/>
        <w:t xml:space="preserve"> Правительства Хабаровского края от 21.03.2024 N 97-пр)</w:t>
      </w:r>
    </w:p>
    <w:p>
      <w:pPr>
        <w:pStyle w:val="ConsPlusNormal"/>
        <w:spacing w:before="220" w:after="0"/>
        <w:ind w:firstLine="540"/>
        <w:jc w:val="both"/>
        <w:rPr/>
      </w:pPr>
      <w:bookmarkStart w:id="17" w:name="P207"/>
      <w:bookmarkEnd w:id="17"/>
      <w:r>
        <w:rPr/>
        <w:t xml:space="preserve">5.4. В случае выявления оснований, предусмотренных </w:t>
      </w:r>
      <w:hyperlink w:anchor="P201">
        <w:r>
          <w:rPr>
            <w:color w:val="0000FF"/>
          </w:rPr>
          <w:t>пунктом 5.3</w:t>
        </w:r>
      </w:hyperlink>
      <w:r>
        <w:rPr/>
        <w:t xml:space="preserve"> настоящего раздела, денежные средства подлежат возврату гражданином в бюджет края в течение семи дней со дня получения им уведомления центра социальной поддержки, в котором указываются:</w:t>
      </w:r>
    </w:p>
    <w:p>
      <w:pPr>
        <w:pStyle w:val="ConsPlusNormal"/>
        <w:spacing w:before="220" w:after="0"/>
        <w:ind w:firstLine="540"/>
        <w:jc w:val="both"/>
        <w:rPr/>
      </w:pPr>
      <w:r>
        <w:rPr/>
        <w:t>- сумма необоснованно выплаченной субсидии;</w:t>
      </w:r>
    </w:p>
    <w:p>
      <w:pPr>
        <w:pStyle w:val="ConsPlusNormal"/>
        <w:spacing w:before="220" w:after="0"/>
        <w:ind w:firstLine="540"/>
        <w:jc w:val="both"/>
        <w:rPr/>
      </w:pPr>
      <w:r>
        <w:rPr/>
        <w:t>- причины, повлекшие за собой необоснованную выплату субсидии;</w:t>
      </w:r>
    </w:p>
    <w:p>
      <w:pPr>
        <w:pStyle w:val="ConsPlusNormal"/>
        <w:spacing w:before="220" w:after="0"/>
        <w:ind w:firstLine="540"/>
        <w:jc w:val="both"/>
        <w:rPr/>
      </w:pPr>
      <w:r>
        <w:rPr/>
        <w:t>- срок для добровольного возврата необоснованно выплаченной субсидии;</w:t>
      </w:r>
    </w:p>
    <w:p>
      <w:pPr>
        <w:pStyle w:val="ConsPlusNormal"/>
        <w:spacing w:before="220" w:after="0"/>
        <w:ind w:firstLine="540"/>
        <w:jc w:val="both"/>
        <w:rPr/>
      </w:pPr>
      <w:r>
        <w:rPr/>
        <w:t>- сведения о реквизитах счета центра социальной поддержки, на который необходимо перечислить необоснованно выплаченную субсидию.</w:t>
      </w:r>
    </w:p>
    <w:p>
      <w:pPr>
        <w:pStyle w:val="ConsPlusNormal"/>
        <w:spacing w:before="220" w:after="0"/>
        <w:ind w:firstLine="540"/>
        <w:jc w:val="both"/>
        <w:rPr/>
      </w:pPr>
      <w:r>
        <w:rPr/>
        <w:t xml:space="preserve">5.5. При невыполнении требования центра социальной поддержки о возврате денежных средств в срок, установленный </w:t>
      </w:r>
      <w:hyperlink w:anchor="P207">
        <w:r>
          <w:rPr>
            <w:color w:val="0000FF"/>
          </w:rPr>
          <w:t>абзацем первым пункта 5.4</w:t>
        </w:r>
      </w:hyperlink>
      <w:r>
        <w:rPr/>
        <w:t xml:space="preserve"> настоящего раздела, центр социальной поддержки обращается в суд с требованием о взыскании средств субсидии в течение трех месяцев со дня окончания указанного срока.</w:t>
      </w:r>
    </w:p>
    <w:p>
      <w:pPr>
        <w:pStyle w:val="ConsPlusNormal"/>
        <w:spacing w:before="220" w:after="0"/>
        <w:ind w:firstLine="540"/>
        <w:jc w:val="both"/>
        <w:rPr/>
      </w:pPr>
      <w:r>
        <w:rPr/>
        <w:t>5.6. Споры по вопросам предоставления субсидии разрешаются в порядке, установленном законодательством Российской Федерации.</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w:t>
      </w:r>
    </w:p>
    <w:p>
      <w:pPr>
        <w:pStyle w:val="ConsPlusNormal"/>
        <w:jc w:val="right"/>
        <w:rPr/>
      </w:pPr>
      <w:r>
        <w:rPr/>
        <w:t>к Порядку</w:t>
      </w:r>
    </w:p>
    <w:p>
      <w:pPr>
        <w:pStyle w:val="ConsPlusNormal"/>
        <w:jc w:val="right"/>
        <w:rPr/>
      </w:pPr>
      <w:r>
        <w:rPr/>
        <w:t>предоставления субсидий льготным категориям</w:t>
      </w:r>
    </w:p>
    <w:p>
      <w:pPr>
        <w:pStyle w:val="ConsPlusNormal"/>
        <w:jc w:val="right"/>
        <w:rPr/>
      </w:pPr>
      <w:r>
        <w:rPr/>
        <w:t>граждан на покупку и установку газоиспользующего</w:t>
      </w:r>
    </w:p>
    <w:p>
      <w:pPr>
        <w:pStyle w:val="ConsPlusNormal"/>
        <w:jc w:val="right"/>
        <w:rPr/>
      </w:pPr>
      <w:r>
        <w:rPr/>
        <w:t>оборудования, проведение работ внутри границ</w:t>
      </w:r>
    </w:p>
    <w:p>
      <w:pPr>
        <w:pStyle w:val="ConsPlusNormal"/>
        <w:jc w:val="right"/>
        <w:rPr/>
      </w:pPr>
      <w:r>
        <w:rPr/>
        <w:t>их земельных участков в рамках реализации</w:t>
      </w:r>
    </w:p>
    <w:p>
      <w:pPr>
        <w:pStyle w:val="ConsPlusNormal"/>
        <w:jc w:val="right"/>
        <w:rPr/>
      </w:pPr>
      <w:r>
        <w:rPr/>
        <w:t>мероприятий по осуществлению подключения</w:t>
      </w:r>
    </w:p>
    <w:p>
      <w:pPr>
        <w:pStyle w:val="ConsPlusNormal"/>
        <w:jc w:val="right"/>
        <w:rPr/>
      </w:pPr>
      <w:r>
        <w:rPr/>
        <w:t>(технологического присоединения) газоиспользующего</w:t>
      </w:r>
    </w:p>
    <w:p>
      <w:pPr>
        <w:pStyle w:val="ConsPlusNormal"/>
        <w:jc w:val="right"/>
        <w:rPr/>
      </w:pPr>
      <w:r>
        <w:rPr/>
        <w:t>оборудования и объектов капитального строительства</w:t>
      </w:r>
    </w:p>
    <w:p>
      <w:pPr>
        <w:pStyle w:val="ConsPlusNormal"/>
        <w:jc w:val="right"/>
        <w:rPr/>
      </w:pPr>
      <w:r>
        <w:rPr/>
        <w:t>к газораспределительным сетям при догазификации</w:t>
      </w:r>
    </w:p>
    <w:p>
      <w:pPr>
        <w:pStyle w:val="ConsPlusNormal"/>
        <w:jc w:val="right"/>
        <w:rPr/>
      </w:pPr>
      <w:r>
        <w:rPr/>
        <w:t>в Хабаровском крае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noVBand="0" w:val="0000" w:noHBand="0" w:lastColumn="0" w:firstColumn="0" w:lastRow="0" w:firstRow="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63">
              <w:r>
                <w:rPr>
                  <w:color w:val="0000FF"/>
                </w:rPr>
                <w:t>постановления</w:t>
              </w:r>
            </w:hyperlink>
            <w:r>
              <w:rPr>
                <w:color w:val="392C69"/>
              </w:rPr>
              <w:t xml:space="preserve"> Правительства Хабаровского края от 21.03.2024 N 97-пр)</w:t>
            </w:r>
          </w:p>
        </w:tc>
        <w:tc>
          <w:tcPr>
            <w:tcW w:w="113" w:type="dxa"/>
            <w:tcBorders/>
            <w:shd w:color="auto" w:fill="F4F3F8" w:val="clear"/>
          </w:tcPr>
          <w:p>
            <w:pPr>
              <w:pStyle w:val="ConsPlusNormal"/>
              <w:widowControl w:val="false"/>
              <w:rPr/>
            </w:pPr>
            <w:r>
              <w:rPr/>
            </w:r>
          </w:p>
        </w:tc>
      </w:tr>
    </w:tbl>
    <w:p>
      <w:pPr>
        <w:pStyle w:val="ConsPlusNormal"/>
        <w:jc w:val="both"/>
        <w:rPr/>
      </w:pPr>
      <w:r>
        <w:rPr/>
      </w:r>
    </w:p>
    <w:p>
      <w:pPr>
        <w:pStyle w:val="ConsPlusNormal"/>
        <w:ind w:firstLine="540"/>
        <w:jc w:val="both"/>
        <w:rPr/>
      </w:pPr>
      <w:r>
        <w:rPr/>
        <w:t>Форма</w:t>
      </w:r>
    </w:p>
    <w:p>
      <w:pPr>
        <w:pStyle w:val="ConsPlusNormal"/>
        <w:jc w:val="both"/>
        <w:rPr/>
      </w:pPr>
      <w:r>
        <w:rPr/>
      </w:r>
    </w:p>
    <w:p>
      <w:pPr>
        <w:pStyle w:val="ConsPlusNonformat"/>
        <w:jc w:val="both"/>
        <w:rPr/>
      </w:pPr>
      <w:r>
        <w:rPr/>
        <w:t xml:space="preserve">                                       </w:t>
      </w:r>
      <w:r>
        <w:rPr/>
        <w:t>В __________________________________</w:t>
      </w:r>
    </w:p>
    <w:p>
      <w:pPr>
        <w:pStyle w:val="ConsPlusNonformat"/>
        <w:jc w:val="both"/>
        <w:rPr/>
      </w:pPr>
      <w:r>
        <w:rPr/>
        <w:t xml:space="preserve">                                            </w:t>
      </w:r>
      <w:r>
        <w:rPr/>
        <w:t>(указывается центр социальной</w:t>
      </w:r>
    </w:p>
    <w:p>
      <w:pPr>
        <w:pStyle w:val="ConsPlusNonformat"/>
        <w:jc w:val="both"/>
        <w:rPr/>
      </w:pPr>
      <w:r>
        <w:rPr/>
        <w:t xml:space="preserve">                                       </w:t>
      </w:r>
      <w:r>
        <w:rPr/>
        <w:t>____________________________________</w:t>
      </w:r>
    </w:p>
    <w:p>
      <w:pPr>
        <w:pStyle w:val="ConsPlusNonformat"/>
        <w:jc w:val="both"/>
        <w:rPr/>
      </w:pPr>
      <w:r>
        <w:rPr/>
        <w:t xml:space="preserve">                                               </w:t>
      </w:r>
      <w:r>
        <w:rPr/>
        <w:t>поддержки населения)</w:t>
      </w:r>
    </w:p>
    <w:p>
      <w:pPr>
        <w:pStyle w:val="ConsPlusNonformat"/>
        <w:jc w:val="both"/>
        <w:rPr/>
      </w:pPr>
      <w:r>
        <w:rPr/>
        <w:t xml:space="preserve">                                       </w:t>
      </w:r>
      <w:r>
        <w:rPr/>
        <w:t>от _________________________________</w:t>
      </w:r>
    </w:p>
    <w:p>
      <w:pPr>
        <w:pStyle w:val="ConsPlusNonformat"/>
        <w:jc w:val="both"/>
        <w:rPr/>
      </w:pPr>
      <w:r>
        <w:rPr/>
        <w:t xml:space="preserve">                                                </w:t>
      </w:r>
      <w:r>
        <w:rPr/>
        <w:t>(фамилия, имя, отчество</w:t>
      </w:r>
    </w:p>
    <w:p>
      <w:pPr>
        <w:pStyle w:val="ConsPlusNonformat"/>
        <w:jc w:val="both"/>
        <w:rPr/>
      </w:pPr>
      <w:r>
        <w:rPr/>
        <w:t xml:space="preserve">                                       </w:t>
      </w:r>
      <w:r>
        <w:rPr/>
        <w:t>___________________________________,</w:t>
      </w:r>
    </w:p>
    <w:p>
      <w:pPr>
        <w:pStyle w:val="ConsPlusNonformat"/>
        <w:jc w:val="both"/>
        <w:rPr/>
      </w:pPr>
      <w:r>
        <w:rPr/>
        <w:t xml:space="preserve">                                            </w:t>
      </w:r>
      <w:r>
        <w:rPr/>
        <w:t>(последнее - при наличии)</w:t>
      </w:r>
    </w:p>
    <w:p>
      <w:pPr>
        <w:pStyle w:val="ConsPlusNonformat"/>
        <w:jc w:val="both"/>
        <w:rPr/>
      </w:pPr>
      <w:r>
        <w:rPr/>
        <w:t xml:space="preserve">                                       </w:t>
      </w:r>
      <w:r>
        <w:rPr/>
        <w:t>дата рождения _____________________,</w:t>
      </w:r>
    </w:p>
    <w:p>
      <w:pPr>
        <w:pStyle w:val="ConsPlusNonformat"/>
        <w:jc w:val="both"/>
        <w:rPr/>
      </w:pPr>
      <w:r>
        <w:rPr/>
        <w:t xml:space="preserve">                                       </w:t>
      </w:r>
      <w:r>
        <w:rPr/>
        <w:t>проживающего(ей) по адресу: ________</w:t>
      </w:r>
    </w:p>
    <w:p>
      <w:pPr>
        <w:pStyle w:val="ConsPlusNonformat"/>
        <w:jc w:val="both"/>
        <w:rPr/>
      </w:pPr>
      <w:r>
        <w:rPr/>
        <w:t xml:space="preserve">                                       </w:t>
      </w:r>
      <w:r>
        <w:rPr/>
        <w:t>___________________________________,</w:t>
      </w:r>
    </w:p>
    <w:p>
      <w:pPr>
        <w:pStyle w:val="ConsPlusNonformat"/>
        <w:jc w:val="both"/>
        <w:rPr/>
      </w:pPr>
      <w:r>
        <w:rPr/>
        <w:t xml:space="preserve">                                       </w:t>
      </w:r>
      <w:r>
        <w:rPr/>
        <w:t>___________________________________,</w:t>
      </w:r>
    </w:p>
    <w:p>
      <w:pPr>
        <w:pStyle w:val="ConsPlusNonformat"/>
        <w:jc w:val="both"/>
        <w:rPr/>
      </w:pPr>
      <w:r>
        <w:rPr/>
        <w:t xml:space="preserve">                                       </w:t>
      </w:r>
      <w:r>
        <w:rPr/>
        <w:t>(абонентский номер телефонной связи)</w:t>
      </w:r>
    </w:p>
    <w:p>
      <w:pPr>
        <w:pStyle w:val="ConsPlusNonformat"/>
        <w:jc w:val="both"/>
        <w:rPr/>
      </w:pPr>
      <w:r>
        <w:rPr/>
        <w:t xml:space="preserve">                                       </w:t>
      </w:r>
      <w:r>
        <w:rPr/>
        <w:t>___________________________________,</w:t>
      </w:r>
    </w:p>
    <w:p>
      <w:pPr>
        <w:pStyle w:val="ConsPlusNonformat"/>
        <w:jc w:val="both"/>
        <w:rPr/>
      </w:pPr>
      <w:r>
        <w:rPr/>
        <w:t xml:space="preserve">                                             </w:t>
      </w:r>
      <w:r>
        <w:rPr/>
        <w:t>(адрес электронной почты)</w:t>
      </w:r>
    </w:p>
    <w:p>
      <w:pPr>
        <w:pStyle w:val="ConsPlusNonformat"/>
        <w:jc w:val="both"/>
        <w:rPr/>
      </w:pPr>
      <w:r>
        <w:rPr/>
        <w:t xml:space="preserve">                                       </w:t>
      </w:r>
      <w:r>
        <w:rPr/>
        <w:t>____________________________________</w:t>
      </w:r>
    </w:p>
    <w:p>
      <w:pPr>
        <w:pStyle w:val="ConsPlusNonformat"/>
        <w:jc w:val="both"/>
        <w:rPr/>
      </w:pPr>
      <w:r>
        <w:rPr/>
        <w:t xml:space="preserve">                                        </w:t>
      </w:r>
      <w:r>
        <w:rPr/>
        <w:t>(документ, удостоверяющий личность)</w:t>
      </w:r>
    </w:p>
    <w:p>
      <w:pPr>
        <w:pStyle w:val="ConsPlusNonformat"/>
        <w:jc w:val="both"/>
        <w:rPr/>
      </w:pPr>
      <w:r>
        <w:rPr/>
        <w:t xml:space="preserve">                                       </w:t>
      </w:r>
      <w:r>
        <w:rPr/>
        <w:t>серия _________ N _________________,</w:t>
      </w:r>
    </w:p>
    <w:p>
      <w:pPr>
        <w:pStyle w:val="ConsPlusNonformat"/>
        <w:jc w:val="both"/>
        <w:rPr/>
      </w:pPr>
      <w:r>
        <w:rPr/>
        <w:t xml:space="preserve">                                       </w:t>
      </w:r>
      <w:r>
        <w:rPr/>
        <w:t>выдан ______________________________</w:t>
      </w:r>
    </w:p>
    <w:p>
      <w:pPr>
        <w:pStyle w:val="ConsPlusNonformat"/>
        <w:jc w:val="both"/>
        <w:rPr/>
      </w:pPr>
      <w:r>
        <w:rPr/>
        <w:t xml:space="preserve">                                                 </w:t>
      </w:r>
      <w:r>
        <w:rPr/>
        <w:t>(орган и дата выдачи)</w:t>
      </w:r>
    </w:p>
    <w:p>
      <w:pPr>
        <w:pStyle w:val="ConsPlusNonformat"/>
        <w:jc w:val="both"/>
        <w:rPr/>
      </w:pPr>
      <w:r>
        <w:rPr/>
      </w:r>
    </w:p>
    <w:p>
      <w:pPr>
        <w:pStyle w:val="ConsPlusNonformat"/>
        <w:jc w:val="both"/>
        <w:rPr/>
      </w:pPr>
      <w:bookmarkStart w:id="18" w:name="P256"/>
      <w:bookmarkEnd w:id="18"/>
      <w:r>
        <w:rPr/>
        <w:t xml:space="preserve">                                 </w:t>
      </w:r>
      <w:r>
        <w:rPr/>
        <w:t>ЗАЯВЛЕНИЕ</w:t>
      </w:r>
    </w:p>
    <w:p>
      <w:pPr>
        <w:pStyle w:val="ConsPlusNonformat"/>
        <w:jc w:val="both"/>
        <w:rPr/>
      </w:pPr>
      <w:r>
        <w:rPr/>
        <w:t xml:space="preserve">           </w:t>
      </w:r>
      <w:r>
        <w:rPr/>
        <w:t>о предоставлении субсидии льготным категориям граждан</w:t>
      </w:r>
    </w:p>
    <w:p>
      <w:pPr>
        <w:pStyle w:val="ConsPlusNonformat"/>
        <w:jc w:val="both"/>
        <w:rPr/>
      </w:pPr>
      <w:r>
        <w:rPr/>
      </w:r>
    </w:p>
    <w:p>
      <w:pPr>
        <w:pStyle w:val="ConsPlusNonformat"/>
        <w:jc w:val="both"/>
        <w:rPr/>
      </w:pPr>
      <w:r>
        <w:rPr/>
        <w:t xml:space="preserve">    </w:t>
      </w:r>
      <w:r>
        <w:rPr/>
        <w:t>Прошу    предоставить    мне    субсидию   на   покупку   и   установку</w:t>
      </w:r>
    </w:p>
    <w:p>
      <w:pPr>
        <w:pStyle w:val="ConsPlusNonformat"/>
        <w:jc w:val="both"/>
        <w:rPr/>
      </w:pPr>
      <w:r>
        <w:rPr/>
        <w:t>газоиспользующего  оборудования,  проведение работ внутри границ земельного</w:t>
      </w:r>
    </w:p>
    <w:p>
      <w:pPr>
        <w:pStyle w:val="ConsPlusNonformat"/>
        <w:jc w:val="both"/>
        <w:rPr/>
      </w:pPr>
      <w:r>
        <w:rPr/>
        <w:t>участка, расположенного по адресу: ________________________________________</w:t>
      </w:r>
    </w:p>
    <w:p>
      <w:pPr>
        <w:pStyle w:val="ConsPlusNonformat"/>
        <w:jc w:val="both"/>
        <w:rPr/>
      </w:pPr>
      <w:r>
        <w:rPr/>
        <w:t>__________________________________________________________________________,</w:t>
      </w:r>
    </w:p>
    <w:p>
      <w:pPr>
        <w:pStyle w:val="ConsPlusNonformat"/>
        <w:jc w:val="both"/>
        <w:rPr/>
      </w:pPr>
      <w:r>
        <w:rPr/>
        <w:t>в    рамках    реализации    мероприятий   по   осуществлению   подключения</w:t>
      </w:r>
    </w:p>
    <w:p>
      <w:pPr>
        <w:pStyle w:val="ConsPlusNonformat"/>
        <w:jc w:val="both"/>
        <w:rPr/>
      </w:pPr>
      <w:r>
        <w:rPr/>
        <w:t>(технологического  присоединения) газоиспользующего оборудования и объектов</w:t>
      </w:r>
    </w:p>
    <w:p>
      <w:pPr>
        <w:pStyle w:val="ConsPlusNonformat"/>
        <w:jc w:val="both"/>
        <w:rPr/>
      </w:pPr>
      <w:r>
        <w:rPr/>
        <w:t>капитального  строительства к газораспределительным сетям при догазификации</w:t>
      </w:r>
    </w:p>
    <w:p>
      <w:pPr>
        <w:pStyle w:val="ConsPlusNonformat"/>
        <w:jc w:val="both"/>
        <w:rPr/>
      </w:pPr>
      <w:r>
        <w:rPr/>
        <w:t>на основании договора от "___" _______ 20___ г. N _________, заключенного с</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Представляю  сведения  о  лицах, совместно со мною зарегистрированных в</w:t>
      </w:r>
    </w:p>
    <w:p>
      <w:pPr>
        <w:pStyle w:val="ConsPlusNonformat"/>
        <w:jc w:val="both"/>
        <w:rPr/>
      </w:pPr>
      <w:r>
        <w:rPr/>
        <w:t>домовладении &lt;*&gt;:</w:t>
      </w:r>
    </w:p>
    <w:p>
      <w:pPr>
        <w:pStyle w:val="ConsPlusNormal"/>
        <w:jc w:val="both"/>
        <w:rPr/>
      </w:pPr>
      <w:r>
        <w:rPr/>
      </w:r>
    </w:p>
    <w:tbl>
      <w:tblPr>
        <w:tblW w:w="9067" w:type="dxa"/>
        <w:jc w:val="left"/>
        <w:tblInd w:w="0" w:type="dxa"/>
        <w:tblLayout w:type="fixed"/>
        <w:tblCellMar>
          <w:top w:w="102" w:type="dxa"/>
          <w:left w:w="62" w:type="dxa"/>
          <w:bottom w:w="102" w:type="dxa"/>
          <w:right w:w="62" w:type="dxa"/>
        </w:tblCellMar>
        <w:tblLook w:noVBand="0" w:val="0000" w:noHBand="0" w:lastColumn="0" w:firstColumn="0" w:lastRow="0" w:firstRow="0"/>
      </w:tblPr>
      <w:tblGrid>
        <w:gridCol w:w="454"/>
        <w:gridCol w:w="2267"/>
        <w:gridCol w:w="1129"/>
        <w:gridCol w:w="1701"/>
        <w:gridCol w:w="3516"/>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N п/п</w:t>
            </w:r>
          </w:p>
        </w:tc>
        <w:tc>
          <w:tcPr>
            <w:tcW w:w="2267"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Фамилия, имя, отчество (последнее - при наличии) члена семьи</w:t>
            </w:r>
          </w:p>
        </w:tc>
        <w:tc>
          <w:tcPr>
            <w:tcW w:w="1129"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Число, месяц и год рождения</w:t>
            </w:r>
          </w:p>
        </w:tc>
        <w:tc>
          <w:tcPr>
            <w:tcW w:w="1701"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Степень родства и (или) свойства к заявителю</w:t>
            </w:r>
          </w:p>
        </w:tc>
        <w:tc>
          <w:tcPr>
            <w:tcW w:w="3516" w:type="dxa"/>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pPr>
            <w:r>
              <w:rPr/>
              <w:t>Социальный статус (работающий, безработный, пенсионер, студент, учащийся, инвалид, ветеран, другая льготная категория)</w:t>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2267"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129"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
          </w:p>
        </w:tc>
      </w:tr>
    </w:tbl>
    <w:p>
      <w:pPr>
        <w:pStyle w:val="ConsPlusNormal"/>
        <w:jc w:val="both"/>
        <w:rPr/>
      </w:pPr>
      <w:r>
        <w:rPr/>
      </w:r>
    </w:p>
    <w:p>
      <w:pPr>
        <w:pStyle w:val="ConsPlusNormal"/>
        <w:ind w:firstLine="540"/>
        <w:jc w:val="both"/>
        <w:rPr/>
      </w:pPr>
      <w:r>
        <w:rPr/>
        <w:t>В соответствии с настоящим заявлением я:</w:t>
      </w:r>
    </w:p>
    <w:p>
      <w:pPr>
        <w:pStyle w:val="ConsPlusNormal"/>
        <w:spacing w:before="220" w:after="0"/>
        <w:ind w:firstLine="540"/>
        <w:jc w:val="both"/>
        <w:rPr/>
      </w:pPr>
      <w:r>
        <w:rPr/>
        <w:t xml:space="preserve">1) обязуюсь использовать субсидию только на цели, предусмотренные </w:t>
      </w:r>
      <w:hyperlink w:anchor="P45">
        <w:r>
          <w:rPr>
            <w:color w:val="0000FF"/>
          </w:rPr>
          <w:t>пунктом 1.1</w:t>
        </w:r>
      </w:hyperlink>
      <w:r>
        <w:rPr/>
        <w:t xml:space="preserve"> Порядка предоставления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Хабаровском крае, утвержденного постановлением Правительства Хабаровского края от 28 февраля 2023 г. N 72-пр "О предоставлении субсидий льготным категориям граждан на газификацию жилых помещений в Хабаровском крае";</w:t>
      </w:r>
    </w:p>
    <w:p>
      <w:pPr>
        <w:pStyle w:val="ConsPlusNormal"/>
        <w:spacing w:before="220" w:after="0"/>
        <w:ind w:firstLine="540"/>
        <w:jc w:val="both"/>
        <w:rPr/>
      </w:pPr>
      <w:r>
        <w:rPr/>
        <w:t>2) даю согласие на проведение в отношении меня проверочных мероприятий в связи с обращением за предоставлением субсидии;</w:t>
      </w:r>
    </w:p>
    <w:p>
      <w:pPr>
        <w:pStyle w:val="ConsPlusNormal"/>
        <w:spacing w:before="220" w:after="0"/>
        <w:ind w:firstLine="540"/>
        <w:jc w:val="both"/>
        <w:rPr/>
      </w:pPr>
      <w:r>
        <w:rPr/>
        <w:t>3) обязуюсь не позднее следующего дня сообщать в центр социальной поддержки, уполномоченный на принятие решения о предоставлении субсидии, о любом изменении обстоятельств, с которыми связано мое право на предоставление субсидии, до принятия им решения по настоящему заявлению;</w:t>
      </w:r>
    </w:p>
    <w:p>
      <w:pPr>
        <w:pStyle w:val="ConsPlusNormal"/>
        <w:spacing w:before="220" w:after="0"/>
        <w:ind w:firstLine="540"/>
        <w:jc w:val="both"/>
        <w:rPr/>
      </w:pPr>
      <w:r>
        <w:rPr/>
        <w:t>4) подтверждаю, что ознакомлен с условиями и порядком предоставления субсидии, а также с обязанностью осуществить возврат полученных в связи с ее предоставлением денежных средств при наличии следующих оснований:</w:t>
      </w:r>
    </w:p>
    <w:p>
      <w:pPr>
        <w:pStyle w:val="ConsPlusNormal"/>
        <w:spacing w:before="220" w:after="0"/>
        <w:ind w:firstLine="540"/>
        <w:jc w:val="both"/>
        <w:rPr/>
      </w:pPr>
      <w:r>
        <w:rPr/>
        <w:t>- нецелевое использование средств субсидии;</w:t>
      </w:r>
    </w:p>
    <w:p>
      <w:pPr>
        <w:pStyle w:val="ConsPlusNormal"/>
        <w:spacing w:before="220" w:after="0"/>
        <w:ind w:firstLine="540"/>
        <w:jc w:val="both"/>
        <w:rPr/>
      </w:pPr>
      <w:r>
        <w:rPr/>
        <w:t>- расторжение договора о подключении;</w:t>
      </w:r>
    </w:p>
    <w:p>
      <w:pPr>
        <w:pStyle w:val="ConsPlusNormal"/>
        <w:spacing w:before="220" w:after="0"/>
        <w:ind w:firstLine="540"/>
        <w:jc w:val="both"/>
        <w:rPr/>
      </w:pPr>
      <w:r>
        <w:rPr/>
        <w:t>- утрата права на предоставление субсидии в период со дня подачи заявления до дня принятия решения о предоставлении субсидии руководителем центра социальной поддержки;</w:t>
      </w:r>
    </w:p>
    <w:p>
      <w:pPr>
        <w:pStyle w:val="ConsPlusNormal"/>
        <w:spacing w:before="220" w:after="0"/>
        <w:ind w:firstLine="540"/>
        <w:jc w:val="both"/>
        <w:rPr/>
      </w:pPr>
      <w:r>
        <w:rPr/>
        <w:t>- представление недостоверных сведений и документов при подаче заявления.</w:t>
      </w:r>
    </w:p>
    <w:p>
      <w:pPr>
        <w:pStyle w:val="ConsPlusNormal"/>
        <w:spacing w:before="220" w:after="0"/>
        <w:ind w:firstLine="540"/>
        <w:jc w:val="both"/>
        <w:rPr/>
      </w:pPr>
      <w:r>
        <w:rPr/>
        <w:t>Я уведомлен о том, что:</w:t>
      </w:r>
    </w:p>
    <w:p>
      <w:pPr>
        <w:pStyle w:val="ConsPlusNormal"/>
        <w:spacing w:before="220" w:after="0"/>
        <w:ind w:firstLine="540"/>
        <w:jc w:val="both"/>
        <w:rPr/>
      </w:pPr>
      <w:r>
        <w:rPr/>
        <w:t>- в случае выявления основания для возврата субсидии денежные средства подлежат возврату мной в бюджет края в течение семи дней со дня получения соответствующего уведомления центра социальной поддержки;</w:t>
      </w:r>
    </w:p>
    <w:p>
      <w:pPr>
        <w:pStyle w:val="ConsPlusNormal"/>
        <w:spacing w:before="220" w:after="0"/>
        <w:ind w:firstLine="540"/>
        <w:jc w:val="both"/>
        <w:rPr/>
      </w:pPr>
      <w:r>
        <w:rPr/>
        <w:t>- при невыполнении требования центра социальной поддержки о возврате денежных средств они будут взысканы в судебном порядке.</w:t>
      </w:r>
    </w:p>
    <w:p>
      <w:pPr>
        <w:pStyle w:val="ConsPlusNormal"/>
        <w:spacing w:before="220" w:after="0"/>
        <w:ind w:firstLine="540"/>
        <w:jc w:val="both"/>
        <w:rPr/>
      </w:pPr>
      <w:r>
        <w:rPr/>
        <w:t xml:space="preserve">В соответствии с Федеральным </w:t>
      </w:r>
      <w:hyperlink r:id="rId64">
        <w:r>
          <w:rPr>
            <w:color w:val="0000FF"/>
          </w:rPr>
          <w:t>законом</w:t>
        </w:r>
      </w:hyperlink>
      <w:r>
        <w:rPr/>
        <w:t xml:space="preserve"> от 27 июля 2006 г. N 152-ФЗ "О персональных данных" согласие на обработку персональных данных прилагаю.</w:t>
      </w:r>
    </w:p>
    <w:p>
      <w:pPr>
        <w:pStyle w:val="ConsPlusNormal"/>
        <w:jc w:val="both"/>
        <w:rPr/>
      </w:pPr>
      <w:r>
        <w:rPr/>
      </w:r>
    </w:p>
    <w:p>
      <w:pPr>
        <w:pStyle w:val="ConsPlusNonformat"/>
        <w:jc w:val="both"/>
        <w:rPr/>
      </w:pPr>
      <w:r>
        <w:rPr/>
        <w:t>"___" __________ 20__ г.   ___________   __________________________________</w:t>
      </w:r>
    </w:p>
    <w:p>
      <w:pPr>
        <w:pStyle w:val="ConsPlusNonformat"/>
        <w:jc w:val="both"/>
        <w:rPr/>
      </w:pPr>
      <w:r>
        <w:rPr/>
        <w:t xml:space="preserve">        </w:t>
      </w:r>
      <w:r>
        <w:rPr/>
        <w:t>(дата)              (подпись)          (расшифровка подписи)</w:t>
      </w:r>
    </w:p>
    <w:p>
      <w:pPr>
        <w:pStyle w:val="ConsPlusNonformat"/>
        <w:jc w:val="both"/>
        <w:rPr/>
      </w:pPr>
      <w:r>
        <w:rPr/>
      </w:r>
    </w:p>
    <w:p>
      <w:pPr>
        <w:pStyle w:val="ConsPlusNonformat"/>
        <w:jc w:val="both"/>
        <w:rPr/>
      </w:pPr>
      <w:r>
        <w:rPr/>
        <w:t>Документы принял</w:t>
      </w:r>
    </w:p>
    <w:p>
      <w:pPr>
        <w:pStyle w:val="ConsPlusNonformat"/>
        <w:jc w:val="both"/>
        <w:rPr/>
      </w:pPr>
      <w:r>
        <w:rPr/>
      </w:r>
    </w:p>
    <w:p>
      <w:pPr>
        <w:pStyle w:val="ConsPlusNonformat"/>
        <w:jc w:val="both"/>
        <w:rPr/>
      </w:pPr>
      <w:r>
        <w:rPr/>
        <w:t>"__" ______ 20__ г. _____________________ _________________________________</w:t>
      </w:r>
    </w:p>
    <w:p>
      <w:pPr>
        <w:pStyle w:val="ConsPlusNonformat"/>
        <w:jc w:val="both"/>
        <w:rPr/>
      </w:pPr>
      <w:r>
        <w:rPr/>
        <w:t xml:space="preserve">     </w:t>
      </w:r>
      <w:r>
        <w:rPr/>
        <w:t>(дата)         (подпись специалиста) (расшифровка подписи специалиста)</w:t>
      </w:r>
    </w:p>
    <w:p>
      <w:pPr>
        <w:pStyle w:val="ConsPlusNormal"/>
        <w:jc w:val="both"/>
        <w:rPr/>
      </w:pPr>
      <w:r>
        <w:rPr/>
      </w:r>
    </w:p>
    <w:p>
      <w:pPr>
        <w:pStyle w:val="ConsPlusNormal"/>
        <w:ind w:firstLine="540"/>
        <w:jc w:val="both"/>
        <w:rPr/>
      </w:pPr>
      <w:r>
        <w:rPr/>
        <w:t>--------------------------------</w:t>
      </w:r>
    </w:p>
    <w:p>
      <w:pPr>
        <w:pStyle w:val="ConsPlusNormal"/>
        <w:spacing w:before="220" w:after="0"/>
        <w:ind w:firstLine="540"/>
        <w:jc w:val="both"/>
        <w:rPr/>
      </w:pPr>
      <w:r>
        <w:rPr/>
        <w:t xml:space="preserve">&lt;*&gt; Для категорий граждан, указанных в </w:t>
      </w:r>
      <w:hyperlink w:anchor="P62">
        <w:r>
          <w:rPr>
            <w:color w:val="0000FF"/>
          </w:rPr>
          <w:t>подпункте 2 пункта 1.5 раздела 1</w:t>
        </w:r>
      </w:hyperlink>
      <w:r>
        <w:rPr/>
        <w:t xml:space="preserve"> Порядка предоставления субсидий льготным категориям граждан на покупку и установку газоиспользующего оборудования,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Хабаровском крае, утвержденного постановлением Правительства Хабаровского края от 28 февраля 2023 г. N 72-пр "О предоставлении субсидий льготным категориям граждан на газификацию жилых помещений в Хабаровском крае".</w:t>
      </w:r>
    </w:p>
    <w:p>
      <w:pPr>
        <w:pStyle w:val="ConsPlusNormal"/>
        <w:jc w:val="both"/>
        <w:rPr/>
      </w:pPr>
      <w:r>
        <w:rPr/>
      </w:r>
    </w:p>
    <w:p>
      <w:pPr>
        <w:pStyle w:val="ConsPlusNormal"/>
        <w:jc w:val="both"/>
        <w:rPr/>
      </w:pPr>
      <w:r>
        <w:rPr/>
      </w:r>
    </w:p>
    <w:p>
      <w:pPr>
        <w:pStyle w:val="ConsPlusNormal"/>
        <w:jc w:val="both"/>
        <w:rPr/>
      </w:pPr>
      <w:r>
        <w:rPr/>
      </w:r>
    </w:p>
    <w:p>
      <w:pPr>
        <w:pStyle w:val="ConsPlusNonformat"/>
        <w:jc w:val="both"/>
        <w:rPr/>
      </w:pPr>
      <w:r>
        <w:rPr/>
        <w:t>---------------------------------------------------------------------------</w:t>
      </w:r>
    </w:p>
    <w:p>
      <w:pPr>
        <w:pStyle w:val="ConsPlusNonformat"/>
        <w:jc w:val="both"/>
        <w:rPr/>
      </w:pPr>
      <w:r>
        <w:rPr/>
      </w:r>
    </w:p>
    <w:p>
      <w:pPr>
        <w:pStyle w:val="ConsPlusNonformat"/>
        <w:jc w:val="both"/>
        <w:rPr/>
      </w:pPr>
      <w:r>
        <w:rPr/>
        <w:t xml:space="preserve">                           </w:t>
      </w:r>
      <w:r>
        <w:rPr/>
        <w:t>РАСПИСКА-УВЕДОМЛЕНИЕ</w:t>
      </w:r>
    </w:p>
    <w:p>
      <w:pPr>
        <w:pStyle w:val="ConsPlusNonformat"/>
        <w:jc w:val="both"/>
        <w:rPr/>
      </w:pPr>
      <w:r>
        <w:rPr/>
      </w:r>
    </w:p>
    <w:p>
      <w:pPr>
        <w:pStyle w:val="ConsPlusNonformat"/>
        <w:jc w:val="both"/>
        <w:rPr/>
      </w:pPr>
      <w:r>
        <w:rPr/>
        <w:t xml:space="preserve">    </w:t>
      </w:r>
      <w:r>
        <w:rPr/>
        <w:t>Заявление  о  предоставлении  субсидии  льготным  категориям  граждан и</w:t>
      </w:r>
    </w:p>
    <w:p>
      <w:pPr>
        <w:pStyle w:val="ConsPlusNonformat"/>
        <w:jc w:val="both"/>
        <w:rPr/>
      </w:pPr>
      <w:r>
        <w:rPr/>
        <w:t>документы _________________________________________________ принял.</w:t>
      </w:r>
    </w:p>
    <w:p>
      <w:pPr>
        <w:pStyle w:val="ConsPlusNonformat"/>
        <w:jc w:val="both"/>
        <w:rPr/>
      </w:pPr>
      <w:r>
        <w:rPr/>
        <w:t xml:space="preserve">          </w:t>
      </w:r>
      <w:r>
        <w:rPr/>
        <w:t>(фамилия, имя, отчество (последнее - при наличии)</w:t>
      </w:r>
    </w:p>
    <w:p>
      <w:pPr>
        <w:pStyle w:val="ConsPlusNonformat"/>
        <w:jc w:val="both"/>
        <w:rPr/>
      </w:pPr>
      <w:r>
        <w:rPr/>
      </w:r>
    </w:p>
    <w:p>
      <w:pPr>
        <w:pStyle w:val="ConsPlusNonformat"/>
        <w:jc w:val="both"/>
        <w:rPr/>
      </w:pPr>
      <w:r>
        <w:rPr/>
        <w:t>"__" _____ 20__ г. _____________________ __________________________________</w:t>
      </w:r>
    </w:p>
    <w:p>
      <w:pPr>
        <w:pStyle w:val="ConsPlusNonformat"/>
        <w:jc w:val="both"/>
        <w:rPr/>
      </w:pPr>
      <w:r>
        <w:rPr/>
        <w:t xml:space="preserve">    </w:t>
      </w:r>
      <w:r>
        <w:rPr/>
        <w:t>(дата)         (подпись специалиста) (расшифровка подписи специалиста)</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УТВЕРЖДЕН</w:t>
      </w:r>
    </w:p>
    <w:p>
      <w:pPr>
        <w:pStyle w:val="ConsPlusNormal"/>
        <w:jc w:val="right"/>
        <w:rPr/>
      </w:pPr>
      <w:r>
        <w:rPr/>
        <w:t>Постановлением</w:t>
      </w:r>
    </w:p>
    <w:p>
      <w:pPr>
        <w:pStyle w:val="ConsPlusNormal"/>
        <w:jc w:val="right"/>
        <w:rPr/>
      </w:pPr>
      <w:r>
        <w:rPr/>
        <w:t>Правительства Хабаровского края</w:t>
      </w:r>
    </w:p>
    <w:p>
      <w:pPr>
        <w:pStyle w:val="ConsPlusNormal"/>
        <w:jc w:val="right"/>
        <w:rPr/>
      </w:pPr>
      <w:r>
        <w:rPr/>
        <w:t>от 28 февраля 2023 г. N 72-пр</w:t>
      </w:r>
    </w:p>
    <w:p>
      <w:pPr>
        <w:pStyle w:val="ConsPlusNormal"/>
        <w:jc w:val="both"/>
        <w:rPr/>
      </w:pPr>
      <w:r>
        <w:rPr/>
      </w:r>
    </w:p>
    <w:p>
      <w:pPr>
        <w:pStyle w:val="ConsPlusTitle"/>
        <w:jc w:val="center"/>
        <w:rPr/>
      </w:pPr>
      <w:r>
        <w:rPr/>
        <w:t>ПОРЯДОК</w:t>
      </w:r>
    </w:p>
    <w:p>
      <w:pPr>
        <w:pStyle w:val="ConsPlusTitle"/>
        <w:jc w:val="center"/>
        <w:rPr/>
      </w:pPr>
      <w:r>
        <w:rPr/>
        <w:t>ВОЗВРАТА ХАБАРОВСКИМ КРАЕМ В ФЕДЕРАЛЬНЫЙ БЮДЖЕТ ДЕНЕЖНЫХ</w:t>
      </w:r>
    </w:p>
    <w:p>
      <w:pPr>
        <w:pStyle w:val="ConsPlusTitle"/>
        <w:jc w:val="center"/>
        <w:rPr/>
      </w:pPr>
      <w:r>
        <w:rPr/>
        <w:t>СРЕДСТВ В СЛУЧАЕ НЕЦЕЛЕВОГО ИСПОЛЬЗОВАНИЯ ИНОГО</w:t>
      </w:r>
    </w:p>
    <w:p>
      <w:pPr>
        <w:pStyle w:val="ConsPlusTitle"/>
        <w:jc w:val="center"/>
        <w:rPr/>
      </w:pPr>
      <w:r>
        <w:rPr/>
        <w:t>МЕЖБЮДЖЕТНОГО ТРАНСФЕРТА ИЗ ФЕДЕРАЛЬНОГО БЮДЖЕТА БЮДЖЕТУ</w:t>
      </w:r>
    </w:p>
    <w:p>
      <w:pPr>
        <w:pStyle w:val="ConsPlusTitle"/>
        <w:jc w:val="center"/>
        <w:rPr/>
      </w:pPr>
      <w:r>
        <w:rPr/>
        <w:t>ХАБАРОВСКОГО КРАЯ, ИСТОЧНИКОМ ФИНАНСОВОГО ОБЕСПЕЧЕНИЯ</w:t>
      </w:r>
    </w:p>
    <w:p>
      <w:pPr>
        <w:pStyle w:val="ConsPlusTitle"/>
        <w:jc w:val="center"/>
        <w:rPr/>
      </w:pPr>
      <w:r>
        <w:rPr/>
        <w:t>КОТОРОГО ЯВЛЯЮТСЯ БЮДЖЕТНЫЕ АССИГНОВАНИЯ РЕЗЕРВНОГО ФОНДА</w:t>
      </w:r>
    </w:p>
    <w:p>
      <w:pPr>
        <w:pStyle w:val="ConsPlusTitle"/>
        <w:jc w:val="center"/>
        <w:rPr/>
      </w:pPr>
      <w:r>
        <w:rPr/>
        <w:t>ПРАВИТЕЛЬСТВА РОССИЙСКОЙ ФЕДЕРАЦИИ, В ЦЕЛЯХ СОФИНАНСИРОВАНИЯ</w:t>
      </w:r>
    </w:p>
    <w:p>
      <w:pPr>
        <w:pStyle w:val="ConsPlusTitle"/>
        <w:jc w:val="center"/>
        <w:rPr/>
      </w:pPr>
      <w:r>
        <w:rPr/>
        <w:t>РАСХОДНЫХ ОБЯЗАТЕЛЬСТВ ХАБАРОВСКОГО КРАЯ, ВОЗНИКАЮЩИХ</w:t>
      </w:r>
    </w:p>
    <w:p>
      <w:pPr>
        <w:pStyle w:val="ConsPlusTitle"/>
        <w:jc w:val="center"/>
        <w:rPr/>
      </w:pPr>
      <w:r>
        <w:rPr/>
        <w:t>ПРИ ПРЕДОСТАВЛЕНИИ СУБСИДИЙ ОТДЕЛЬНЫМ КАТЕГОРИЯМ ГРАЖДАН</w:t>
      </w:r>
    </w:p>
    <w:p>
      <w:pPr>
        <w:pStyle w:val="ConsPlusTitle"/>
        <w:jc w:val="center"/>
        <w:rPr/>
      </w:pPr>
      <w:r>
        <w:rPr/>
        <w:t>НА ПОКУПКУ И УСТАНОВКУ ГАЗОИСПОЛЬЗУЮЩЕГО ОБОРУДОВАНИЯ</w:t>
      </w:r>
    </w:p>
    <w:p>
      <w:pPr>
        <w:pStyle w:val="ConsPlusTitle"/>
        <w:jc w:val="center"/>
        <w:rPr/>
      </w:pPr>
      <w:r>
        <w:rPr/>
        <w:t>И ПРОВЕДЕНИЕ РАБОТ ВНУТРИ ГРАНИЦ ИХ ЗЕМЕЛЬНЫХ УЧАСТКОВ</w:t>
      </w:r>
    </w:p>
    <w:p>
      <w:pPr>
        <w:pStyle w:val="ConsPlusTitle"/>
        <w:jc w:val="center"/>
        <w:rPr/>
      </w:pPr>
      <w:r>
        <w:rPr/>
        <w:t>В РАМКАХ РЕАЛИЗАЦИИ МЕРОПРИЯТИЙ ПО ОСУЩЕСТВЛЕНИЮ ПОДКЛЮЧЕНИЯ</w:t>
      </w:r>
    </w:p>
    <w:p>
      <w:pPr>
        <w:pStyle w:val="ConsPlusTitle"/>
        <w:jc w:val="center"/>
        <w:rPr/>
      </w:pPr>
      <w:r>
        <w:rPr/>
        <w:t>(ТЕХНОЛОГИЧЕСКОГО ПРИСОЕДИНЕНИЯ) ГАЗОИСПОЛЬЗУЮЩЕГО</w:t>
      </w:r>
    </w:p>
    <w:p>
      <w:pPr>
        <w:pStyle w:val="ConsPlusTitle"/>
        <w:jc w:val="center"/>
        <w:rPr/>
      </w:pPr>
      <w:r>
        <w:rPr/>
        <w:t>ОБОРУДОВАНИЯ И ОБЪЕКТОВ КАПИТАЛЬНОГО СТРОИТЕЛЬСТВА</w:t>
      </w:r>
    </w:p>
    <w:p>
      <w:pPr>
        <w:pStyle w:val="ConsPlusTitle"/>
        <w:jc w:val="center"/>
        <w:rPr/>
      </w:pPr>
      <w:r>
        <w:rPr/>
        <w:t>К ГАЗОРАСПРЕДЕЛИТЕЛЬНЫМ СЕТЯМ ПРИ ДОГАЗИФИКАЦИИ, И (ИЛИ)</w:t>
      </w:r>
    </w:p>
    <w:p>
      <w:pPr>
        <w:pStyle w:val="ConsPlusTitle"/>
        <w:jc w:val="center"/>
        <w:rPr/>
      </w:pPr>
      <w:r>
        <w:rPr/>
        <w:t>НАРУШЕНИЯ ХАБАРОВСКИМ КРАЕМ УСЛОВИЙ ЕГО ПРЕДОСТАВЛЕНИЯ</w:t>
      </w:r>
    </w:p>
    <w:p>
      <w:pPr>
        <w:pStyle w:val="ConsPlusNormal"/>
        <w:jc w:val="both"/>
        <w:rPr/>
      </w:pPr>
      <w:r>
        <w:rPr/>
      </w:r>
    </w:p>
    <w:p>
      <w:pPr>
        <w:pStyle w:val="ConsPlusNormal"/>
        <w:ind w:firstLine="540"/>
        <w:jc w:val="both"/>
        <w:rPr/>
      </w:pPr>
      <w:r>
        <w:rPr/>
        <w:t xml:space="preserve">Утратил силу. - </w:t>
      </w:r>
      <w:hyperlink r:id="rId65">
        <w:r>
          <w:rPr>
            <w:color w:val="0000FF"/>
          </w:rPr>
          <w:t>Постановление</w:t>
        </w:r>
      </w:hyperlink>
      <w:r>
        <w:rPr/>
        <w:t xml:space="preserve"> Правительства Хабаровского края от 21.03.2024 N 97-пр.</w:t>
      </w:r>
    </w:p>
    <w:p>
      <w:pPr>
        <w:pStyle w:val="ConsPlusNormal"/>
        <w:jc w:val="both"/>
        <w:rPr/>
      </w:pPr>
      <w:r>
        <w:rPr/>
      </w:r>
    </w:p>
    <w:p>
      <w:pPr>
        <w:pStyle w:val="ConsPlusNormal"/>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customStyle="1">
    <w:name w:val="ConsPlusNormal"/>
    <w:qFormat/>
    <w:rsid w:val="004d6739"/>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4d6739"/>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4d6739"/>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4d6739"/>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https://login.consultant.ru/link/?req=doc&amp;base=RLAW011&amp;n=178374&amp;dst=100063" TargetMode="External"/><Relationship Id="rId4" Type="http://schemas.openxmlformats.org/officeDocument/2006/relationships/hyperlink" Target="https://login.consultant.ru/link/?req=doc&amp;base=RLAW011&amp;n=181225&amp;dst=100044" TargetMode="External"/><Relationship Id="rId5" Type="http://schemas.openxmlformats.org/officeDocument/2006/relationships/hyperlink" Target="https://login.consultant.ru/link/?req=doc&amp;base=RLAW011&amp;n=183375&amp;dst=100005" TargetMode="External"/><Relationship Id="rId6" Type="http://schemas.openxmlformats.org/officeDocument/2006/relationships/hyperlink" Target="https://login.consultant.ru/link/?req=doc&amp;base=LAW&amp;n=466664&amp;dst=117607" TargetMode="External"/><Relationship Id="rId7" Type="http://schemas.openxmlformats.org/officeDocument/2006/relationships/hyperlink" Target="https://login.consultant.ru/link/?req=doc&amp;base=RLAW011&amp;n=180368&amp;dst=102589" TargetMode="External"/><Relationship Id="rId8" Type="http://schemas.openxmlformats.org/officeDocument/2006/relationships/hyperlink" Target="https://login.consultant.ru/link/?req=doc&amp;base=RLAW011&amp;n=183375&amp;dst=100007" TargetMode="External"/><Relationship Id="rId9" Type="http://schemas.openxmlformats.org/officeDocument/2006/relationships/hyperlink" Target="https://login.consultant.ru/link/?req=doc&amp;base=RLAW011&amp;n=183375&amp;dst=100009" TargetMode="External"/><Relationship Id="rId10" Type="http://schemas.openxmlformats.org/officeDocument/2006/relationships/hyperlink" Target="https://login.consultant.ru/link/?req=doc&amp;base=RLAW011&amp;n=178374&amp;dst=100063" TargetMode="External"/><Relationship Id="rId11" Type="http://schemas.openxmlformats.org/officeDocument/2006/relationships/hyperlink" Target="https://login.consultant.ru/link/?req=doc&amp;base=RLAW011&amp;n=181225&amp;dst=100044" TargetMode="External"/><Relationship Id="rId12" Type="http://schemas.openxmlformats.org/officeDocument/2006/relationships/hyperlink" Target="https://login.consultant.ru/link/?req=doc&amp;base=RLAW011&amp;n=183375&amp;dst=100010" TargetMode="External"/><Relationship Id="rId13" Type="http://schemas.openxmlformats.org/officeDocument/2006/relationships/hyperlink" Target="https://login.consultant.ru/link/?req=doc&amp;base=RLAW011&amp;n=183375&amp;dst=100015" TargetMode="External"/><Relationship Id="rId14" Type="http://schemas.openxmlformats.org/officeDocument/2006/relationships/hyperlink" Target="https://login.consultant.ru/link/?req=doc&amp;base=RLAW011&amp;n=183375&amp;dst=100089" TargetMode="External"/><Relationship Id="rId15" Type="http://schemas.openxmlformats.org/officeDocument/2006/relationships/hyperlink" Target="https://login.consultant.ru/link/?req=doc&amp;base=LAW&amp;n=466664&amp;dst=117591" TargetMode="External"/><Relationship Id="rId16" Type="http://schemas.openxmlformats.org/officeDocument/2006/relationships/hyperlink" Target="https://login.consultant.ru/link/?req=doc&amp;base=RLAW011&amp;n=183375&amp;dst=100018" TargetMode="External"/><Relationship Id="rId17" Type="http://schemas.openxmlformats.org/officeDocument/2006/relationships/hyperlink" Target="https://login.consultant.ru/link/?req=doc&amp;base=RLAW011&amp;n=183375&amp;dst=100089" TargetMode="External"/><Relationship Id="rId18" Type="http://schemas.openxmlformats.org/officeDocument/2006/relationships/hyperlink" Target="https://login.consultant.ru/link/?req=doc&amp;base=LAW&amp;n=448731&amp;dst=3" TargetMode="External"/><Relationship Id="rId19" Type="http://schemas.openxmlformats.org/officeDocument/2006/relationships/hyperlink" Target="https://login.consultant.ru/link/?req=doc&amp;base=LAW&amp;n=451873" TargetMode="External"/><Relationship Id="rId20" Type="http://schemas.openxmlformats.org/officeDocument/2006/relationships/hyperlink" Target="https://login.consultant.ru/link/?req=doc&amp;base=RLAW011&amp;n=181143" TargetMode="External"/><Relationship Id="rId21" Type="http://schemas.openxmlformats.org/officeDocument/2006/relationships/hyperlink" Target="https://login.consultant.ru/link/?req=doc&amp;base=RLAW011&amp;n=183375&amp;dst=100020" TargetMode="External"/><Relationship Id="rId22" Type="http://schemas.openxmlformats.org/officeDocument/2006/relationships/hyperlink" Target="https://login.consultant.ru/link/?req=doc&amp;base=LAW&amp;n=372860" TargetMode="External"/><Relationship Id="rId23" Type="http://schemas.openxmlformats.org/officeDocument/2006/relationships/hyperlink" Target="https://login.consultant.ru/link/?req=doc&amp;base=RLAW011&amp;n=181225&amp;dst=100058" TargetMode="External"/><Relationship Id="rId24" Type="http://schemas.openxmlformats.org/officeDocument/2006/relationships/hyperlink" Target="https://login.consultant.ru/link/?req=doc&amp;base=RLAW011&amp;n=183375&amp;dst=100033" TargetMode="External"/><Relationship Id="rId25" Type="http://schemas.openxmlformats.org/officeDocument/2006/relationships/hyperlink" Target="https://login.consultant.ru/link/?req=doc&amp;base=RLAW011&amp;n=181225&amp;dst=100059" TargetMode="External"/><Relationship Id="rId26" Type="http://schemas.openxmlformats.org/officeDocument/2006/relationships/hyperlink" Target="https://login.consultant.ru/link/?req=doc&amp;base=LAW&amp;n=452698" TargetMode="External"/><Relationship Id="rId27" Type="http://schemas.openxmlformats.org/officeDocument/2006/relationships/hyperlink" Target="https://login.consultant.ru/link/?req=doc&amp;base=LAW&amp;n=464113" TargetMode="External"/><Relationship Id="rId28" Type="http://schemas.openxmlformats.org/officeDocument/2006/relationships/hyperlink" Target="https://login.consultant.ru/link/?req=doc&amp;base=RLAW011&amp;n=183375&amp;dst=100033" TargetMode="External"/><Relationship Id="rId29" Type="http://schemas.openxmlformats.org/officeDocument/2006/relationships/hyperlink" Target="https://login.consultant.ru/link/?req=doc&amp;base=RLAW011&amp;n=183375&amp;dst=100034" TargetMode="External"/><Relationship Id="rId30" Type="http://schemas.openxmlformats.org/officeDocument/2006/relationships/hyperlink" Target="https://login.consultant.ru/link/?req=doc&amp;base=LAW&amp;n=466664&amp;dst=117591" TargetMode="External"/><Relationship Id="rId31" Type="http://schemas.openxmlformats.org/officeDocument/2006/relationships/hyperlink" Target="https://login.consultant.ru/link/?req=doc&amp;base=RLAW011&amp;n=183375&amp;dst=100037" TargetMode="External"/><Relationship Id="rId32" Type="http://schemas.openxmlformats.org/officeDocument/2006/relationships/hyperlink" Target="https://login.consultant.ru/link/?req=doc&amp;base=RLAW011&amp;n=183375&amp;dst=100039" TargetMode="External"/><Relationship Id="rId33" Type="http://schemas.openxmlformats.org/officeDocument/2006/relationships/hyperlink" Target="https://login.consultant.ru/link/?req=doc&amp;base=RLAW011&amp;n=183375&amp;dst=100040" TargetMode="External"/><Relationship Id="rId34" Type="http://schemas.openxmlformats.org/officeDocument/2006/relationships/hyperlink" Target="https://login.consultant.ru/link/?req=doc&amp;base=RLAW011&amp;n=181225&amp;dst=100060" TargetMode="External"/><Relationship Id="rId35" Type="http://schemas.openxmlformats.org/officeDocument/2006/relationships/hyperlink" Target="https://login.consultant.ru/link/?req=doc&amp;base=LAW&amp;n=465010" TargetMode="External"/><Relationship Id="rId36" Type="http://schemas.openxmlformats.org/officeDocument/2006/relationships/hyperlink" Target="https://login.consultant.ru/link/?req=doc&amp;base=RLAW011&amp;n=183375&amp;dst=100041" TargetMode="External"/><Relationship Id="rId37" Type="http://schemas.openxmlformats.org/officeDocument/2006/relationships/hyperlink" Target="https://login.consultant.ru/link/?req=doc&amp;base=RLAW011&amp;n=183375&amp;dst=100051" TargetMode="External"/><Relationship Id="rId38" Type="http://schemas.openxmlformats.org/officeDocument/2006/relationships/hyperlink" Target="https://login.consultant.ru/link/?req=doc&amp;base=RLAW011&amp;n=181225&amp;dst=100069" TargetMode="External"/><Relationship Id="rId39" Type="http://schemas.openxmlformats.org/officeDocument/2006/relationships/hyperlink" Target="https://login.consultant.ru/link/?req=doc&amp;base=RLAW011&amp;n=183375&amp;dst=100089" TargetMode="External"/><Relationship Id="rId40" Type="http://schemas.openxmlformats.org/officeDocument/2006/relationships/hyperlink" Target="https://login.consultant.ru/link/?req=doc&amp;base=LAW&amp;n=460533" TargetMode="External"/><Relationship Id="rId41" Type="http://schemas.openxmlformats.org/officeDocument/2006/relationships/hyperlink" Target="https://login.consultant.ru/link/?req=doc&amp;base=LAW&amp;n=454305" TargetMode="External"/><Relationship Id="rId42" Type="http://schemas.openxmlformats.org/officeDocument/2006/relationships/hyperlink" Target="https://login.consultant.ru/link/?req=doc&amp;base=LAW&amp;n=465798&amp;dst=1" TargetMode="External"/><Relationship Id="rId43" Type="http://schemas.openxmlformats.org/officeDocument/2006/relationships/hyperlink" Target="https://login.consultant.ru/link/?req=doc&amp;base=LAW&amp;n=465798&amp;dst=4" TargetMode="External"/><Relationship Id="rId44" Type="http://schemas.openxmlformats.org/officeDocument/2006/relationships/hyperlink" Target="https://login.consultant.ru/link/?req=doc&amp;base=RLAW011&amp;n=183375&amp;dst=100052" TargetMode="External"/><Relationship Id="rId45" Type="http://schemas.openxmlformats.org/officeDocument/2006/relationships/hyperlink" Target="https://login.consultant.ru/link/?req=doc&amp;base=RLAW011&amp;n=183375&amp;dst=100070" TargetMode="External"/><Relationship Id="rId46" Type="http://schemas.openxmlformats.org/officeDocument/2006/relationships/hyperlink" Target="https://login.consultant.ru/link/?req=doc&amp;base=LAW&amp;n=470832&amp;dst=11750" TargetMode="External"/><Relationship Id="rId47" Type="http://schemas.openxmlformats.org/officeDocument/2006/relationships/hyperlink" Target="https://login.consultant.ru/link/?req=doc&amp;base=RLAW011&amp;n=178374&amp;dst=100081" TargetMode="External"/><Relationship Id="rId48" Type="http://schemas.openxmlformats.org/officeDocument/2006/relationships/hyperlink" Target="https://login.consultant.ru/link/?req=doc&amp;base=RLAW011&amp;n=183375&amp;dst=100071" TargetMode="External"/><Relationship Id="rId49" Type="http://schemas.openxmlformats.org/officeDocument/2006/relationships/hyperlink" Target="https://login.consultant.ru/link/?req=doc&amp;base=RLAW011&amp;n=183375&amp;dst=100072" TargetMode="External"/><Relationship Id="rId50" Type="http://schemas.openxmlformats.org/officeDocument/2006/relationships/hyperlink" Target="https://login.consultant.ru/link/?req=doc&amp;base=RLAW011&amp;n=183375&amp;dst=100074" TargetMode="External"/><Relationship Id="rId51" Type="http://schemas.openxmlformats.org/officeDocument/2006/relationships/hyperlink" Target="https://login.consultant.ru/link/?req=doc&amp;base=RLAW011&amp;n=183375&amp;dst=100075" TargetMode="External"/><Relationship Id="rId52" Type="http://schemas.openxmlformats.org/officeDocument/2006/relationships/hyperlink" Target="https://login.consultant.ru/link/?req=doc&amp;base=RLAW011&amp;n=183375&amp;dst=100089" TargetMode="External"/><Relationship Id="rId53" Type="http://schemas.openxmlformats.org/officeDocument/2006/relationships/hyperlink" Target="https://login.consultant.ru/link/?req=doc&amp;base=RLAW011&amp;n=183375&amp;dst=100076" TargetMode="External"/><Relationship Id="rId54" Type="http://schemas.openxmlformats.org/officeDocument/2006/relationships/hyperlink" Target="https://login.consultant.ru/link/?req=doc&amp;base=RLAW011&amp;n=178374&amp;dst=100083" TargetMode="External"/><Relationship Id="rId55" Type="http://schemas.openxmlformats.org/officeDocument/2006/relationships/hyperlink" Target="https://login.consultant.ru/link/?req=doc&amp;base=RLAW011&amp;n=178374&amp;dst=100084" TargetMode="External"/><Relationship Id="rId56" Type="http://schemas.openxmlformats.org/officeDocument/2006/relationships/hyperlink" Target="https://login.consultant.ru/link/?req=doc&amp;base=RLAW011&amp;n=183375&amp;dst=100077" TargetMode="External"/><Relationship Id="rId57" Type="http://schemas.openxmlformats.org/officeDocument/2006/relationships/hyperlink" Target="https://login.consultant.ru/link/?req=doc&amp;base=RLAW011&amp;n=178374&amp;dst=100086" TargetMode="External"/><Relationship Id="rId58" Type="http://schemas.openxmlformats.org/officeDocument/2006/relationships/hyperlink" Target="https://login.consultant.ru/link/?req=doc&amp;base=LAW&amp;n=448731&amp;dst=100804" TargetMode="External"/><Relationship Id="rId59" Type="http://schemas.openxmlformats.org/officeDocument/2006/relationships/hyperlink" Target="https://login.consultant.ru/link/?req=doc&amp;base=RLAW011&amp;n=178374&amp;dst=100088" TargetMode="External"/><Relationship Id="rId60" Type="http://schemas.openxmlformats.org/officeDocument/2006/relationships/hyperlink" Target="https://login.consultant.ru/link/?req=doc&amp;base=RLAW011&amp;n=178374&amp;dst=100098" TargetMode="External"/><Relationship Id="rId61" Type="http://schemas.openxmlformats.org/officeDocument/2006/relationships/hyperlink" Target="https://login.consultant.ru/link/?req=doc&amp;base=RLAW011&amp;n=183375&amp;dst=100080" TargetMode="External"/><Relationship Id="rId62" Type="http://schemas.openxmlformats.org/officeDocument/2006/relationships/hyperlink" Target="https://login.consultant.ru/link/?req=doc&amp;base=RLAW011&amp;n=183375&amp;dst=100081" TargetMode="External"/><Relationship Id="rId63" Type="http://schemas.openxmlformats.org/officeDocument/2006/relationships/hyperlink" Target="https://login.consultant.ru/link/?req=doc&amp;base=RLAW011&amp;n=183375&amp;dst=100087" TargetMode="External"/><Relationship Id="rId64" Type="http://schemas.openxmlformats.org/officeDocument/2006/relationships/hyperlink" Target="https://login.consultant.ru/link/?req=doc&amp;base=LAW&amp;n=439201" TargetMode="External"/><Relationship Id="rId65" Type="http://schemas.openxmlformats.org/officeDocument/2006/relationships/hyperlink" Target="https://login.consultant.ru/link/?req=doc&amp;base=RLAW011&amp;n=183375&amp;dst=100088" TargetMode="Externa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LibreOffice/7.5.6.2$Linux_X86_64 LibreOffice_project/50$Build-2</Application>
  <AppVersion>15.0000</AppVersion>
  <Pages>15</Pages>
  <Words>4867</Words>
  <Characters>35826</Characters>
  <CharactersWithSpaces>41420</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2024-03-26T08:56:00Z</dcterms:created>
  <dc:creator>Гурченко Л.Г.</dc:creator>
  <dc:description/>
  <dc:language>ru-RU</dc:language>
  <cp:lastModifiedBy>Гурченко Л.Г.</cp:lastModifiedBy>
  <dcterms:modified xsi:type="dcterms:W3CDTF">2024-03-26T08:56:00Z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