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2B" w:rsidRDefault="00F80E2B" w:rsidP="00F80E2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F80E2B" w:rsidRDefault="00F80E2B" w:rsidP="00F80E2B">
      <w:pPr>
        <w:autoSpaceDE w:val="0"/>
        <w:autoSpaceDN w:val="0"/>
        <w:adjustRightInd w:val="0"/>
        <w:spacing w:after="0" w:line="240" w:lineRule="auto"/>
        <w:jc w:val="both"/>
        <w:outlineLvl w:val="0"/>
        <w:rPr>
          <w:rFonts w:ascii="Courier New" w:hAnsi="Courier New" w:cs="Courier New"/>
          <w:sz w:val="20"/>
          <w:szCs w:val="20"/>
        </w:rPr>
      </w:pPr>
    </w:p>
    <w:p w:rsidR="00F80E2B" w:rsidRDefault="00F80E2B" w:rsidP="00F80E2B">
      <w:pPr>
        <w:autoSpaceDE w:val="0"/>
        <w:autoSpaceDN w:val="0"/>
        <w:adjustRightInd w:val="0"/>
        <w:spacing w:after="0" w:line="240" w:lineRule="auto"/>
        <w:jc w:val="center"/>
        <w:outlineLvl w:val="0"/>
        <w:rPr>
          <w:rFonts w:ascii="Courier New" w:hAnsi="Courier New" w:cs="Courier New"/>
          <w:b/>
          <w:bCs/>
          <w:sz w:val="20"/>
          <w:szCs w:val="20"/>
        </w:rPr>
      </w:pPr>
      <w:r>
        <w:rPr>
          <w:rFonts w:ascii="Courier New" w:hAnsi="Courier New" w:cs="Courier New"/>
          <w:b/>
          <w:bCs/>
          <w:sz w:val="20"/>
          <w:szCs w:val="20"/>
        </w:rPr>
        <w:t>МИНИСТЕРСТВО СОЦИАЛЬНОЙ ЗАЩИТЫ НАСЕЛЕНИЯ ХАБАРОВСКОГО КРАЯ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ПРИКАЗ</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от 26 января 2017 г. N 13-П</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ОБ УТВЕРЖДЕНИИ АДМИНИСТРАТИВНОГО РЕГЛАМЕНТА МИНИСТЕРСТВА</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СОЦИАЛЬНОЙ ЗАЩИТЫ НАСЕЛЕНИЯ ХАБАРОВСКОГО КРАЯ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ПО ПРЕДОСТАВЛЕНИЮ ГОСУДАРСТВЕННОЙ УСЛУГИ ПО ПРЕДОСТАВЛЕНИЮ</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ГРАЖДАНАМ СУБСИДИЙ НА ОПЛАТУ ЖИЛОГО ПОМЕЩЕНИЯ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И КОММУНАЛЬНЫХ УСЛУГ</w:t>
      </w:r>
    </w:p>
    <w:p w:rsidR="00F80E2B" w:rsidRDefault="00F80E2B" w:rsidP="00F80E2B">
      <w:pPr>
        <w:autoSpaceDE w:val="0"/>
        <w:autoSpaceDN w:val="0"/>
        <w:adjustRightInd w:val="0"/>
        <w:spacing w:after="0" w:line="240" w:lineRule="auto"/>
        <w:rPr>
          <w:rFonts w:ascii="Courier New" w:hAnsi="Courier New" w:cs="Courier New"/>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F80E2B">
        <w:trPr>
          <w:jc w:val="center"/>
        </w:trPr>
        <w:tc>
          <w:tcPr>
            <w:tcW w:w="5000" w:type="pct"/>
            <w:tcBorders>
              <w:left w:val="single" w:sz="24" w:space="0" w:color="CED3F1"/>
              <w:right w:val="single" w:sz="24" w:space="0" w:color="F4F3F8"/>
            </w:tcBorders>
            <w:shd w:val="clear" w:color="auto" w:fill="F4F3F8"/>
          </w:tcPr>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Список изменяющих документов</w:t>
            </w:r>
          </w:p>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(в ред. приказов Министерства социальной защиты населения Хабаровского края</w:t>
            </w:r>
          </w:p>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от 18.06.2019 </w:t>
            </w:r>
            <w:hyperlink r:id="rId5" w:history="1">
              <w:r>
                <w:rPr>
                  <w:rFonts w:ascii="Courier New" w:hAnsi="Courier New" w:cs="Courier New"/>
                  <w:color w:val="0000FF"/>
                  <w:sz w:val="20"/>
                  <w:szCs w:val="20"/>
                </w:rPr>
                <w:t>N 122-П</w:t>
              </w:r>
            </w:hyperlink>
            <w:r>
              <w:rPr>
                <w:rFonts w:ascii="Courier New" w:hAnsi="Courier New" w:cs="Courier New"/>
                <w:color w:val="392C69"/>
                <w:sz w:val="20"/>
                <w:szCs w:val="20"/>
              </w:rPr>
              <w:t xml:space="preserve">, от 18.06.2020 </w:t>
            </w:r>
            <w:hyperlink r:id="rId6" w:history="1">
              <w:r>
                <w:rPr>
                  <w:rFonts w:ascii="Courier New" w:hAnsi="Courier New" w:cs="Courier New"/>
                  <w:color w:val="0000FF"/>
                  <w:sz w:val="20"/>
                  <w:szCs w:val="20"/>
                </w:rPr>
                <w:t>N 129-П</w:t>
              </w:r>
            </w:hyperlink>
            <w:r>
              <w:rPr>
                <w:rFonts w:ascii="Courier New" w:hAnsi="Courier New" w:cs="Courier New"/>
                <w:color w:val="392C69"/>
                <w:sz w:val="20"/>
                <w:szCs w:val="20"/>
              </w:rPr>
              <w:t xml:space="preserve">, </w:t>
            </w:r>
            <w:bookmarkStart w:id="0" w:name="_GoBack"/>
            <w:r>
              <w:rPr>
                <w:rFonts w:ascii="Courier New" w:hAnsi="Courier New" w:cs="Courier New"/>
                <w:color w:val="392C69"/>
                <w:sz w:val="20"/>
                <w:szCs w:val="20"/>
              </w:rPr>
              <w:t xml:space="preserve">от 16.10.2020 </w:t>
            </w:r>
            <w:hyperlink r:id="rId7" w:history="1">
              <w:r>
                <w:rPr>
                  <w:rFonts w:ascii="Courier New" w:hAnsi="Courier New" w:cs="Courier New"/>
                  <w:color w:val="0000FF"/>
                  <w:sz w:val="20"/>
                  <w:szCs w:val="20"/>
                </w:rPr>
                <w:t>N 224-П</w:t>
              </w:r>
            </w:hyperlink>
            <w:bookmarkEnd w:id="0"/>
            <w:r>
              <w:rPr>
                <w:rFonts w:ascii="Courier New" w:hAnsi="Courier New" w:cs="Courier New"/>
                <w:color w:val="392C69"/>
                <w:sz w:val="20"/>
                <w:szCs w:val="20"/>
              </w:rPr>
              <w:t>)</w:t>
            </w:r>
          </w:p>
        </w:tc>
      </w:tr>
    </w:tbl>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8"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 2010 г. N 210-ФЗ "Об организации предоставления государственных и муниципальных услуг", </w:t>
      </w:r>
      <w:hyperlink r:id="rId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10" w:history="1">
        <w:r>
          <w:rPr>
            <w:rFonts w:ascii="Courier New" w:hAnsi="Courier New" w:cs="Courier New"/>
            <w:color w:val="0000FF"/>
            <w:sz w:val="20"/>
            <w:szCs w:val="20"/>
          </w:rPr>
          <w:t>подпунктом 3.1.2 пункта 3.1</w:t>
        </w:r>
      </w:hyperlink>
      <w:r>
        <w:rPr>
          <w:rFonts w:ascii="Courier New" w:hAnsi="Courier New" w:cs="Courier New"/>
          <w:sz w:val="20"/>
          <w:szCs w:val="20"/>
        </w:rPr>
        <w:t xml:space="preserve"> Положения о министерстве социальной защиты населения Хабаровского края, утвержденного постановлением Правительства Хабаровского края от 05 августа 2016 г. N 259-пр, приказываю:</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11"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16.10.2020 N 224-П)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 Утвердить прилагаемый Административный </w:t>
      </w:r>
      <w:hyperlink w:anchor="Par35" w:history="1">
        <w:r>
          <w:rPr>
            <w:rFonts w:ascii="Courier New" w:hAnsi="Courier New" w:cs="Courier New"/>
            <w:color w:val="0000FF"/>
            <w:sz w:val="20"/>
            <w:szCs w:val="20"/>
          </w:rPr>
          <w:t>регламент</w:t>
        </w:r>
      </w:hyperlink>
      <w:r>
        <w:rPr>
          <w:rFonts w:ascii="Courier New" w:hAnsi="Courier New" w:cs="Courier New"/>
          <w:sz w:val="20"/>
          <w:szCs w:val="20"/>
        </w:rPr>
        <w:t xml:space="preserve"> министерства социальной защиты населения Хабаровского края по предоставлению государственной услуги по предоставлению гражданам субсидий на оплату жилого помещения и коммунальных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Признать утратившими силу приказы министерства социальной защиты населения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от 11 ноября 2013 г. </w:t>
      </w:r>
      <w:hyperlink r:id="rId12" w:history="1">
        <w:r>
          <w:rPr>
            <w:rFonts w:ascii="Courier New" w:hAnsi="Courier New" w:cs="Courier New"/>
            <w:color w:val="0000FF"/>
            <w:sz w:val="20"/>
            <w:szCs w:val="20"/>
          </w:rPr>
          <w:t>N 253-П</w:t>
        </w:r>
      </w:hyperlink>
      <w:r>
        <w:rPr>
          <w:rFonts w:ascii="Courier New" w:hAnsi="Courier New" w:cs="Courier New"/>
          <w:sz w:val="20"/>
          <w:szCs w:val="20"/>
        </w:rPr>
        <w:t xml:space="preserve"> "Об утверждении Административного регламента министерства социальной защиты населения Хабаровского края по предоставлению государственной услуги по предоставлению гражданам субсидий на оплату жилого помещения и коммунальных услуг, в том числе в электронном виде";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от 05 ноября 2015 г. </w:t>
      </w:r>
      <w:hyperlink r:id="rId13" w:history="1">
        <w:r>
          <w:rPr>
            <w:rFonts w:ascii="Courier New" w:hAnsi="Courier New" w:cs="Courier New"/>
            <w:color w:val="0000FF"/>
            <w:sz w:val="20"/>
            <w:szCs w:val="20"/>
          </w:rPr>
          <w:t>N 233-П</w:t>
        </w:r>
      </w:hyperlink>
      <w:r>
        <w:rPr>
          <w:rFonts w:ascii="Courier New" w:hAnsi="Courier New" w:cs="Courier New"/>
          <w:sz w:val="20"/>
          <w:szCs w:val="20"/>
        </w:rPr>
        <w:t xml:space="preserve"> "О внесении изменений в Административный регламент министерства социальной защиты населения Хабаровского края по предоставлению государственной услуги по предоставлению гражданам субсидий на оплату жилого помещения и коммунальных услуг, в том числе в электронном виде, утвержденный приказом министерства социальной защиты населения Хабаровского края от 11 ноября 2013 г. N 253-П".</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И.о. министра</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С.И.Петухова</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УТВЕРЖДЕН</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lastRenderedPageBreak/>
        <w:t>Приказом</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Министерства социальной защиты</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населения Хабаровского края</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 26 января 2017 г. N 13-П</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bookmarkStart w:id="1" w:name="Par35"/>
      <w:bookmarkEnd w:id="1"/>
      <w:r>
        <w:rPr>
          <w:rFonts w:ascii="Courier New" w:hAnsi="Courier New" w:cs="Courier New"/>
          <w:b/>
          <w:bCs/>
          <w:sz w:val="20"/>
          <w:szCs w:val="20"/>
        </w:rPr>
        <w:t>АДМИНИСТРАТИВНЫЙ РЕГЛАМЕНТ</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МИНИСТЕРСТВА СОЦИАЛЬНОЙ ЗАЩИТЫ НАСЕЛЕНИЯ ХАБАРОВСКОГО КРАЯ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ПО ПРЕДОСТАВЛЕНИЮ ГОСУДАРСТВЕННОЙ УСЛУГИ ПО ПРЕДОСТАВЛЕНИЮ</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ГРАЖДАНАМ СУБСИДИЙ НА ОПЛАТУ ЖИЛОГО ПОМЕЩЕНИЯ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И КОММУНАЛЬНЫХ УСЛУГ</w:t>
      </w:r>
    </w:p>
    <w:p w:rsidR="00F80E2B" w:rsidRDefault="00F80E2B" w:rsidP="00F80E2B">
      <w:pPr>
        <w:autoSpaceDE w:val="0"/>
        <w:autoSpaceDN w:val="0"/>
        <w:adjustRightInd w:val="0"/>
        <w:spacing w:after="0" w:line="240" w:lineRule="auto"/>
        <w:rPr>
          <w:rFonts w:ascii="Courier New" w:hAnsi="Courier New" w:cs="Courier New"/>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F80E2B">
        <w:trPr>
          <w:jc w:val="center"/>
        </w:trPr>
        <w:tc>
          <w:tcPr>
            <w:tcW w:w="5000" w:type="pct"/>
            <w:tcBorders>
              <w:left w:val="single" w:sz="24" w:space="0" w:color="CED3F1"/>
              <w:right w:val="single" w:sz="24" w:space="0" w:color="F4F3F8"/>
            </w:tcBorders>
            <w:shd w:val="clear" w:color="auto" w:fill="F4F3F8"/>
          </w:tcPr>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Список изменяющих документов</w:t>
            </w:r>
          </w:p>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(в ред. приказов Министерства социальной защиты населения Хабаровского края</w:t>
            </w:r>
          </w:p>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от 18.06.2019 </w:t>
            </w:r>
            <w:hyperlink r:id="rId14" w:history="1">
              <w:r>
                <w:rPr>
                  <w:rFonts w:ascii="Courier New" w:hAnsi="Courier New" w:cs="Courier New"/>
                  <w:color w:val="0000FF"/>
                  <w:sz w:val="20"/>
                  <w:szCs w:val="20"/>
                </w:rPr>
                <w:t>N 122-П</w:t>
              </w:r>
            </w:hyperlink>
            <w:r>
              <w:rPr>
                <w:rFonts w:ascii="Courier New" w:hAnsi="Courier New" w:cs="Courier New"/>
                <w:color w:val="392C69"/>
                <w:sz w:val="20"/>
                <w:szCs w:val="20"/>
              </w:rPr>
              <w:t xml:space="preserve">, от 18.06.2020 </w:t>
            </w:r>
            <w:hyperlink r:id="rId15" w:history="1">
              <w:r>
                <w:rPr>
                  <w:rFonts w:ascii="Courier New" w:hAnsi="Courier New" w:cs="Courier New"/>
                  <w:color w:val="0000FF"/>
                  <w:sz w:val="20"/>
                  <w:szCs w:val="20"/>
                </w:rPr>
                <w:t>N 129-П</w:t>
              </w:r>
            </w:hyperlink>
            <w:r>
              <w:rPr>
                <w:rFonts w:ascii="Courier New" w:hAnsi="Courier New" w:cs="Courier New"/>
                <w:color w:val="392C69"/>
                <w:sz w:val="20"/>
                <w:szCs w:val="20"/>
              </w:rPr>
              <w:t xml:space="preserve">, от 16.10.2020 </w:t>
            </w:r>
            <w:hyperlink r:id="rId16" w:history="1">
              <w:r>
                <w:rPr>
                  <w:rFonts w:ascii="Courier New" w:hAnsi="Courier New" w:cs="Courier New"/>
                  <w:color w:val="0000FF"/>
                  <w:sz w:val="20"/>
                  <w:szCs w:val="20"/>
                </w:rPr>
                <w:t>N 224-П</w:t>
              </w:r>
            </w:hyperlink>
            <w:r>
              <w:rPr>
                <w:rFonts w:ascii="Courier New" w:hAnsi="Courier New" w:cs="Courier New"/>
                <w:color w:val="392C69"/>
                <w:sz w:val="20"/>
                <w:szCs w:val="20"/>
              </w:rPr>
              <w:t>)</w:t>
            </w:r>
          </w:p>
        </w:tc>
      </w:tr>
    </w:tbl>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1. Общие положения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1.1. Предмет регулирования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Административный регламент министерства социальной защиты населения Хабаровского края по предоставлению государственной услуги по предоставлению гражданам субсидий на оплату жилого помещения и коммунальных услуг (далее - Административный регламент, государственная услуга соответственно) определяет состав, последовательность и сроки выполнения административных процедур (действий) при предоставлении государственной услуги.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1.2. Круг заявителей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Заявителями на предоставление государственной услуги являются физические лица, являющиеся гражданами Российской Федерации, а также иностранными гражданами, если это предусмотрено международными договорами Российской Федерации, либо их уполномоченные представители (законные представители) (далее - представители), обратившиеся в краевые государственные казенные учреждения - центры социальной поддержки населения (далее - центры социальной поддержки) либо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с запросом (заявлением) о предоставлении государственной услуги, выраженным в письменной или электронной форме (далее - заявитель).</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Право на получение государственной услуги имеют:</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пользователи жилого помещения в государственном или муниципальном жилищном фонде;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наниматели жилого помещения по договору найма в частном жилищном фонде;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члены жилищного или жилищно-строительного кооператива;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собственники жилого помещения (квартиры, жилого дома, части квартиры или жилого дома).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Государственная услуга предоставляется указанным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2" w:name="Par57"/>
      <w:bookmarkEnd w:id="2"/>
      <w:r>
        <w:rPr>
          <w:rFonts w:ascii="Courier New" w:hAnsi="Courier New" w:cs="Courier New"/>
          <w:sz w:val="20"/>
          <w:szCs w:val="20"/>
        </w:rPr>
        <w:t xml:space="preserve">1.2.1.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w:t>
      </w:r>
      <w:r>
        <w:rPr>
          <w:rFonts w:ascii="Courier New" w:hAnsi="Courier New" w:cs="Courier New"/>
          <w:sz w:val="20"/>
          <w:szCs w:val="20"/>
        </w:rPr>
        <w:lastRenderedPageBreak/>
        <w:t>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государственная услуга предоставляется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1.2.2.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1.3. Требования к порядку информирования о предоставлении государственной услуги</w:t>
      </w: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ред. </w:t>
      </w:r>
      <w:hyperlink r:id="rId17"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социальной защиты населения Хабаровского края (далее - министерство), а также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(далее - Портал)</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1.3.1.1. Порядок получения информации заявителями по вопросам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 использованием средств телефонной связи;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посредством размещения на информационных стендах;</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посредством публикации в средствах массовой информации, размещения в информационно-коммуникационных сетях общего пользования, в том числе на Едином портале; на Портале.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1.3.1.2. Информацию по вопросам предоставления государственной услуги можно получить:</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самостоятельно путем ознакомления с информацией, размещенной на Едином портале, на Портале;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через индивидуальное консультирование при обращении лично, по телефону, в письменной или электронной форме.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Заявитель имеет право на выбор способа получения информации.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1.3.1.4. Индивидуальное информирование по вопросам предоставления государственной услуги осуществляется должностными лицами министерства, работниками центров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1.3.1.5. Информирование осуществляется в том числе по следующим вопросам: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 центрах социальной поддержки, уполномоченных на прием заявлений о предоставлении государственной услуги, включая информацию о местах нахождения, номерах телефонов и графиках работы;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о филиалах многофункционального центра, в которых организуется предоставление государственной услуги, включая информацию о местах нахождения, номерах телефонов и графиках работы;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 перечне документов, необходимых для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 порядке заполнения и подачи заявления о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об источнике получения сведений, необходимых для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 порядке принятия решения о предоставлении (об отказе в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 перечне оснований для отказа в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 сроках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 ходе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 порядке обжалования действий (бездействия), принимаемого решения при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1.3.1.6. При ответах на телефонные звонки и устные обращения заявителей должностное лицо министерства, работник центра социальной поддержки, ответственные за предоставление государственной услуги, подробно и в вежливой (корректной) форме информируют обратившихся заявителей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сотрудника, принявшего телефонный звонок. Информирование о государственной услуге должно проводиться с использованием официально-делового стиля речи.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Время информирования по вопросам предоставления государственной услуги составляет не более 15 минут.</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1.3.2.1. Справочная информация о местах нахождения и графике работы органа исполнительной власти Хабаровского края, центров социальной поддержки, многофункциональных центров, предоставляющих государственную услугу, их структурных подразделений, участвующих в предоставлении государственной услуги, справочные телефоны структурных подразделений министерства, центров социальной поддержки, предоставляющих государственную услугу, в том числе номер телефона, адрес официального сайта, а также электронной почты и (или) формы обратной связи министерства и центров социальной поддержки, многофункциональных центров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Портале.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Должностное лицо министерства, ответственное за предоставление государственной услуги, обеспечивает в течение 5 рабочих дней со дня официального опубликования Административного регламента размещение на официальном сайте министерства в форме электронного документа: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краткой информации о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справочной информации;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перечня нормативных правовых актов, регулирующих предоставление государственной услуги (с указанием их реквизитов).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 изменения справочной информации, законодательства Российской Федерации, Хабаровского края должностное лицо министерства, ответственное за предоставление государственной услуги, обеспечивает актуализацию информации на официальном сайте министерства, на Портале, на Едином портале в течение 5 рабочих дней со дня вступления изменений в силу.</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1.3.2.2. Работник центра социальной поддержки, ответственный за предоставление государственной услуги, размещает на информационных стендах или демонстрационных системах центра социальной поддержки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пяти рабочих дней со дня опубликования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Для обеспечения удобства и доступности информации, размещаемой на информационных стендах центров социальной поддержки,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 внесения изменений в законодательство, регулирующее предоставление государственной услуги, размещенная информация обновляется должностным лицом министерства, работником центра социальной поддержки, ответственными за предоставление государственной услуги, в течение пяти рабочих дней после их опубликования.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1.3.2.3. Работник центра социальной поддержки, ответственный за предоставление государственной услуги, осуществляет мониторинг комплексной оценки качества предоставленной государственной услуги путем анкетирования получателей, а также путем опроса заявителей при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Информация о сборе мнений (анкета) о качестве предоставленной государственной услуги размещена на Портале и на официальном сайте министерства. Заявителю предоставлена возможность оставить отзыв о качестве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Работник центра социальной поддержки, ответственный за предоставление государственной услуги, ежеквартально проводит анализ анкет и их результаты направляет в министерство.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1.3.2.4. Сотрудник министерства, ответственный за сбор мнений о качестве предоставленной государственной услуги, ежеквартально проводит анализ результатов комплексной оценки качества предоставленной государственной услуги в целом по Хабаровскому краю и размещает их на официальном сайте министерства.</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2. Стандарт предоставления государственной услуги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2.1. Наименование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Предоставление субсидии на оплату жилого помещения и коммунальных услуг (далее - субсидия).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2.2. Наименование органа исполнительной власти, предоставляющего государственную услугу</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Предоставление государственной услуги осуществляется министерством через центры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w:t>
      </w:r>
      <w:r>
        <w:rPr>
          <w:rFonts w:ascii="Courier New" w:hAnsi="Courier New" w:cs="Courier New"/>
          <w:sz w:val="20"/>
          <w:szCs w:val="20"/>
        </w:rPr>
        <w:lastRenderedPageBreak/>
        <w:t>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2.3. Результат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предоставление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отказ в предоставлении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2.4. Срок предоставления государственной услуги с учетом сроков предоставления услуг органами и организациями, участвующими в предоставлении государственной услуги, срок выдачи (направления) документов, являющихся результатом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Центр социальной поддержки в течение 10 рабочих дней со дня приема заявления и документов, указанных в </w:t>
      </w:r>
      <w:hyperlink w:anchor="Par119" w:history="1">
        <w:r>
          <w:rPr>
            <w:rFonts w:ascii="Courier New" w:hAnsi="Courier New" w:cs="Courier New"/>
            <w:color w:val="0000FF"/>
            <w:sz w:val="20"/>
            <w:szCs w:val="20"/>
          </w:rPr>
          <w:t>пункте 2.6.1</w:t>
        </w:r>
      </w:hyperlink>
      <w:r>
        <w:rPr>
          <w:rFonts w:ascii="Courier New" w:hAnsi="Courier New" w:cs="Courier New"/>
          <w:sz w:val="20"/>
          <w:szCs w:val="20"/>
        </w:rPr>
        <w:t xml:space="preserve"> Административного регламента, и (или) поступления документов (сведений), запрашиваемых в порядке межведомственного информационного взаимодействия, принимает решение о назначении субсидии либо об отказе в ее назначении и направляет (вручает) соответствующее решение заявителю.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3" w:name="Par115"/>
      <w:bookmarkEnd w:id="3"/>
      <w:r>
        <w:rPr>
          <w:rFonts w:ascii="Courier New" w:hAnsi="Courier New" w:cs="Courier New"/>
          <w:sz w:val="20"/>
          <w:szCs w:val="20"/>
        </w:rPr>
        <w:t>2.5. Перечень нормативных правовых актов, регулирующих предоставление государственной услуги, размещен на официальном сайте министерства, в региональном реестре, федеральном реестре, на Портале, Едином портале.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 изменения законодательства Российской Федерации, Хабаровского края должностное лицо министерства, ответственное за предоставление государственной услуги, обеспечивает актуализацию Перечня нормативных правовых актов на официальном сайте министерства, а также в соответствующем разделе регионального реестра в течение 5 рабочих дней.</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2.5 в ред. </w:t>
      </w:r>
      <w:hyperlink r:id="rId18"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2.6. Исчерпывающий перечень документов, необходимых для предоставления государственной услуги, подлежащих предоставлению заявителем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4" w:name="Par119"/>
      <w:bookmarkEnd w:id="4"/>
      <w:r>
        <w:rPr>
          <w:rFonts w:ascii="Courier New" w:hAnsi="Courier New" w:cs="Courier New"/>
          <w:sz w:val="20"/>
          <w:szCs w:val="20"/>
        </w:rPr>
        <w:t xml:space="preserve">2.6.1. Для предоставления государственной услуги заявителем предоставляется заявление о назначении субсидии по </w:t>
      </w:r>
      <w:hyperlink w:anchor="Par514" w:history="1">
        <w:r>
          <w:rPr>
            <w:rFonts w:ascii="Courier New" w:hAnsi="Courier New" w:cs="Courier New"/>
            <w:color w:val="0000FF"/>
            <w:sz w:val="20"/>
            <w:szCs w:val="20"/>
          </w:rPr>
          <w:t>форме</w:t>
        </w:r>
      </w:hyperlink>
      <w:r>
        <w:rPr>
          <w:rFonts w:ascii="Courier New" w:hAnsi="Courier New" w:cs="Courier New"/>
          <w:sz w:val="20"/>
          <w:szCs w:val="20"/>
        </w:rPr>
        <w:t>, предусмотренной Приложением N 2 к Административному регламенту, и следующие документы: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 центрами социальной поддержки запрашиваются в порядке межведомственного информационного взаимодействия и из Федеральной государственной информационной системы "Федеральный реестр инвалидов";</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(абзац введен </w:t>
      </w:r>
      <w:hyperlink r:id="rId19"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Министерства социальной защиты населения Хабаровского края от 18.06.2020 N 129-П)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 сведения о доходах заявителя и членов его семьи, учитываемых при решении вопроса о предоставлении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"д" в ред. </w:t>
      </w:r>
      <w:hyperlink r:id="rId20"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16.10.2020 N 224-П)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5" w:name="Par128"/>
      <w:bookmarkEnd w:id="5"/>
      <w:r>
        <w:rPr>
          <w:rFonts w:ascii="Courier New" w:hAnsi="Courier New" w:cs="Courier New"/>
          <w:sz w:val="20"/>
          <w:szCs w:val="20"/>
        </w:rPr>
        <w:t xml:space="preserve">е) утратил силу. - </w:t>
      </w:r>
      <w:hyperlink r:id="rId21" w:history="1">
        <w:r>
          <w:rPr>
            <w:rFonts w:ascii="Courier New" w:hAnsi="Courier New" w:cs="Courier New"/>
            <w:color w:val="0000FF"/>
            <w:sz w:val="20"/>
            <w:szCs w:val="20"/>
          </w:rPr>
          <w:t>Приказ</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Члены семей граждан, указанных в </w:t>
      </w:r>
      <w:hyperlink w:anchor="Par57" w:history="1">
        <w:r>
          <w:rPr>
            <w:rFonts w:ascii="Courier New" w:hAnsi="Courier New" w:cs="Courier New"/>
            <w:color w:val="0000FF"/>
            <w:sz w:val="20"/>
            <w:szCs w:val="20"/>
          </w:rPr>
          <w:t>подпункте 1.2.1 пункта 1.2</w:t>
        </w:r>
      </w:hyperlink>
      <w:r>
        <w:rPr>
          <w:rFonts w:ascii="Courier New" w:hAnsi="Courier New" w:cs="Courier New"/>
          <w:sz w:val="20"/>
          <w:szCs w:val="20"/>
        </w:rPr>
        <w:t xml:space="preserve"> Административного регламента,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Дополнительно к заявлению прилагается согласие на обработку персональных данных по </w:t>
      </w:r>
      <w:hyperlink r:id="rId22" w:history="1">
        <w:r>
          <w:rPr>
            <w:rFonts w:ascii="Courier New" w:hAnsi="Courier New" w:cs="Courier New"/>
            <w:color w:val="0000FF"/>
            <w:sz w:val="20"/>
            <w:szCs w:val="20"/>
          </w:rPr>
          <w:t>форме</w:t>
        </w:r>
      </w:hyperlink>
      <w:r>
        <w:rPr>
          <w:rFonts w:ascii="Courier New" w:hAnsi="Courier New" w:cs="Courier New"/>
          <w:sz w:val="20"/>
          <w:szCs w:val="20"/>
        </w:rPr>
        <w:t>, утвержденной приказом министерства от 08 декабря 2014 г. N 275-П "Об утверждении типовой формы заявления о согласии на обработку персональных данных".</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6" w:name="Par131"/>
      <w:bookmarkEnd w:id="6"/>
      <w:r>
        <w:rPr>
          <w:rFonts w:ascii="Courier New" w:hAnsi="Courier New" w:cs="Courier New"/>
          <w:sz w:val="20"/>
          <w:szCs w:val="20"/>
        </w:rPr>
        <w:t>2.6.2. В случае, если за получением государственной услуги обращается представитель заявителя, то представляются также документы, удостоверяющие полномочия представителя.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7" w:name="Par132"/>
      <w:bookmarkEnd w:id="7"/>
      <w:r>
        <w:rPr>
          <w:rFonts w:ascii="Courier New" w:hAnsi="Courier New" w:cs="Courier New"/>
          <w:sz w:val="20"/>
          <w:szCs w:val="20"/>
        </w:rPr>
        <w:t>2.6.3.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предоставлению в порядке межведомственного информационного взаимодействия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Для предоставления государственной услуги заявитель вправе представить по собственной инициативе следующие документы (сведения), необходимые для принятия решения о предоставлении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8" w:name="Par134"/>
      <w:bookmarkEnd w:id="8"/>
      <w:r>
        <w:rPr>
          <w:rFonts w:ascii="Courier New" w:hAnsi="Courier New" w:cs="Courier New"/>
          <w:sz w:val="20"/>
          <w:szCs w:val="20"/>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копии документов, удостоверяющих принадлежность заявителя и членов его семьи к гражданству Российской Федерации;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9" w:name="Par137"/>
      <w:bookmarkEnd w:id="9"/>
      <w:r>
        <w:rPr>
          <w:rFonts w:ascii="Courier New" w:hAnsi="Courier New" w:cs="Courier New"/>
          <w:sz w:val="20"/>
          <w:szCs w:val="20"/>
        </w:rPr>
        <w:lastRenderedPageBreak/>
        <w:t>г) документы, содержащие сведения о лицах, зарегистрированных совместно с заявителем по месту его постоянного жительства.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"д" введен </w:t>
      </w:r>
      <w:hyperlink r:id="rId23"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Министерства социальной защиты населения Хабаровского края от 18.06.2020 N 129-П)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е) сведения о доходах заявителя и членов его семьи, учитываемых при решении вопроса о предоставлении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"е" введен </w:t>
      </w:r>
      <w:hyperlink r:id="rId24"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Министерства социальной защиты населения Хабаровского края от 16.10.2020 N 224-П)</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2.6.3 в ред. </w:t>
      </w:r>
      <w:hyperlink r:id="rId25"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2.6.4. При наличии в центре социальной поддержки сведений, необходимых для принятия решения о предоставлении государственной услуги, граждане могут быть освобождены по решению центра социальной поддержки от обязанности представления всех или части документов, указанных в </w:t>
      </w:r>
      <w:hyperlink w:anchor="Par119" w:history="1">
        <w:r>
          <w:rPr>
            <w:rFonts w:ascii="Courier New" w:hAnsi="Courier New" w:cs="Courier New"/>
            <w:color w:val="0000FF"/>
            <w:sz w:val="20"/>
            <w:szCs w:val="20"/>
          </w:rPr>
          <w:t>подпунктах 2.6.1 пункта 2.6</w:t>
        </w:r>
      </w:hyperlink>
      <w:r>
        <w:rPr>
          <w:rFonts w:ascii="Courier New" w:hAnsi="Courier New" w:cs="Courier New"/>
          <w:sz w:val="20"/>
          <w:szCs w:val="20"/>
        </w:rPr>
        <w:t xml:space="preserve"> настоящего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2.6.5. Сведения об органах, участвующих в предоставлении государственной услуги, выдаваемых ими документах и информации, необходимых для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предоставлении государственной услуги участвуют:</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Управление Министерства внутренних дел Российской Федерации по Хабаровскому краю;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Управление Федеральной службы государственной регистрации, кадастра и картографии по Хабаровскому краю;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органы местного самоуправления.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отделение Пенсионного фонда Российской Федерации по Хабаровскому краю.</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(абзац введен </w:t>
      </w:r>
      <w:hyperlink r:id="rId26"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Министерства социальной защиты населения Хабаровского края от 18.06.2020 N 129-П)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Указанные в настоящем пункте органы выдают заявителю выписку из Единого государственного реестра прав на недвижимое имущество; копии документов, удостоверяющих принадлежность заявителя и членов его семьи к гражданству Российской Федерации; документы, содержащие сведения о лицах, зарегистрированных совместно с заявителем по месту его постоянного жительства; договор социального найма жилого помещения, договор найма жилого помещения, договор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фонда вынужденных переселенцев и лиц, признанных беженцами;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ar128" w:history="1">
        <w:r>
          <w:rPr>
            <w:rFonts w:ascii="Courier New" w:hAnsi="Courier New" w:cs="Courier New"/>
            <w:color w:val="0000FF"/>
            <w:sz w:val="20"/>
            <w:szCs w:val="20"/>
          </w:rPr>
          <w:t>подпунктом "е" подпункта 2.6.1 пункта 2.6</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2.6.6. Способы получения заявителем документов, указанных в </w:t>
      </w:r>
      <w:hyperlink w:anchor="Par119" w:history="1">
        <w:r>
          <w:rPr>
            <w:rFonts w:ascii="Courier New" w:hAnsi="Courier New" w:cs="Courier New"/>
            <w:color w:val="0000FF"/>
            <w:sz w:val="20"/>
            <w:szCs w:val="20"/>
          </w:rPr>
          <w:t>подпунктах 2.6.1</w:t>
        </w:r>
      </w:hyperlink>
      <w:r>
        <w:rPr>
          <w:rFonts w:ascii="Courier New" w:hAnsi="Courier New" w:cs="Courier New"/>
          <w:sz w:val="20"/>
          <w:szCs w:val="20"/>
        </w:rPr>
        <w:t xml:space="preserve">, </w:t>
      </w:r>
      <w:hyperlink w:anchor="Par131" w:history="1">
        <w:r>
          <w:rPr>
            <w:rFonts w:ascii="Courier New" w:hAnsi="Courier New" w:cs="Courier New"/>
            <w:color w:val="0000FF"/>
            <w:sz w:val="20"/>
            <w:szCs w:val="20"/>
          </w:rPr>
          <w:t>2.6.2 пункта 2.6</w:t>
        </w:r>
      </w:hyperlink>
      <w:r>
        <w:rPr>
          <w:rFonts w:ascii="Courier New" w:hAnsi="Courier New" w:cs="Courier New"/>
          <w:sz w:val="20"/>
          <w:szCs w:val="20"/>
        </w:rPr>
        <w:t xml:space="preserve"> Административного регламента (далее - документы), в том числе в электронной форме, если это не запрещено законом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Получение заявителем документов в электронной форме не предусмотрено.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Документы заявители могут получить любым иным не запрещенным законом способом.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2.6.7.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Документы, представляемые заявителями, должны соответствовать следующим требованиям: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тексты документов должны быть написаны разборчиво;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2.6.8. Порядок предоставления документов, необходимых для предоставления государственной услуги, в том числе в электронной форме, если это не запрещено законом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Заявление и документы предоставляются заявителем в центр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на бумажном носителе - лично, либо через уполномоченного представителя, либо посредством почтовой связи;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через многофункциональный центр;</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в форме электронного документа (пакета документов), подписанного электронной подписью в соответствии с требованиями Федерального </w:t>
      </w:r>
      <w:hyperlink r:id="rId27" w:history="1">
        <w:r>
          <w:rPr>
            <w:rFonts w:ascii="Courier New" w:hAnsi="Courier New" w:cs="Courier New"/>
            <w:color w:val="0000FF"/>
            <w:sz w:val="20"/>
            <w:szCs w:val="20"/>
          </w:rPr>
          <w:t>закона</w:t>
        </w:r>
      </w:hyperlink>
      <w:r>
        <w:rPr>
          <w:rFonts w:ascii="Courier New" w:hAnsi="Courier New" w:cs="Courier New"/>
          <w:sz w:val="20"/>
          <w:szCs w:val="20"/>
        </w:rPr>
        <w:t xml:space="preserve"> "Об электронной подписи" и Федерального </w:t>
      </w:r>
      <w:hyperlink r:id="rId28" w:history="1">
        <w:r>
          <w:rPr>
            <w:rFonts w:ascii="Courier New" w:hAnsi="Courier New" w:cs="Courier New"/>
            <w:color w:val="0000FF"/>
            <w:sz w:val="20"/>
            <w:szCs w:val="20"/>
          </w:rPr>
          <w:t>закона</w:t>
        </w:r>
      </w:hyperlink>
      <w:r>
        <w:rPr>
          <w:rFonts w:ascii="Courier New" w:hAnsi="Courier New" w:cs="Courier New"/>
          <w:sz w:val="20"/>
          <w:szCs w:val="20"/>
        </w:rPr>
        <w:t xml:space="preserve"> "Об организации предоставления государственных и муниципальных услуг", с использованием Портала.</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29"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отправлении заявителем документов с использованием почтовой связи направляются копии документов, заверенные в установленном законодательством порядке, оригиналы документов не направляются.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10" w:name="Par167"/>
      <w:bookmarkEnd w:id="10"/>
      <w:r>
        <w:rPr>
          <w:rFonts w:ascii="Courier New" w:hAnsi="Courier New" w:cs="Courier New"/>
          <w:sz w:val="20"/>
          <w:szCs w:val="20"/>
        </w:rPr>
        <w:t xml:space="preserve">2.6.9. Рассмотрение центром социальной поддержки заявления о предоставлении субсидии приостанавливается не более чем на один месяц, в случае если по истечении 10 рабочих дней со дня получения заявления или документов в виде электронного документа (пакета документов) заявитель не представил документы, указанные в </w:t>
      </w:r>
      <w:hyperlink w:anchor="Par119" w:history="1">
        <w:r>
          <w:rPr>
            <w:rFonts w:ascii="Courier New" w:hAnsi="Courier New" w:cs="Courier New"/>
            <w:color w:val="0000FF"/>
            <w:sz w:val="20"/>
            <w:szCs w:val="20"/>
          </w:rPr>
          <w:t>подпункте 2.6.1 пункта 2.6</w:t>
        </w:r>
      </w:hyperlink>
      <w:r>
        <w:rPr>
          <w:rFonts w:ascii="Courier New" w:hAnsi="Courier New" w:cs="Courier New"/>
          <w:sz w:val="20"/>
          <w:szCs w:val="20"/>
        </w:rPr>
        <w:t xml:space="preserve"> Административного регламента, в центр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Центр социальной поддержки в течение трех рабочих дней со дня принятия такого решения с указанием оснований приостановления направляет уведомление заявителю о приостановлении рассмотрения заявления о предоставлении субсидии в зависимости от способа направления заявителем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 форме документа на бумажном носителе по адресу, указанному в заявлении, посредством почтовой связи;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 форме электронного документа с использованием информационно-телекоммуникационных сетей.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2.6.10. В случаях, указанных в </w:t>
      </w:r>
      <w:hyperlink w:anchor="Par167" w:history="1">
        <w:r>
          <w:rPr>
            <w:rFonts w:ascii="Courier New" w:hAnsi="Courier New" w:cs="Courier New"/>
            <w:color w:val="0000FF"/>
            <w:sz w:val="20"/>
            <w:szCs w:val="20"/>
          </w:rPr>
          <w:t>подпункте 2.6.9 пункта 2.6</w:t>
        </w:r>
      </w:hyperlink>
      <w:r>
        <w:rPr>
          <w:rFonts w:ascii="Courier New" w:hAnsi="Courier New" w:cs="Courier New"/>
          <w:sz w:val="20"/>
          <w:szCs w:val="20"/>
        </w:rPr>
        <w:t xml:space="preserve"> Административного регламента, днем подачи заявления о предоставлении субсидии считается день, когда заявителем представлены все документы, указанные в </w:t>
      </w:r>
      <w:hyperlink w:anchor="Par119" w:history="1">
        <w:r>
          <w:rPr>
            <w:rFonts w:ascii="Courier New" w:hAnsi="Courier New" w:cs="Courier New"/>
            <w:color w:val="0000FF"/>
            <w:sz w:val="20"/>
            <w:szCs w:val="20"/>
          </w:rPr>
          <w:t>подпункте 2.6.1 пункта 2.6</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2.6.11. Если в течение указанного в </w:t>
      </w:r>
      <w:hyperlink w:anchor="Par167" w:history="1">
        <w:r>
          <w:rPr>
            <w:rFonts w:ascii="Courier New" w:hAnsi="Courier New" w:cs="Courier New"/>
            <w:color w:val="0000FF"/>
            <w:sz w:val="20"/>
            <w:szCs w:val="20"/>
          </w:rPr>
          <w:t>подпункте 2.6.9 пункта 2.6</w:t>
        </w:r>
      </w:hyperlink>
      <w:r>
        <w:rPr>
          <w:rFonts w:ascii="Courier New" w:hAnsi="Courier New" w:cs="Courier New"/>
          <w:sz w:val="20"/>
          <w:szCs w:val="20"/>
        </w:rPr>
        <w:t xml:space="preserve"> Административного регламента срока приостановки рассмотрения заявления о предоставлении субсидии заявителем не представлены в центр социальной поддержки требуемые документы, центр социальной поддержки принимает решение об отказе в предоставлении субсидии и сообщает об этом заявителю в течение трех рабочих дней со дня принятия такого решения с указанием оснований отказа в зависимости от способа направления заявителем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 форме документа на бумажном носителе по адресу, указанному в заявлении, с использованием почтовой связи;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 форме электронного документа с использованием информационно-телекоммуникационных сетей.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2.6.12.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2.7. Недопустимо требовать от заявителя: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которая в соответствии с нормативными правовыми актами находится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w:t>
      </w:r>
      <w:hyperlink r:id="rId30" w:history="1">
        <w:r>
          <w:rPr>
            <w:rFonts w:ascii="Courier New" w:hAnsi="Courier New" w:cs="Courier New"/>
            <w:color w:val="0000FF"/>
            <w:sz w:val="20"/>
            <w:szCs w:val="20"/>
          </w:rPr>
          <w:t>части 6 статьи 7</w:t>
        </w:r>
      </w:hyperlink>
      <w:r>
        <w:rPr>
          <w:rFonts w:ascii="Courier New" w:hAnsi="Courier New" w:cs="Courier New"/>
          <w:sz w:val="20"/>
          <w:szCs w:val="20"/>
        </w:rPr>
        <w:t xml:space="preserve"> Федерального закона от 27.07.2010 N 210-ФЗ "Об организации предоставления государственных и муниципальных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2.8. Исчерпывающий перечень оснований для отказа в приеме документов, необходимых для предоставления государственной услуги, в случае если возможность отказа в приеме документов предусмотрена нормативными правовыми актами Российской Федерации и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Основания для отказа в приеме документов законодательством Российской Федерации и Хабаровского края не предусмотрены.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2.9. Исчерпывающий перечень оснований для отказа в предоставлении государственной услуги,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законодательством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2.9.1. Основаниями для отказа в предоставлении государственной услуги являются: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а) предоставление заявителем неполных и (или) заведомо недостоверных сведений, в том числе отсутствие одного или нескольких документов, указанных в </w:t>
      </w:r>
      <w:hyperlink w:anchor="Par119" w:history="1">
        <w:r>
          <w:rPr>
            <w:rFonts w:ascii="Courier New" w:hAnsi="Courier New" w:cs="Courier New"/>
            <w:color w:val="0000FF"/>
            <w:sz w:val="20"/>
            <w:szCs w:val="20"/>
          </w:rPr>
          <w:t>подпункте 2.6.1 пункта 2.6</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б) отсутствие у заявителя права на получение государственной услуги в соответствии с действующим законодательством Российской Федерации.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2.9.1[1]. Центр социальной поддержки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rFonts w:ascii="Courier New" w:hAnsi="Courier New" w:cs="Courier New"/>
            <w:color w:val="0000FF"/>
            <w:sz w:val="20"/>
            <w:szCs w:val="20"/>
          </w:rPr>
          <w:t xml:space="preserve">пунктом 4 части </w:t>
        </w:r>
        <w:r>
          <w:rPr>
            <w:rFonts w:ascii="Courier New" w:hAnsi="Courier New" w:cs="Courier New"/>
            <w:color w:val="0000FF"/>
            <w:sz w:val="20"/>
            <w:szCs w:val="20"/>
          </w:rPr>
          <w:lastRenderedPageBreak/>
          <w:t>1 статьи 7</w:t>
        </w:r>
      </w:hyperlink>
      <w:r>
        <w:rPr>
          <w:rFonts w:ascii="Courier New" w:hAnsi="Courier New" w:cs="Courier New"/>
          <w:sz w:val="20"/>
          <w:szCs w:val="20"/>
        </w:rPr>
        <w:t xml:space="preserve"> Федерального закона от 27 июля 2010 г. N 210-ФЗ "Об организации предоставления государственных и муниципальных услуг", а также не вправе требовать 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2.9.1[1] введен </w:t>
      </w:r>
      <w:hyperlink r:id="rId32"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11" w:name="Par187"/>
      <w:bookmarkEnd w:id="11"/>
      <w:r>
        <w:rPr>
          <w:rFonts w:ascii="Courier New" w:hAnsi="Courier New" w:cs="Courier New"/>
          <w:sz w:val="20"/>
          <w:szCs w:val="20"/>
        </w:rPr>
        <w:t>2.9.2. Основаниями для приостановления предоставления государственной услуги являются: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а) неуплата получателем субсидии текущих платежей за жилое помещение и (или) коммунальные услуги в течение 2 месяцев;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б) невыполнение получателем субсидии условий соглашения по погашению задолженности;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непредоставление получателем субсидии в течение одного месяца со дня наступления обстоятельств документов, подтверждающих изменение места постоянного жительства,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Предоставление государственной услуги приостанавливается не более чем на один месяц.</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2.9.2.1. При наличии уважительных причин возникновения условий, указанных в </w:t>
      </w:r>
      <w:hyperlink w:anchor="Par187" w:history="1">
        <w:r>
          <w:rPr>
            <w:rFonts w:ascii="Courier New" w:hAnsi="Courier New" w:cs="Courier New"/>
            <w:color w:val="0000FF"/>
            <w:sz w:val="20"/>
            <w:szCs w:val="20"/>
          </w:rPr>
          <w:t>подпункте 2.9.2 пункта 2.9</w:t>
        </w:r>
      </w:hyperlink>
      <w:r>
        <w:rPr>
          <w:rFonts w:ascii="Courier New" w:hAnsi="Courier New" w:cs="Courier New"/>
          <w:sz w:val="20"/>
          <w:szCs w:val="20"/>
        </w:rPr>
        <w:t xml:space="preserve"> Административного регламента (стационарное лечение, смерть близких родственников, невыплата заработной платы в срок и др.), предоставление государственной услуги по решению центра социальной поддержки возобновляется вне зависимости от условий приостановления предоставления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2.9.2.2. При отсутствии уважительных причин возникновения условий, указанных в </w:t>
      </w:r>
      <w:hyperlink w:anchor="Par187" w:history="1">
        <w:r>
          <w:rPr>
            <w:rFonts w:ascii="Courier New" w:hAnsi="Courier New" w:cs="Courier New"/>
            <w:color w:val="0000FF"/>
            <w:sz w:val="20"/>
            <w:szCs w:val="20"/>
          </w:rPr>
          <w:t>подпункте 2.9.2 пункта 2.9</w:t>
        </w:r>
      </w:hyperlink>
      <w:r>
        <w:rPr>
          <w:rFonts w:ascii="Courier New" w:hAnsi="Courier New" w:cs="Courier New"/>
          <w:sz w:val="20"/>
          <w:szCs w:val="20"/>
        </w:rPr>
        <w:t xml:space="preserve"> Административного регламента, предоставление государственной услуги возобновляется по решению центра социальной поддержки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187" w:history="1">
        <w:r>
          <w:rPr>
            <w:rFonts w:ascii="Courier New" w:hAnsi="Courier New" w:cs="Courier New"/>
            <w:color w:val="0000FF"/>
            <w:sz w:val="20"/>
            <w:szCs w:val="20"/>
          </w:rPr>
          <w:t>подпунктом 2.9.2 пункта 2.9</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принятии решения о возобновлении предоставления государственной услуги субсидия выплачивается также и за тот месяц, в течение которого приостанавливалось предоставление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2.9.3. Основаниями для прекращения предоставления государственной услуги являются: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а) изменение места постоянного жительства получателя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представление заявителем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непредоставление в течение одного месяца (при отсутствии уважительной причины) с даты уведомления получателя государственной услуги о приостановлении предоставления государственной услуги документов, подтверждающих изменение места постоянного жительства, изменения основания проживания, состава семьи, гражданства </w:t>
      </w:r>
      <w:r>
        <w:rPr>
          <w:rFonts w:ascii="Courier New" w:hAnsi="Courier New" w:cs="Courier New"/>
          <w:sz w:val="20"/>
          <w:szCs w:val="20"/>
        </w:rPr>
        <w:lastRenderedPageBreak/>
        <w:t>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г) непогашение задолженности или несогласование срока погашения задолженности в течение одного месяца с даты уведомления получателя государственной услуги о приостановлении предоставления государственной услуги (при отсутствии уважительной причины ее образования).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Государственная услуга предоставляется бесплатно.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2.11. Максимальный срок ожидания в очереди при подаче запроса о предоставлении государственной услуги и при получении результата ее предоставления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Максимальный срок ожидания в очереди при подаче запроса о предоставлении государственной услуги и получении результата ее предоставления составляет не более 15 минут.</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подаче заявления и документов посредством почтовой связи либо в виде электронного документа необходимость ожидания в очереди исключается.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2.12. Срок регистрации запроса заявителя о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Регистрация заявления заявителя о предоставлении государственной услуги осуществляется работником центра социальной поддержки, ответственным за прием и регистрацию документов, в день поступления заявления в центр социальной поддержки, включая Портал, путем присвоения входящего регистрационного номера в автоматизированной системе учета.</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33"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Заявление, поступившее через Портал в выходные или праздничные дни, регистрируется в течение первого рабочего дня, следующего за днем его поступления.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34"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35"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2.13.1. Вход в здание, в котором размещается центр социальной поддержки, оборудуется вывеской с информацией о наименовании центра социальной поддержки и режиме работы.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2.13.2.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документов, для предоставления государственных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Для удобства заявителей присутственные места размещаются на нижних этажах зданий (строений).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Присутственные места оборудуются: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стендами с информацией;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доступными местами общего пользования (туалетами);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схемами размещения средств пожаротушения и путей эвакуации посетителей и работников.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2.13.3. 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2.13.4. Визуальная, текстовая или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центров социальной поддержки для ожидания и приема граждан, на Едином портале и на Портале, на официальном сайте министерства, сайтах центров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Оформление визуальной,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Работники центров социальной поддержки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2.13.5. На информационных стендах в помещениях центров социальной поддержки размещается в том числе следующая информация: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перечень документов, необходимых для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извлечения из законодательных и иных нормативных правовых актов, содержащих нормы, регулирующие отношения, связанные с предоставлением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краткое описание порядка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образцы заполнения бланков заявлений;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порядок получения консультаций по вопросам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исчерпывающий перечень оснований для отказа в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порядок обжалования действий (бездействия) и решений, осуществляемых (принятых) в ходе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2.13.6. Места приема заявителей оборудуются информационными табличками (вывесками) с указанием: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номера кабинета;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фамилии, имени, отчества (последнее - при наличии) и должности работника центра социальной поддержки, предоставляющего государственную услугу.</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2.13.7. Для предоставления государственной услуги центр социальной поддержки обеспечивает заявителям из числа инвалидов (включая инвалидов, использующих кресла-коляски и собак-проводников):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условия для беспрепятственного доступа к центру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возможность самостоятельного передвижения по территории, на которой расположен центр социальной поддержки, вход в них, выход из них, перемещение внутри них и посадки в транспортное средство и высадки из него, в том числе с использованием кресла-коляски;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сопровождение инвалидов, имеющих стойкие расстройства функции зрения и самостоятельного передвижения, и оказание им помощи при передвижении в министерстве и центре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надлежащее размещение оборудования и носителей информации, необходимых для обеспечения беспрепятственного доступа инвалидов к центру социальной поддержки и для получения государственной услуги с учетом ограничений их жизнедеятельности;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допуск в центр социальной поддержки собаки-проводника при наличии документа, подтверждающего ее специальное обучение и выдаваемого в установленном порядке;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7) оказание работниками центра социальной поддержки помощи инвалидам в преодолении барьеров, мешающих получению ими государственной услуги наравне с другими заявителями.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2.14.1. Показателями доступности и качества предоставления государственной услуги являются: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соблюдение требований к информированию о государственной услуге;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соблюдение административных процедур при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отсутствие фактов нарушения сроков при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отсутствие фактов нарушения законодательства при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полнота предоставления государственной услуги в соответствии с Административным регламентом;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отсутствие обоснованных жалоб по вопросам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возможность получения государственной услуги в многофункциональном центре;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возможность получения государственной услуги в электронной форме.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2.14.2. При предоставлении государственной услуги заявитель взаимодействует с должностными лицами, участвующими в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при обращении лично или по телефону за консультацией по вопросам предоставления государственной услуги - продолжительность взаимодействия не более 15 минут;</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при подаче документов лично - продолжительность взаимодействия не более 15 минут.</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2.15.1. Предоставление государственных и муниципальных услуг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министерством осуществляется многофункциональным центром без участия заявителя в соответствии с соглашением о взаимодействии.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2.15.2. 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2.15.3. При подаче заявления и документов через многофункциональный центр днем обращения считается день получения заявления и документов центром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2.15.4. Обеспечение возможности получения заявителем сведений о ходе выполнения запроса о предоставлении государственной услуги в личном кабинете на Едином портале и Портале.</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36"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2.15.5. Обеспечение возможности подачи заявителем документов в электронном виде с использованием Портала.</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37"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8" w:history="1">
        <w:r>
          <w:rPr>
            <w:rFonts w:ascii="Courier New" w:hAnsi="Courier New" w:cs="Courier New"/>
            <w:color w:val="0000FF"/>
            <w:sz w:val="20"/>
            <w:szCs w:val="20"/>
          </w:rPr>
          <w:t>закона</w:t>
        </w:r>
      </w:hyperlink>
      <w:r>
        <w:rPr>
          <w:rFonts w:ascii="Courier New" w:hAnsi="Courier New" w:cs="Courier New"/>
          <w:sz w:val="20"/>
          <w:szCs w:val="20"/>
        </w:rPr>
        <w:t xml:space="preserve"> от 06 апреля 2011 г. N 63-ФЗ "Об электронной подписи" и требованиями </w:t>
      </w:r>
      <w:hyperlink r:id="rId39" w:history="1">
        <w:r>
          <w:rPr>
            <w:rFonts w:ascii="Courier New" w:hAnsi="Courier New" w:cs="Courier New"/>
            <w:color w:val="0000FF"/>
            <w:sz w:val="20"/>
            <w:szCs w:val="20"/>
          </w:rPr>
          <w:t>Закона</w:t>
        </w:r>
      </w:hyperlink>
      <w:r>
        <w:rPr>
          <w:rFonts w:ascii="Courier New" w:hAnsi="Courier New" w:cs="Courier New"/>
          <w:sz w:val="20"/>
          <w:szCs w:val="20"/>
        </w:rPr>
        <w:t xml:space="preserve"> N 210-ФЗ.</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4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2.15.6. Обеспечение возможности получения заявителем с использованием Единого портала и Портала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2.15.7. Обеспечение обработки и хранение персональных данных заявителей в соответствии с законодательством Российской Федерации о персональных данных.</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3. Состав, последовательность и сроки выполнения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административных процедур, требования к порядку их</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выполнения, в том числе особенности выполнения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административных процедур в электронной форме, а также</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особенности выполнения административных процедур</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в многофункциональных центрах</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3.1. Описание последовательности действий при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Последовательность действий при предоставлении государственной услуги включает в себя следующие административные процедуры: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hyperlink w:anchor="Par286" w:history="1">
        <w:r>
          <w:rPr>
            <w:rFonts w:ascii="Courier New" w:hAnsi="Courier New" w:cs="Courier New"/>
            <w:color w:val="0000FF"/>
            <w:sz w:val="20"/>
            <w:szCs w:val="20"/>
          </w:rPr>
          <w:t>прием</w:t>
        </w:r>
      </w:hyperlink>
      <w:r>
        <w:rPr>
          <w:rFonts w:ascii="Courier New" w:hAnsi="Courier New" w:cs="Courier New"/>
          <w:sz w:val="20"/>
          <w:szCs w:val="20"/>
        </w:rPr>
        <w:t xml:space="preserve"> заявления и документов, предусмотренных </w:t>
      </w:r>
      <w:hyperlink w:anchor="Par119" w:history="1">
        <w:r>
          <w:rPr>
            <w:rFonts w:ascii="Courier New" w:hAnsi="Courier New" w:cs="Courier New"/>
            <w:color w:val="0000FF"/>
            <w:sz w:val="20"/>
            <w:szCs w:val="20"/>
          </w:rPr>
          <w:t>подпунктами 2.6.1</w:t>
        </w:r>
      </w:hyperlink>
      <w:r>
        <w:rPr>
          <w:rFonts w:ascii="Courier New" w:hAnsi="Courier New" w:cs="Courier New"/>
          <w:sz w:val="20"/>
          <w:szCs w:val="20"/>
        </w:rPr>
        <w:t xml:space="preserve">, </w:t>
      </w:r>
      <w:hyperlink w:anchor="Par131" w:history="1">
        <w:r>
          <w:rPr>
            <w:rFonts w:ascii="Courier New" w:hAnsi="Courier New" w:cs="Courier New"/>
            <w:color w:val="0000FF"/>
            <w:sz w:val="20"/>
            <w:szCs w:val="20"/>
          </w:rPr>
          <w:t>2.6.2 пункта 2.6</w:t>
        </w:r>
      </w:hyperlink>
      <w:r>
        <w:rPr>
          <w:rFonts w:ascii="Courier New" w:hAnsi="Courier New" w:cs="Courier New"/>
          <w:sz w:val="20"/>
          <w:szCs w:val="20"/>
        </w:rPr>
        <w:t xml:space="preserve"> Административного регламента (далее - документы);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hyperlink w:anchor="Par305" w:history="1">
        <w:r>
          <w:rPr>
            <w:rFonts w:ascii="Courier New" w:hAnsi="Courier New" w:cs="Courier New"/>
            <w:color w:val="0000FF"/>
            <w:sz w:val="20"/>
            <w:szCs w:val="20"/>
          </w:rPr>
          <w:t>межведомственное</w:t>
        </w:r>
      </w:hyperlink>
      <w:r>
        <w:rPr>
          <w:rFonts w:ascii="Courier New" w:hAnsi="Courier New" w:cs="Courier New"/>
          <w:sz w:val="20"/>
          <w:szCs w:val="20"/>
        </w:rPr>
        <w:t xml:space="preserve"> информационное взаимодействие;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hyperlink w:anchor="Par315" w:history="1">
        <w:r>
          <w:rPr>
            <w:rFonts w:ascii="Courier New" w:hAnsi="Courier New" w:cs="Courier New"/>
            <w:color w:val="0000FF"/>
            <w:sz w:val="20"/>
            <w:szCs w:val="20"/>
          </w:rPr>
          <w:t>принятие</w:t>
        </w:r>
      </w:hyperlink>
      <w:r>
        <w:rPr>
          <w:rFonts w:ascii="Courier New" w:hAnsi="Courier New" w:cs="Courier New"/>
          <w:sz w:val="20"/>
          <w:szCs w:val="20"/>
        </w:rPr>
        <w:t xml:space="preserve"> решения о предоставлении либо об отказе в предоставлении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hyperlink w:anchor="Par362" w:history="1">
        <w:r>
          <w:rPr>
            <w:rFonts w:ascii="Courier New" w:hAnsi="Courier New" w:cs="Courier New"/>
            <w:color w:val="0000FF"/>
            <w:sz w:val="20"/>
            <w:szCs w:val="20"/>
          </w:rPr>
          <w:t>организация</w:t>
        </w:r>
      </w:hyperlink>
      <w:r>
        <w:rPr>
          <w:rFonts w:ascii="Courier New" w:hAnsi="Courier New" w:cs="Courier New"/>
          <w:sz w:val="20"/>
          <w:szCs w:val="20"/>
        </w:rPr>
        <w:t xml:space="preserve"> перечисления (выплаты, вручения) субсидии заявителю;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hyperlink w:anchor="Par369" w:history="1">
        <w:r>
          <w:rPr>
            <w:rFonts w:ascii="Courier New" w:hAnsi="Courier New" w:cs="Courier New"/>
            <w:color w:val="0000FF"/>
            <w:sz w:val="20"/>
            <w:szCs w:val="20"/>
          </w:rPr>
          <w:t>приостановление</w:t>
        </w:r>
      </w:hyperlink>
      <w:r>
        <w:rPr>
          <w:rFonts w:ascii="Courier New" w:hAnsi="Courier New" w:cs="Courier New"/>
          <w:sz w:val="20"/>
          <w:szCs w:val="20"/>
        </w:rPr>
        <w:t xml:space="preserve"> предоставления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hyperlink w:anchor="Par381" w:history="1">
        <w:r>
          <w:rPr>
            <w:rFonts w:ascii="Courier New" w:hAnsi="Courier New" w:cs="Courier New"/>
            <w:color w:val="0000FF"/>
            <w:sz w:val="20"/>
            <w:szCs w:val="20"/>
          </w:rPr>
          <w:t>возобновление</w:t>
        </w:r>
      </w:hyperlink>
      <w:r>
        <w:rPr>
          <w:rFonts w:ascii="Courier New" w:hAnsi="Courier New" w:cs="Courier New"/>
          <w:sz w:val="20"/>
          <w:szCs w:val="20"/>
        </w:rPr>
        <w:t xml:space="preserve"> предоставления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hyperlink w:anchor="Par391" w:history="1">
        <w:r>
          <w:rPr>
            <w:rFonts w:ascii="Courier New" w:hAnsi="Courier New" w:cs="Courier New"/>
            <w:color w:val="0000FF"/>
            <w:sz w:val="20"/>
            <w:szCs w:val="20"/>
          </w:rPr>
          <w:t>прекращение</w:t>
        </w:r>
      </w:hyperlink>
      <w:r>
        <w:rPr>
          <w:rFonts w:ascii="Courier New" w:hAnsi="Courier New" w:cs="Courier New"/>
          <w:sz w:val="20"/>
          <w:szCs w:val="20"/>
        </w:rPr>
        <w:t xml:space="preserve"> предоставления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bookmarkStart w:id="12" w:name="Par286"/>
      <w:bookmarkEnd w:id="12"/>
      <w:r>
        <w:rPr>
          <w:rFonts w:ascii="Courier New" w:hAnsi="Courier New" w:cs="Courier New"/>
          <w:b/>
          <w:bCs/>
          <w:sz w:val="20"/>
          <w:szCs w:val="20"/>
        </w:rPr>
        <w:t>3.2. Прием заявления и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3.2.1. Основанием для приема заявления и документов для предоставления государственной услуги является обращение заявителя либо его представителя в центр социальной поддержки с заявлением о назначении субсидии и документами: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при непосредственном обращении в центр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через многофункциональный центр;</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посредством почтовой связи;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 форме электронных документов, в том числе с использованием Портала.</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41"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3.2.2. При получении заявления и документов на приеме либо посредством почтовой связи работник центра социальной поддержки, ответственный за прием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проверяет наличие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при личном приеме делает копии документов и выполняет на них надпись об их соответствии подлинным экземплярам. Надпись заверяется подписью работника центра социальной поддержки с указанием занимаемой должности, фамилии и инициалов, скрепляется печатью центра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регистрирует заявление в день его поступления;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заполняет расписку-уведомление о приеме документов и при личном приеме выдает ее заявителю;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при поступлении документов по почте в течение пяти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при поступлении документов в электронном виде через Портал заявление регистрируется не позднее рабочего дня, следующего за днем его поступления в центр социальной поддержки. В момент регистрации автоматически направляется уведомление в личный кабинет заявителя.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42"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3.2.3. Работник центра социальной поддержки, ответственный за прием документов, в день поступления заявления в центр социальной поддержки, в том числе заявления, принятого через многофункциональный центр, регистрирует </w:t>
      </w:r>
      <w:r>
        <w:rPr>
          <w:rFonts w:ascii="Courier New" w:hAnsi="Courier New" w:cs="Courier New"/>
          <w:sz w:val="20"/>
          <w:szCs w:val="20"/>
        </w:rPr>
        <w:lastRenderedPageBreak/>
        <w:t>заявление в программном комплексе, используемом для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3.2.4. Максимальный срок приема документов не должен превышать 15 минут.</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3.2.5. Результатом административной процедуры является прием и регистрация документов центром социальной поддержки.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bookmarkStart w:id="13" w:name="Par305"/>
      <w:bookmarkEnd w:id="13"/>
      <w:r>
        <w:rPr>
          <w:rFonts w:ascii="Courier New" w:hAnsi="Courier New" w:cs="Courier New"/>
          <w:b/>
          <w:bCs/>
          <w:sz w:val="20"/>
          <w:szCs w:val="20"/>
        </w:rPr>
        <w:t>3.3. Межведомственное информационное взаимодействие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3.3.1. Основанием для начала административной процедуры межведомственного информационного взаимодействия является непредставление заявителем самостоятельно документов, указанных в </w:t>
      </w:r>
      <w:hyperlink w:anchor="Par132" w:history="1">
        <w:r>
          <w:rPr>
            <w:rFonts w:ascii="Courier New" w:hAnsi="Courier New" w:cs="Courier New"/>
            <w:color w:val="0000FF"/>
            <w:sz w:val="20"/>
            <w:szCs w:val="20"/>
          </w:rPr>
          <w:t>подпункте 2.6.3 пункта 2.6</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3.3.2. Работник центра социальной поддержки, ответственный за назначение субсидии, не позднее следующего рабочего дня со дня поступления заявления и документов в центр социальной поддержки обеспечивает подготовку и направление межведомственного запроса в орган, участвующий в предоставлении государственной услуги, в распоряжении которого находятся документы, указанные в </w:t>
      </w:r>
      <w:hyperlink w:anchor="Par132" w:history="1">
        <w:r>
          <w:rPr>
            <w:rFonts w:ascii="Courier New" w:hAnsi="Courier New" w:cs="Courier New"/>
            <w:color w:val="0000FF"/>
            <w:sz w:val="20"/>
            <w:szCs w:val="20"/>
          </w:rPr>
          <w:t>подпункте 2.6.3 пункта 2.6</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направлении запроса с использованием единой системы межведомственного информационного взаимодействия запрос формируется в электронном виде.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Документы (сведения), полученные по межведомственному запросу, приобщаются работником центра социальной поддержки, ответственным за назначение субсидии, в личное дело заявителя в день их поступления.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3.3.2[1]. При обращении заявителя за получением государственной услуги работник центра социальной поддержки, ответственный за предоставление государственной услуги, в течение трех рабочих дней со дня регистрации заявления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Полученная из ЕГИССО информация учитывается центром социальной поддержки при принятии решения о назначении либо отказе в назначении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3.3.2[1] введен </w:t>
      </w:r>
      <w:hyperlink r:id="rId43"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3.3.3. Результатом административной процедуры является получение центром социальной поддержки документов (сведений), запрашиваемых в порядке межведомственного информационного взаимодействия.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bookmarkStart w:id="14" w:name="Par315"/>
      <w:bookmarkEnd w:id="14"/>
      <w:r>
        <w:rPr>
          <w:rFonts w:ascii="Courier New" w:hAnsi="Courier New" w:cs="Courier New"/>
          <w:b/>
          <w:bCs/>
          <w:sz w:val="20"/>
          <w:szCs w:val="20"/>
        </w:rPr>
        <w:t>3.4. Принятие решения о предоставлении либо об отказе в предоставлении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3.4.1. Основанием для начала административной процедуры о предоставлении либо об отказе в предоставлении субсидии является поступление в центр социальной поддержки заявления и полного комплекта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3.4.2. Работник центра социальной поддержки, ответственный за назначение субсидии, готовит проект решения о предоставлении либо об отказе в предоставлении субсидии, формирует личное дело.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Максимальный срок выполнения административного действия составляет два рабочих дня со дня поступления документов (сведений), запрашиваемых в порядке межведомственного информационного взаимодействия.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3.4.3. Решение о предоставлении субсидии принимается руководителем центра социальной поддержки в течение 10 рабочих дней со дня приема заявления с документами и (или) документов (сведений), запрашиваемых в порядке межведомственного информационного взаимодействия, при наличии у заявителя права </w:t>
      </w:r>
      <w:r>
        <w:rPr>
          <w:rFonts w:ascii="Courier New" w:hAnsi="Courier New" w:cs="Courier New"/>
          <w:sz w:val="20"/>
          <w:szCs w:val="20"/>
        </w:rPr>
        <w:lastRenderedPageBreak/>
        <w:t xml:space="preserve">на назначение субсидии, в соответствии с нормативными правовыми актами, указанными в </w:t>
      </w:r>
      <w:hyperlink w:anchor="Par115" w:history="1">
        <w:r>
          <w:rPr>
            <w:rFonts w:ascii="Courier New" w:hAnsi="Courier New" w:cs="Courier New"/>
            <w:color w:val="0000FF"/>
            <w:sz w:val="20"/>
            <w:szCs w:val="20"/>
          </w:rPr>
          <w:t>пункте 2.5 раздела 2</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Решение об отказе в предоставлении субсидии принимается руководителем центра социальной поддержки в течение 10 рабочих дней со дня приема заявления с документами и (или) документов (сведений), запрашиваемых в порядке межведомственного информационного взаимодействия, при наличии одного из оснований для отказа в назначении субсидии, указанных в </w:t>
      </w:r>
      <w:hyperlink w:anchor="Par119" w:history="1">
        <w:r>
          <w:rPr>
            <w:rFonts w:ascii="Courier New" w:hAnsi="Courier New" w:cs="Courier New"/>
            <w:color w:val="0000FF"/>
            <w:sz w:val="20"/>
            <w:szCs w:val="20"/>
          </w:rPr>
          <w:t>подпункте 2.6.1 пункта 2.6</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3.4.4. Решение о предоставлении либо об отказе в предоставлении субсидии подписывается руководителем центра социальной поддержки и заверяется печатью центра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3.4.5. Решение о предоставлении (об отказе в предоставлении) субсидии направляется центром социальной поддержки заявителю по адресу, указанному в заявлении, в письменной форме или в форме электронного документа с использованием Портала в течение 10 рабочих дней со дня приема заявления с документами и (или) документов (сведений), запрашиваемых в порядке межведомственного информационного взаимодействия.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44"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Заявитель вправе в письменном виде указать иной не противоречащий законодательству способ получения решения о предоставлении (об отказе в предоставлении)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3.4.6. Решение о предоставлении (об отказе в предоставлении) субсидии оформляется специалистом центра социальной поддержки, ответственным за предоставление субсидии, в виде текстового документа и приобщается к личному делу заявителя.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3.4.7. Результатом административной процедуры является принятие решения о предоставлении (об отказе в предоставлении)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3.4[1]. Особенности выполнения административных процедур в многофункциональном центре</w:t>
      </w: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(введен </w:t>
      </w:r>
      <w:hyperlink r:id="rId45"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Выполнение административных процедур в многофункциональных центрах осуществляется в соответствии с соглашением о взаимодействии, заключенным между министерством и многофункциональным центром.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3.4[1].1. Прием заявления и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устанавливает личность гражданина (его представителя) на основании документов, удостоверяющих личность;</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проверяет комплектность документов, правильность их оформления и содержания;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принимает заявление;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формирует электронный образ заявления и документов;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регистрирует заявление;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выдает заявителю расписку-уведомление о приеме документов и регистрации заявления.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Результатом административной процедуры является прием заявления и документов для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3.4[1].2. Межведомственное информационное взаимодействие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Межведомственные запросы осуществляются многофункциональным центром при наличии технической возможности.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w:anchor="Par134" w:history="1">
        <w:r>
          <w:rPr>
            <w:rFonts w:ascii="Courier New" w:hAnsi="Courier New" w:cs="Courier New"/>
            <w:color w:val="0000FF"/>
            <w:sz w:val="20"/>
            <w:szCs w:val="20"/>
          </w:rPr>
          <w:t>подпунктами "а"</w:t>
        </w:r>
      </w:hyperlink>
      <w:r>
        <w:rPr>
          <w:rFonts w:ascii="Courier New" w:hAnsi="Courier New" w:cs="Courier New"/>
          <w:sz w:val="20"/>
          <w:szCs w:val="20"/>
        </w:rPr>
        <w:t xml:space="preserve"> - </w:t>
      </w:r>
      <w:hyperlink w:anchor="Par137" w:history="1">
        <w:r>
          <w:rPr>
            <w:rFonts w:ascii="Courier New" w:hAnsi="Courier New" w:cs="Courier New"/>
            <w:color w:val="0000FF"/>
            <w:sz w:val="20"/>
            <w:szCs w:val="20"/>
          </w:rPr>
          <w:t>"г" подпункта 2.6.3 пункта 2.6 раздела 2</w:t>
        </w:r>
      </w:hyperlink>
      <w:r>
        <w:rPr>
          <w:rFonts w:ascii="Courier New" w:hAnsi="Courier New" w:cs="Courier New"/>
          <w:sz w:val="20"/>
          <w:szCs w:val="20"/>
        </w:rPr>
        <w:t xml:space="preserve"> настоящего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Сотрудник многофункционального центра, ответственный за выполнение административной процедуры, в день приема заявления и документов запрашивает в рамках межведомственного информационного взаимодействия документы, не представленные заявителем по собственной инициативе.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Полученные документы передаются в центр социальной поддержки не позднее одного рабочего дня, следующего за днем получения ответа на межведомственный запрос.</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Результатом административной процедуры является передача документов, необходимых для предоставления государственной услуги, в центр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3.4[1].3. Передача заявления и документов в центр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Сотрудник многофункционального центра, ответственный за выполнение административной процедуры, в день приема заявления и документов осуществляет следующие действия: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подписывает электронный образ заявления и документов усиленной квалифицированной электронной подписью;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передает в центр социальной поддержки электронные образы заявлений и документов по защищенным каналам связи в согласованном формате и заверенные усиленной квалифицированной электронной подписью.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и документов передает в центр социальной поддержки заявление и документы (копии документов, заверенные в установленном законодательством Российской Федерации порядке) на бумажном носителе.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Результатом административной процедуры является передача заявления и документов для предоставления государственной услуги в центр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3.4[1].4. Получение заявителем результата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Основанием для начала административной процедуры является поступление в многофункциональный центр решения руководителя центра социальной поддержки о назначении (об отказе в назначении)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Сотрудник многофункционального центра, ответственный за выполнение административной процедуры, в течение двух рабочих дней со дня поступления решения о назначении (об отказе в назначении) субсидии уведомляет заявителя о принятом решении.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Результатом административной процедуры является получение заявителем уведомления о назначении (об отказе в назначении)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bookmarkStart w:id="15" w:name="Par362"/>
      <w:bookmarkEnd w:id="15"/>
      <w:r>
        <w:rPr>
          <w:rFonts w:ascii="Courier New" w:hAnsi="Courier New" w:cs="Courier New"/>
          <w:b/>
          <w:bCs/>
          <w:sz w:val="20"/>
          <w:szCs w:val="20"/>
        </w:rPr>
        <w:t>3.5. Организация перечисления (выплаты, вручения) субсидии заявителю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3.5.1. Основанием для начала административной процедуры является принятие решения о предоставлении заявителю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3.5.2. Центр социальной поддержки ежемесячно до 10 числа месяца, следующего за истекшим месяцем, перечисляет средства на имеющиеся или открываемые в выбранных заявителем кредитных организациях банковские счета или вклады до востребования.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3.5.3. По решению центра социальной поддержки субсидии могут предоставляться путем выплаты (доставки) средств через организации почтовой связи или выплаты из кассы центра социальной поддержки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3.5.4. Перечисление субсидий осуществляется ежемесячно до установленного законодательством срока внесения платы за жилое помещение и коммунальные услуги, начиная с месяца, следующего за месяцем принятия решения о предоставлении субсидий.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3.5.5. Результатом административной процедуры является получение субсидии заявителем (зачисление субсидии на счет заявителя кредитной организацией или получение субсидии заявителем через организацию федеральной почтовой связи или через кассу центра социальной поддержки).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bookmarkStart w:id="16" w:name="Par369"/>
      <w:bookmarkEnd w:id="16"/>
      <w:r>
        <w:rPr>
          <w:rFonts w:ascii="Courier New" w:hAnsi="Courier New" w:cs="Courier New"/>
          <w:b/>
          <w:bCs/>
          <w:sz w:val="20"/>
          <w:szCs w:val="20"/>
        </w:rPr>
        <w:t>3.6. Приостановление предоставления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3.6.1. Основанием для начала административной процедуры является наступление следующих обстоятельств: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неуплата получателем субсидии текущих платежей за жилое помещение и (или) коммунальные услуги в течение двух месяцев;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невыполнение получателем субсидии условий соглашения по погашению задолженности по оплате жилого помещения и коммунальных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непредставление получателем субсидии в течение одного месяца со дня наступления обстоятельств документов, подтверждающих изменение места постоянного жительства,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3.6.2. Работник центра социальной поддержки формирует проект решения о приостановлении предоставления субсидии (далее - решение о приостановлении).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3.6.3. Проект решения о приостановлении формируется в день его принятия.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3.6.4. Решение о приостановлении принимается руководителем центра социальной поддержки, заверяется его подписью и скрепляется печатью и приобщается к личному делу.</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3.6.5. Предоставление субсидии приостанавливается не более чем на один месяц со дня принятия решения о приостановлении.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3.6.6. Решение о приостановлении в письменной форме доводится центром социальной поддержки до сведения получателя субсидии в течение трех рабочих дней с даты принятия решения с указанием оснований его принятия. Копия решения приобщается в личное дело.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3.6.7. Результатом административной процедуры является приостановление предоставления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bookmarkStart w:id="17" w:name="Par381"/>
      <w:bookmarkEnd w:id="17"/>
      <w:r>
        <w:rPr>
          <w:rFonts w:ascii="Courier New" w:hAnsi="Courier New" w:cs="Courier New"/>
          <w:b/>
          <w:bCs/>
          <w:sz w:val="20"/>
          <w:szCs w:val="20"/>
        </w:rPr>
        <w:t>3.7. Возобновление предоставления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18" w:name="Par382"/>
      <w:bookmarkEnd w:id="18"/>
      <w:r>
        <w:rPr>
          <w:rFonts w:ascii="Courier New" w:hAnsi="Courier New" w:cs="Courier New"/>
          <w:sz w:val="20"/>
          <w:szCs w:val="20"/>
        </w:rPr>
        <w:t>3.7.1. Основанием для начала административной процедуры является: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представление получателем субсидии документов, подтверждающих наличие уважительных причин возникновения неуплаты текущих платежей за жилое помещение и (или) коммунальные услуги в течение двух месяцев или невыполнения соглашения по погашению задолженности по оплате жилого помещения и коммунальных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представление получателем субсидии документов, подтверждающих полное погашение задолженности, образовавшейся в течение всего срока предоставления субсидии, или представление соглашения по погашению задолженности по оплате жилого помещения и коммунальных услуг, заключенного с поставщиками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выполнения получателем субсидии требований, предусмотренных </w:t>
      </w:r>
      <w:hyperlink w:anchor="Par187" w:history="1">
        <w:r>
          <w:rPr>
            <w:rFonts w:ascii="Courier New" w:hAnsi="Courier New" w:cs="Courier New"/>
            <w:color w:val="0000FF"/>
            <w:sz w:val="20"/>
            <w:szCs w:val="20"/>
          </w:rPr>
          <w:t>подпунктом 2.9.2 пункта 2.9</w:t>
        </w:r>
      </w:hyperlink>
      <w:r>
        <w:rPr>
          <w:rFonts w:ascii="Courier New" w:hAnsi="Courier New" w:cs="Courier New"/>
          <w:sz w:val="20"/>
          <w:szCs w:val="20"/>
        </w:rPr>
        <w:t xml:space="preserve">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3.7.2. Работник центра социальной поддержки в течение пяти рабочих дней со дня представления заявителем документов, указанных в </w:t>
      </w:r>
      <w:hyperlink w:anchor="Par382" w:history="1">
        <w:r>
          <w:rPr>
            <w:rFonts w:ascii="Courier New" w:hAnsi="Courier New" w:cs="Courier New"/>
            <w:color w:val="0000FF"/>
            <w:sz w:val="20"/>
            <w:szCs w:val="20"/>
          </w:rPr>
          <w:t>подпункте 3.7.1 пункта 3.7</w:t>
        </w:r>
      </w:hyperlink>
      <w:r>
        <w:rPr>
          <w:rFonts w:ascii="Courier New" w:hAnsi="Courier New" w:cs="Courier New"/>
          <w:sz w:val="20"/>
          <w:szCs w:val="20"/>
        </w:rPr>
        <w:t xml:space="preserve"> Административного регламента, формирует проект решения о возобновлении предоставления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3.7.3. Решение о возобновлении предоставления субсидии принимается руководителем центра социальной поддержки, заверяется его подписью и скрепляется печатью центра социальной поддержки и приобщается в личное дело.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3.7.4. При принятии решения о возобновлении предоставления субсидии выплата субсидии осуществляется также и за тот месяц, в течение которого предоставление субсидии приостанавливалось.</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3.7.5. Результатом административной процедуры является возобновление предоставления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bookmarkStart w:id="19" w:name="Par391"/>
      <w:bookmarkEnd w:id="19"/>
      <w:r>
        <w:rPr>
          <w:rFonts w:ascii="Courier New" w:hAnsi="Courier New" w:cs="Courier New"/>
          <w:b/>
          <w:bCs/>
          <w:sz w:val="20"/>
          <w:szCs w:val="20"/>
        </w:rPr>
        <w:t>3.8. Прекращение предоставления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3.8.1. Основанием для начала административной процедуры является наступление следующих обстоятельств: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изменение места постоянного жительства получателя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изменение основания проживания, состава семьи, гражданства, материального положения получателя субсидии и (или) членов его семьи, если указанные изменения привели к утрате права на предоставление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предоставление получателем субсидии и (или) членами его семьи заведомо недостоверной информации, имеющей существенное значение для назначения субсидии или определения (изменения) ее размера;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непогашение задолженности или несогласование срока ее погашения в течение одного месяца с даты уведомления получателя государственной услуги о </w:t>
      </w:r>
      <w:r>
        <w:rPr>
          <w:rFonts w:ascii="Courier New" w:hAnsi="Courier New" w:cs="Courier New"/>
          <w:sz w:val="20"/>
          <w:szCs w:val="20"/>
        </w:rPr>
        <w:lastRenderedPageBreak/>
        <w:t>приостановлении предоставления субсидии (при отсутствии уважительной причины образования задолженности);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смерть получателя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3.8.2. Работник центра социальной поддержки формирует проект решения о прекращении предоставления субсидии.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Решение о прекращении предоставления субсидии формируется в день его принятия.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3.8.3. Решение о прекращении предоставления субсидии принимается руководителем центра социальной поддержки населения, заверяется его подписью, скрепляется печатью и приобщается в личное дело.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3.8.4. Решение о прекращении предоставления субсидии доводится до сведения заявителя в письменной форме в течение пяти рабочих дней с даты его принятия с указанием оснований его принятия. Если основанием для прекращения предоставления субсидии является смерть получателя или его переезд на постоянное место жительства в другой район (город), уведомление о прекращении предоставления субсидии не направляется.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3.8.5. Результатом административной процедуры является прекращение предоставления субсидии.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4. Формы контроля за исполнением</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Административного регламента</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4.1.1. Текущий контроль за соблюдением последовательности действий, определенных Административным регламентом, сроков исполнения административных процедур, порядком принятия решений по предоставлению (отказу в предоставлении) государственной услуги работником центра социальной поддержки осуществляется руководителем центра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4.1.2. Текущий контроль за принятием решений руководителем центра социальной поддержки, полнотой и качеством предоставления государственной услуги осуществляется должностными лицами министерства, сотрудниками министерства, ответственными за предоставление государственной услуги.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4.2.1. Проверка полноты и качества предоставления государственной услуги включает в себя проведение проверок, рассмотрение, принятие решений и подготовку ответов на жалобы на решения, действия (бездействие) руководителя и работников центра социальной поддержки.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4.2.2. Для осуществления контроля за полнотой и качеством предоставления государственной услуги министерством проводятся плановые и внеплановые проверки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4.2.3. Плановые проверки осуществляются на основании квартальных, годовых планов работы министерства один раз в три года, внеплановые проверки - на основании решения министра социальной защиты населения Хабаровского края - (далее - министр).</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4.2.4. Внеплановые проверки проводятся на основании решения министра, в том числе по поступившей в министерство информации о нарушениях в ходе </w:t>
      </w:r>
      <w:r>
        <w:rPr>
          <w:rFonts w:ascii="Courier New" w:hAnsi="Courier New" w:cs="Courier New"/>
          <w:sz w:val="20"/>
          <w:szCs w:val="20"/>
        </w:rPr>
        <w:lastRenderedPageBreak/>
        <w:t>предоставления государственных услуг, в том числе содержащейся в жалобах заявителей.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4.2.5. При проверках рассматриваются вопросы соблюдения и исполнения специалистами, руководителем центра социальной поддержки нормативных правовых актов Российской Федерации и Хабаровского края, положений Административного регламента.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4.2.6. Результаты проверок, проведенных должностными лицами министерства, оформляются в виде справки, в которой отмечаются выявленные недостатки, рекомендации и сроки по их устранению.</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outlineLvl w:val="2"/>
        <w:rPr>
          <w:rFonts w:ascii="Courier New" w:hAnsi="Courier New" w:cs="Courier New"/>
          <w:b/>
          <w:bCs/>
          <w:sz w:val="20"/>
          <w:szCs w:val="20"/>
        </w:rPr>
      </w:pPr>
      <w:r>
        <w:rPr>
          <w:rFonts w:ascii="Courier New" w:hAnsi="Courier New" w:cs="Courier New"/>
          <w:b/>
          <w:bCs/>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4.3.1. Персональная ответственность работников центра социальной поддержки, руководителя центра социальной поддержки предусматривается их должностными инструкциями и действующим законодательством.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4.3.2. Персональная ответственность должностных лиц министерства, сотрудников министерства, ответственных за предоставление государственной услуги и ее организацию, предусматривается должностными регламентами (инструкциями) и действующим законодательством.</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5. Досудебный (внесудебный) порядок обжалования решений</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и действий (бездействия) министерства, а также должностных</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лиц министерства, государственных служащих министерства,</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сотрудников министерства, центров социальной поддержки</w:t>
      </w:r>
    </w:p>
    <w:p w:rsidR="00F80E2B" w:rsidRDefault="00F80E2B" w:rsidP="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(в ред. </w:t>
      </w:r>
      <w:hyperlink r:id="rId46"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w:t>
      </w:r>
    </w:p>
    <w:p w:rsidR="00F80E2B" w:rsidRDefault="00F80E2B" w:rsidP="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Хабаровского края от 18.06.2019 N 122-П)</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5.1. Заявитель имеет право на досудебное (внесудебное) обжалование действий (бездействия) и решений министерства, должностных лиц министерства, государственных гражданских служащих министерства, центра социальной поддержки, специалистов центра социальной поддержки населения, осуществляемых (принимаемых) ими в ходе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5.2. Предмет досудебного (внесудебного) обжалования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Заявитель может обратиться с жалобой, в том числе в следующих случаях:</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нарушение срока регистрации запроса (заявления) заявителя о предоставлении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нарушение срока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history="1">
        <w:r>
          <w:rPr>
            <w:rFonts w:ascii="Courier New" w:hAnsi="Courier New" w:cs="Courier New"/>
            <w:color w:val="0000FF"/>
            <w:sz w:val="20"/>
            <w:szCs w:val="20"/>
          </w:rPr>
          <w:t>пунктом 4 части 1 статьи 7</w:t>
        </w:r>
      </w:hyperlink>
      <w:r>
        <w:rPr>
          <w:rFonts w:ascii="Courier New" w:hAnsi="Courier New" w:cs="Courier New"/>
          <w:sz w:val="20"/>
          <w:szCs w:val="20"/>
        </w:rPr>
        <w:t xml:space="preserve"> Федерального закона от 27 июля 2010 г. N 210-ФЗ "Об организации предоставления государственных и муниципальных услуг";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отказ министерства, должностного лица министерства, государственного гражданского служащего министерства, центра социальной поддержки, специалиста центра социальной поддержки населения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нарушение срока или порядка выдачи документов по результатам предоставления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5.3. Органы исполнительной власти и уполномоченные на рассмотрение жалобы должностные лица, которым может быть направлена жалоба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подается в Правительство Хабаровского края в письменной форме на бумажном носителе или в электронной форме по адресу https://priem.khv.gov.ru.</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5.4. Особенности подачи и рассмотрения жалоб на решения и действия (бездействие) министерства, центров социальной поддержки, предоставляющих государственную услугу, и их должностных лиц, государственных служащих, работников центров социальной поддержки населения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5.4.1. Помимо способов, установленных </w:t>
      </w:r>
      <w:hyperlink r:id="rId48" w:history="1">
        <w:r>
          <w:rPr>
            <w:rFonts w:ascii="Courier New" w:hAnsi="Courier New" w:cs="Courier New"/>
            <w:color w:val="0000FF"/>
            <w:sz w:val="20"/>
            <w:szCs w:val="20"/>
          </w:rPr>
          <w:t>частью 2 статьи 11.2</w:t>
        </w:r>
      </w:hyperlink>
      <w:r>
        <w:rPr>
          <w:rFonts w:ascii="Courier New" w:hAnsi="Courier New" w:cs="Courier New"/>
          <w:sz w:val="20"/>
          <w:szCs w:val="20"/>
        </w:rP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5.4.2. Министерство, центр социальной поддержки,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5.4.3. В случае установления в ходе или по результатам рассмотрения жалобы признаков состава административного правонарушения или преступления жалоба и имеющиеся материалы к ней подлежат незамедлительному направлению в органы прокуратуры.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Хабаровского края. О данном решении уведомляется заявитель, направивший жалобу.</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w:t>
      </w:r>
      <w:r>
        <w:rPr>
          <w:rFonts w:ascii="Courier New" w:hAnsi="Courier New" w:cs="Courier New"/>
          <w:sz w:val="20"/>
          <w:szCs w:val="20"/>
        </w:rPr>
        <w:lastRenderedPageBreak/>
        <w:t>сообщается о невозможности дать ответ по существу поставленного в ней вопроса в связи с недопустимостью разглашения указанных сведений.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5.5. Права заявителей на получение информации и документов, необходимых для обоснования и рассмотрения жалобы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рассмотрении жалобы министерством заявитель имеет право: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обращаться с просьбой об истребовании документов для обоснования жалобы, в том числе в электронной форме;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5.6. Жалоба, поступившая в министерство, подлежит рассмотрению в течение 15 рабочих дней со дня ее регистрации, а в случае обжалования отказа министерства, центра социальной поддержки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bookmarkStart w:id="20" w:name="Par456"/>
      <w:bookmarkEnd w:id="20"/>
      <w:r>
        <w:rPr>
          <w:rFonts w:ascii="Courier New" w:hAnsi="Courier New" w:cs="Courier New"/>
          <w:sz w:val="20"/>
          <w:szCs w:val="20"/>
        </w:rPr>
        <w:t>5.7. Результат рассмотрения жалобы, в том числе требования к содержанию ответа по результатам рассмотрения жалобы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 результатам рассмотрения жалобы орган, предоставляющий государственную услугу, принимает одно из следующих решений:</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49"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Министерства социальной защиты населения Хабаровского края от 18.06.2020 N 129-П)</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отказывает в удовлетворении жалобы.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5.8. Порядок информирования заявителя о результатах рассмотрения жалобы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Не позднее дня, следующего за днем принятия решения, указанного в </w:t>
      </w:r>
      <w:hyperlink w:anchor="Par456" w:history="1">
        <w:r>
          <w:rPr>
            <w:rFonts w:ascii="Courier New" w:hAnsi="Courier New" w:cs="Courier New"/>
            <w:color w:val="0000FF"/>
            <w:sz w:val="20"/>
            <w:szCs w:val="20"/>
          </w:rPr>
          <w:t>пункте 5.7</w:t>
        </w:r>
      </w:hyperlink>
      <w:r>
        <w:rPr>
          <w:rFonts w:ascii="Courier New" w:hAnsi="Courier New" w:cs="Courier New"/>
          <w:sz w:val="20"/>
          <w:szCs w:val="20"/>
        </w:rP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5.9. Жалоба должна содержать:</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rPr>
          <w:rFonts w:ascii="Courier New" w:hAnsi="Courier New" w:cs="Courier New"/>
          <w:sz w:val="20"/>
          <w:szCs w:val="20"/>
        </w:rPr>
        <w:lastRenderedPageBreak/>
        <w:t>государственного служащего, решения и действия (бездействие) которых обжалуются;</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6. Особенности подачи и рассмотрения жалоб на решения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и действия (бездействие) органа исполнительной власти края,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предоставляющего государственную услугу, и их должностных</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лиц, государственных гражданских служащих, работников центра</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социальной поддержки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Утратил силу. - </w:t>
      </w:r>
      <w:hyperlink r:id="rId50" w:history="1">
        <w:r>
          <w:rPr>
            <w:rFonts w:ascii="Courier New" w:hAnsi="Courier New" w:cs="Courier New"/>
            <w:color w:val="0000FF"/>
            <w:sz w:val="20"/>
            <w:szCs w:val="20"/>
          </w:rPr>
          <w:t>Приказ</w:t>
        </w:r>
      </w:hyperlink>
      <w:r>
        <w:rPr>
          <w:rFonts w:ascii="Courier New" w:hAnsi="Courier New" w:cs="Courier New"/>
          <w:sz w:val="20"/>
          <w:szCs w:val="20"/>
        </w:rPr>
        <w:t xml:space="preserve"> Министерства социальной защиты населения Хабаровского края от 16.10.2020 N 224-П.</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right"/>
        <w:outlineLvl w:val="1"/>
        <w:rPr>
          <w:rFonts w:ascii="Courier New" w:hAnsi="Courier New" w:cs="Courier New"/>
          <w:sz w:val="20"/>
          <w:szCs w:val="20"/>
        </w:rPr>
      </w:pPr>
      <w:r>
        <w:rPr>
          <w:rFonts w:ascii="Courier New" w:hAnsi="Courier New" w:cs="Courier New"/>
          <w:sz w:val="20"/>
          <w:szCs w:val="20"/>
        </w:rPr>
        <w:t>Приложение N 1</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к Административному регламенту</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министерства социальной защиты населения</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Хабаровского края по предоставлению</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государственной услуги по предоставлению</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гражданам субсидий на оплату жилого помещения</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и коммунальных услуг</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ИНФОРМАЦИЯ</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 МЕСТАХ НАХОЖДЕНИЯ, НОМЕРАХ ТЕЛЕФОНОВ И ГРАФИКАХ РАБОТЫ</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КРАЕВЫХ ГОСУДАРСТВЕННЫХ КАЗЕННЫХ УЧРЕЖДЕНИЙ - ЦЕНТРОВ</w:t>
      </w:r>
    </w:p>
    <w:p w:rsidR="00F80E2B" w:rsidRDefault="00F80E2B" w:rsidP="00F80E2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СОЦИАЛЬНОЙ ПОДДЕРЖКИ НАСЕЛЕНИЯ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Утратила силу. - </w:t>
      </w:r>
      <w:hyperlink r:id="rId51" w:history="1">
        <w:r>
          <w:rPr>
            <w:rFonts w:ascii="Courier New" w:hAnsi="Courier New" w:cs="Courier New"/>
            <w:color w:val="0000FF"/>
            <w:sz w:val="20"/>
            <w:szCs w:val="20"/>
          </w:rPr>
          <w:t>Приказ</w:t>
        </w:r>
      </w:hyperlink>
      <w:r>
        <w:rPr>
          <w:rFonts w:ascii="Courier New" w:hAnsi="Courier New" w:cs="Courier New"/>
          <w:sz w:val="20"/>
          <w:szCs w:val="20"/>
        </w:rPr>
        <w:t xml:space="preserve"> Министерства социальной защиты населения Хабаровского края от 18.06.2019 N 122-П.</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right"/>
        <w:outlineLvl w:val="1"/>
        <w:rPr>
          <w:rFonts w:ascii="Courier New" w:hAnsi="Courier New" w:cs="Courier New"/>
          <w:sz w:val="20"/>
          <w:szCs w:val="20"/>
        </w:rPr>
      </w:pPr>
      <w:r>
        <w:rPr>
          <w:rFonts w:ascii="Courier New" w:hAnsi="Courier New" w:cs="Courier New"/>
          <w:sz w:val="20"/>
          <w:szCs w:val="20"/>
        </w:rPr>
        <w:t>Приложение N 2</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к Административному регламенту</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министерства социальной защиты населения</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Хабаровского края по предоставлению</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государственной услуги по предоставлению</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гражданам субсидий на оплату жилого помещения</w:t>
      </w:r>
    </w:p>
    <w:p w:rsidR="00F80E2B" w:rsidRDefault="00F80E2B" w:rsidP="00F80E2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и коммунальных услуг</w:t>
      </w:r>
    </w:p>
    <w:p w:rsidR="00F80E2B" w:rsidRDefault="00F80E2B" w:rsidP="00F80E2B">
      <w:pPr>
        <w:autoSpaceDE w:val="0"/>
        <w:autoSpaceDN w:val="0"/>
        <w:adjustRightInd w:val="0"/>
        <w:spacing w:after="0" w:line="240" w:lineRule="auto"/>
        <w:rPr>
          <w:rFonts w:ascii="Courier New" w:hAnsi="Courier New" w:cs="Courier New"/>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F80E2B">
        <w:trPr>
          <w:jc w:val="center"/>
        </w:trPr>
        <w:tc>
          <w:tcPr>
            <w:tcW w:w="5000" w:type="pct"/>
            <w:tcBorders>
              <w:left w:val="single" w:sz="24" w:space="0" w:color="CED3F1"/>
              <w:right w:val="single" w:sz="24" w:space="0" w:color="F4F3F8"/>
            </w:tcBorders>
            <w:shd w:val="clear" w:color="auto" w:fill="F4F3F8"/>
          </w:tcPr>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Список изменяющих документов</w:t>
            </w:r>
          </w:p>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(в ред. </w:t>
            </w:r>
            <w:hyperlink r:id="rId52" w:history="1">
              <w:r>
                <w:rPr>
                  <w:rFonts w:ascii="Courier New" w:hAnsi="Courier New" w:cs="Courier New"/>
                  <w:color w:val="0000FF"/>
                  <w:sz w:val="20"/>
                  <w:szCs w:val="20"/>
                </w:rPr>
                <w:t>приказа</w:t>
              </w:r>
            </w:hyperlink>
            <w:r>
              <w:rPr>
                <w:rFonts w:ascii="Courier New" w:hAnsi="Courier New" w:cs="Courier New"/>
                <w:color w:val="392C69"/>
                <w:sz w:val="20"/>
                <w:szCs w:val="20"/>
              </w:rPr>
              <w:t xml:space="preserve"> Министерства социальной защиты населения Хабаровского края</w:t>
            </w:r>
          </w:p>
          <w:p w:rsidR="00F80E2B" w:rsidRDefault="00F80E2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от 16.10.2020 N 224-П)</w:t>
            </w:r>
          </w:p>
        </w:tc>
      </w:tr>
    </w:tbl>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center"/>
        <w:rPr>
          <w:rFonts w:ascii="Courier New" w:hAnsi="Courier New" w:cs="Courier New"/>
          <w:sz w:val="20"/>
          <w:szCs w:val="20"/>
        </w:rPr>
      </w:pPr>
      <w:bookmarkStart w:id="21" w:name="Par514"/>
      <w:bookmarkEnd w:id="21"/>
      <w:r>
        <w:rPr>
          <w:rFonts w:ascii="Courier New" w:hAnsi="Courier New" w:cs="Courier New"/>
          <w:sz w:val="20"/>
          <w:szCs w:val="20"/>
        </w:rPr>
        <w:t>ЗАЯВЛЕНИЕ</w:t>
      </w:r>
    </w:p>
    <w:p w:rsidR="00F80E2B" w:rsidRDefault="00F80E2B" w:rsidP="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предоставлении субсидий на оплату</w:t>
      </w:r>
    </w:p>
    <w:p w:rsidR="00F80E2B" w:rsidRDefault="00F80E2B" w:rsidP="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жилого помещения и коммунальных услуг</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 организация)</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(последнее - при наличии)</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зарегистрированного(ой) по адресу:</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Прошу предоставить субсидию на оплату жилого помещения и коммунальных услуг (далее - субсидия) мне и членам моей семьи: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81"/>
        <w:gridCol w:w="1191"/>
        <w:gridCol w:w="1417"/>
        <w:gridCol w:w="1928"/>
        <w:gridCol w:w="1361"/>
      </w:tblGrid>
      <w:tr w:rsidR="00F80E2B">
        <w:tc>
          <w:tcPr>
            <w:tcW w:w="79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 п/п</w:t>
            </w:r>
          </w:p>
        </w:tc>
        <w:tc>
          <w:tcPr>
            <w:tcW w:w="238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Фамилия, имя, отчество (последнее - при наличии)</w:t>
            </w:r>
          </w:p>
        </w:tc>
        <w:tc>
          <w:tcPr>
            <w:tcW w:w="119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Дата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Степень родства &lt;2&gt;</w:t>
            </w:r>
          </w:p>
        </w:tc>
        <w:tc>
          <w:tcPr>
            <w:tcW w:w="1928"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Документ, удостоверяющий личность &lt;3&gt;</w:t>
            </w:r>
          </w:p>
        </w:tc>
        <w:tc>
          <w:tcPr>
            <w:tcW w:w="136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Место работы &lt;4&gt;</w:t>
            </w:r>
          </w:p>
        </w:tc>
      </w:tr>
      <w:tr w:rsidR="00F80E2B">
        <w:tc>
          <w:tcPr>
            <w:tcW w:w="794"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center"/>
              <w:rPr>
                <w:rFonts w:ascii="Courier New" w:hAnsi="Courier New" w:cs="Courier New"/>
                <w:sz w:val="20"/>
                <w:szCs w:val="20"/>
              </w:rPr>
            </w:pPr>
            <w:bookmarkStart w:id="22" w:name="Par538"/>
            <w:bookmarkEnd w:id="22"/>
            <w:r>
              <w:rPr>
                <w:rFonts w:ascii="Courier New" w:hAnsi="Courier New" w:cs="Courier New"/>
                <w:sz w:val="20"/>
                <w:szCs w:val="20"/>
              </w:rPr>
              <w:t>1 &lt;1&gt;</w:t>
            </w:r>
          </w:p>
        </w:tc>
        <w:tc>
          <w:tcPr>
            <w:tcW w:w="2381"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заявитель</w:t>
            </w:r>
          </w:p>
        </w:tc>
        <w:tc>
          <w:tcPr>
            <w:tcW w:w="1928"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794"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794"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w:t>
            </w:r>
          </w:p>
        </w:tc>
        <w:tc>
          <w:tcPr>
            <w:tcW w:w="2381"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794"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794"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bl>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&lt;1&gt; В </w:t>
      </w:r>
      <w:hyperlink w:anchor="Par538" w:history="1">
        <w:r>
          <w:rPr>
            <w:rFonts w:ascii="Courier New" w:hAnsi="Courier New" w:cs="Courier New"/>
            <w:color w:val="0000FF"/>
            <w:sz w:val="20"/>
            <w:szCs w:val="20"/>
          </w:rPr>
          <w:t>пункте 1</w:t>
        </w:r>
      </w:hyperlink>
      <w:r>
        <w:rPr>
          <w:rFonts w:ascii="Courier New" w:hAnsi="Courier New" w:cs="Courier New"/>
          <w:sz w:val="20"/>
          <w:szCs w:val="20"/>
        </w:rPr>
        <w:t xml:space="preserve"> указываются сведения о заявителе;</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&lt;2&gt; Указать кем приходится член семьи по отношению к заявителю (мать, отец, брат, дочь и т.д.);</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&lt;3&gt; Указывается наименование и реквизиты документа;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&lt;4&gt; Указывается наименование и юридический адрес организации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Совокупный доход &lt;1&gt; моей семьи (мой совокупный доход) составляет:</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58"/>
        <w:gridCol w:w="1871"/>
        <w:gridCol w:w="1701"/>
        <w:gridCol w:w="1474"/>
      </w:tblGrid>
      <w:tr w:rsidR="00F80E2B">
        <w:tc>
          <w:tcPr>
            <w:tcW w:w="56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 п/п</w:t>
            </w:r>
          </w:p>
        </w:tc>
        <w:tc>
          <w:tcPr>
            <w:tcW w:w="3458"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Фамилия, имя, отчество (последнее - при наличии)</w:t>
            </w: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Вид дохода &lt;2&gt;</w:t>
            </w: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Общая сумма дохода &lt;3&gt;</w:t>
            </w: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Период &lt;4&gt;</w:t>
            </w:r>
          </w:p>
        </w:tc>
      </w:tr>
      <w:tr w:rsidR="00F80E2B">
        <w:tc>
          <w:tcPr>
            <w:tcW w:w="567"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lastRenderedPageBreak/>
              <w:t>3</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567"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F80E2B" w:rsidRDefault="00F80E2B">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bl>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&lt;1&gt; Совокупный доход семьи или одиноко проживающего гражданина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 Пример: заявление подается в июле 2020 г., в таком случае совокупный доход определяется за период с июля по декабрь 2019 г.);</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&lt;2&gt; Указываются все виды доходов, полученные каждым членом семьи или одиноко проживающим гражданином в денежной и натуральной форме (заработная плата, стипендия, алименты, материальная помощь родственников, пособие по временной нетрудоспособности, страховые выплаты, наследуемые денежные средства и т.д.);</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&lt;3&gt; Указывается общая сумма доходов за расчетный период до вычета налогов и сборов;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&lt;4&gt; Указывается период, в течение которого был доход (в пределах расчетного периода).</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являюсь   (нужное   подчеркнуть)  собственником  жилого  помещения;</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пользователем жилого помещения в государственном или муниципальном жилищном</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фонде;  нанимателем  жилого  помещения по договору найма в частном жилищном</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фонде &lt;*&gt;; членом жилищного или жилищно-строительного кооператива &lt;**&gt;.</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&lt;*&gt;, &lt;**&gt; _________________________________________________________________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сведения о документах, подтверждающих правовые основания</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владения и пользования жилым помещением (наименование документа,</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регистрационный номер и т.д.)</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Субсидию прошу перечислять ________________________________________________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способ выплаты: банковские счета</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вклады до востребования с реквизитами</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банка, через организации связи)</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Для назначения субсидии представляю следующие документы:</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5329"/>
        <w:gridCol w:w="2835"/>
      </w:tblGrid>
      <w:tr w:rsidR="00F80E2B">
        <w:tc>
          <w:tcPr>
            <w:tcW w:w="90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 п/п</w:t>
            </w:r>
          </w:p>
        </w:tc>
        <w:tc>
          <w:tcPr>
            <w:tcW w:w="5329"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Количество экземпляров</w:t>
            </w:r>
          </w:p>
        </w:tc>
      </w:tr>
      <w:tr w:rsidR="00F80E2B">
        <w:tc>
          <w:tcPr>
            <w:tcW w:w="90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5329"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90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5329"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90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w:t>
            </w:r>
          </w:p>
        </w:tc>
        <w:tc>
          <w:tcPr>
            <w:tcW w:w="5329"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r w:rsidR="00F80E2B">
        <w:tc>
          <w:tcPr>
            <w:tcW w:w="907"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5329"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F80E2B" w:rsidRDefault="00F80E2B">
            <w:pPr>
              <w:autoSpaceDE w:val="0"/>
              <w:autoSpaceDN w:val="0"/>
              <w:adjustRightInd w:val="0"/>
              <w:spacing w:after="0" w:line="240" w:lineRule="auto"/>
              <w:rPr>
                <w:rFonts w:ascii="Courier New" w:hAnsi="Courier New" w:cs="Courier New"/>
                <w:sz w:val="20"/>
                <w:szCs w:val="20"/>
              </w:rPr>
            </w:pPr>
          </w:p>
        </w:tc>
      </w:tr>
    </w:tbl>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Согласие/ия на обработку персональных данных по </w:t>
      </w:r>
      <w:hyperlink r:id="rId53" w:history="1">
        <w:r>
          <w:rPr>
            <w:rFonts w:ascii="Courier New" w:hAnsi="Courier New" w:cs="Courier New"/>
            <w:color w:val="0000FF"/>
            <w:sz w:val="20"/>
            <w:szCs w:val="20"/>
          </w:rPr>
          <w:t>форме</w:t>
        </w:r>
      </w:hyperlink>
      <w:r>
        <w:rPr>
          <w:rFonts w:ascii="Courier New" w:hAnsi="Courier New" w:cs="Courier New"/>
          <w:sz w:val="20"/>
          <w:szCs w:val="20"/>
        </w:rPr>
        <w:t>, утвержденной приказом министерства социальной защиты населения Хабаровского края от 08 декабря 2014 г. N 275-П "Об утверждении типовой формы заявления о согласии на обработку персональных данных", прилагаю.</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 установленными Правилами предоставления субсидий, в том числе по проверке представленных сведений о доходах, приостановлению и прекращению предоставления субсидий, ознакомлен.</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Обязуюсь:</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течение одного месяца со дня перемены места жительства и иных обстоятельств, влекущих прекращение предоставления субсидии на оплату жилого помещения и коммунальных услуг, извещать Центр социальной поддержки населения об указанных обстоятельствах и представлять документы, подтверждающие данные изменения.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 "___" ____________ 20___ г.</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заявителя) (Фамилия И.О. (последнее -    (дата подачи заявления)</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и документы принял _____________________________________________/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И.О. (последнее - при наличии)</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 20___ г./          ____________________ N 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приема заявления и документов)   (подпись сотрудника)   (N заявления)</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РАСПИСКА-УВЕДОМЛЕНИЕ</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о  предоставлении  субсидии  на  оплату  жилого  помещения и</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коммунальных услуг и документы гражданина 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принял ___________________________________________________________________/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И.О. (последнее - при наличии)</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 20___ г./          ____________________ N _____________</w:t>
      </w:r>
    </w:p>
    <w:p w:rsidR="00F80E2B" w:rsidRDefault="00F80E2B" w:rsidP="00F80E2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приема заявления и документов)   (подпись сотрудника)   (N заявления)</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Получатель субсидии на оплату жилого помещения и коммунальных услуг обязан в течение одного месяца сообщить в Центр социальной поддержки населения по месту жительства о наступлении следующих обстоятельств:</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изменение места постоянного жительства;</w:t>
      </w:r>
    </w:p>
    <w:p w:rsidR="00F80E2B" w:rsidRDefault="00F80E2B" w:rsidP="00F80E2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w:t>
      </w: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autoSpaceDE w:val="0"/>
        <w:autoSpaceDN w:val="0"/>
        <w:adjustRightInd w:val="0"/>
        <w:spacing w:after="0" w:line="240" w:lineRule="auto"/>
        <w:jc w:val="both"/>
        <w:rPr>
          <w:rFonts w:ascii="Courier New" w:hAnsi="Courier New" w:cs="Courier New"/>
          <w:sz w:val="20"/>
          <w:szCs w:val="20"/>
        </w:rPr>
      </w:pPr>
    </w:p>
    <w:p w:rsidR="00F80E2B" w:rsidRDefault="00F80E2B" w:rsidP="00F80E2B">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BD3054" w:rsidRDefault="00BD3054"/>
    <w:sectPr w:rsidR="00BD3054" w:rsidSect="00F22AB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2B"/>
    <w:rsid w:val="00BD3054"/>
    <w:rsid w:val="00F8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15F9-A91F-484B-9738-7CB75C49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0A5953EBD3D4F570CBE5AB08D194D7A2EA9DF64EDFCA475502376843A30B0D02ACCF1830861E48B4C5D93FA635C68B9ExAmAF" TargetMode="External"/><Relationship Id="rId18" Type="http://schemas.openxmlformats.org/officeDocument/2006/relationships/hyperlink" Target="consultantplus://offline/ref=860A5953EBD3D4F570CBE5AB08D194D7A2EA9DF64EDCC741580D376843A30B0D02ACCF1822864644B6C2C73AA12090DAD8FF40600D172CF45103D8D8xAm3F" TargetMode="External"/><Relationship Id="rId26" Type="http://schemas.openxmlformats.org/officeDocument/2006/relationships/hyperlink" Target="consultantplus://offline/ref=860A5953EBD3D4F570CBE5AB08D194D7A2EA9DF64EDBC6495108376843A30B0D02ACCF1822864644B6C2C73FA72090DAD8FF40600D172CF45103D8D8xAm3F" TargetMode="External"/><Relationship Id="rId39" Type="http://schemas.openxmlformats.org/officeDocument/2006/relationships/hyperlink" Target="consultantplus://offline/ref=860A5953EBD3D4F570CBFBA61EBDCADBA0E4CBF34AD9C5160C5E313F1CF30D5850EC914163C55544B6DCC53EA4x2mBF" TargetMode="External"/><Relationship Id="rId21" Type="http://schemas.openxmlformats.org/officeDocument/2006/relationships/hyperlink" Target="consultantplus://offline/ref=860A5953EBD3D4F570CBE5AB08D194D7A2EA9DF64EDCC741580D376843A30B0D02ACCF1822864644B6C2C73BA62090DAD8FF40600D172CF45103D8D8xAm3F" TargetMode="External"/><Relationship Id="rId34" Type="http://schemas.openxmlformats.org/officeDocument/2006/relationships/hyperlink" Target="consultantplus://offline/ref=860A5953EBD3D4F570CBE5AB08D194D7A2EA9DF64EDCC741580D376843A30B0D02ACCF1822864644B6C2C738A72090DAD8FF40600D172CF45103D8D8xAm3F" TargetMode="External"/><Relationship Id="rId42" Type="http://schemas.openxmlformats.org/officeDocument/2006/relationships/hyperlink" Target="consultantplus://offline/ref=860A5953EBD3D4F570CBE5AB08D194D7A2EA9DF64EDCC741580D376843A30B0D02ACCF1822864644B6C2C738A12090DAD8FF40600D172CF45103D8D8xAm3F" TargetMode="External"/><Relationship Id="rId47" Type="http://schemas.openxmlformats.org/officeDocument/2006/relationships/hyperlink" Target="consultantplus://offline/ref=860A5953EBD3D4F570CBFBA61EBDCADBA0E4CBF34AD9C5160C5E313F1CF30D5842ECC94E68C24011E7869233A42CDA8A9CB44F6208x0m9F" TargetMode="External"/><Relationship Id="rId50" Type="http://schemas.openxmlformats.org/officeDocument/2006/relationships/hyperlink" Target="consultantplus://offline/ref=860A5953EBD3D4F570CBE5AB08D194D7A2EA9DF64EDACF46560E376843A30B0D02ACCF1822864644B6C2C73FA22090DAD8FF40600D172CF45103D8D8xAm3F" TargetMode="External"/><Relationship Id="rId55" Type="http://schemas.openxmlformats.org/officeDocument/2006/relationships/theme" Target="theme/theme1.xml"/><Relationship Id="rId7" Type="http://schemas.openxmlformats.org/officeDocument/2006/relationships/hyperlink" Target="consultantplus://offline/ref=860A5953EBD3D4F570CBE5AB08D194D7A2EA9DF64EDACF46560E376843A30B0D02ACCF1822864644B6C2C73EA12090DAD8FF40600D172CF45103D8D8xAm3F" TargetMode="External"/><Relationship Id="rId2" Type="http://schemas.openxmlformats.org/officeDocument/2006/relationships/settings" Target="settings.xml"/><Relationship Id="rId16" Type="http://schemas.openxmlformats.org/officeDocument/2006/relationships/hyperlink" Target="consultantplus://offline/ref=860A5953EBD3D4F570CBE5AB08D194D7A2EA9DF64EDACF46560E376843A30B0D02ACCF1822864644B6C2C73EAE2090DAD8FF40600D172CF45103D8D8xAm3F" TargetMode="External"/><Relationship Id="rId29" Type="http://schemas.openxmlformats.org/officeDocument/2006/relationships/hyperlink" Target="consultantplus://offline/ref=860A5953EBD3D4F570CBE5AB08D194D7A2EA9DF64EDCC741580D376843A30B0D02ACCF1822864644B6C2C73BAE2090DAD8FF40600D172CF45103D8D8xAm3F" TargetMode="External"/><Relationship Id="rId11" Type="http://schemas.openxmlformats.org/officeDocument/2006/relationships/hyperlink" Target="consultantplus://offline/ref=860A5953EBD3D4F570CBE5AB08D194D7A2EA9DF64EDACF46560E376843A30B0D02ACCF1822864644B6C2C73EA12090DAD8FF40600D172CF45103D8D8xAm3F" TargetMode="External"/><Relationship Id="rId24" Type="http://schemas.openxmlformats.org/officeDocument/2006/relationships/hyperlink" Target="consultantplus://offline/ref=860A5953EBD3D4F570CBE5AB08D194D7A2EA9DF64EDACF46560E376843A30B0D02ACCF1822864644B6C2C73FA42090DAD8FF40600D172CF45103D8D8xAm3F" TargetMode="External"/><Relationship Id="rId32" Type="http://schemas.openxmlformats.org/officeDocument/2006/relationships/hyperlink" Target="consultantplus://offline/ref=860A5953EBD3D4F570CBE5AB08D194D7A2EA9DF64EDCC741580D376843A30B0D02ACCF1822864644B6C2C73BAF2090DAD8FF40600D172CF45103D8D8xAm3F" TargetMode="External"/><Relationship Id="rId37" Type="http://schemas.openxmlformats.org/officeDocument/2006/relationships/hyperlink" Target="consultantplus://offline/ref=860A5953EBD3D4F570CBE5AB08D194D7A2EA9DF64EDCC741580D376843A30B0D02ACCF1822864644B6C2C738A32090DAD8FF40600D172CF45103D8D8xAm3F" TargetMode="External"/><Relationship Id="rId40" Type="http://schemas.openxmlformats.org/officeDocument/2006/relationships/hyperlink" Target="consultantplus://offline/ref=860A5953EBD3D4F570CBFBA61EBDCADBA0E1C6FC4ADFC5160C5E313F1CF30D5850EC914163C55544B6DCC53EA4x2mBF" TargetMode="External"/><Relationship Id="rId45" Type="http://schemas.openxmlformats.org/officeDocument/2006/relationships/hyperlink" Target="consultantplus://offline/ref=860A5953EBD3D4F570CBE5AB08D194D7A2EA9DF64EDCC741580D376843A30B0D02ACCF1822864644B6C2C739A72090DAD8FF40600D172CF45103D8D8xAm3F" TargetMode="External"/><Relationship Id="rId53" Type="http://schemas.openxmlformats.org/officeDocument/2006/relationships/hyperlink" Target="consultantplus://offline/ref=860A5953EBD3D4F570CBE5AB08D194D7A2EA9DF64EDBCF45540B376843A30B0D02ACCF1822864644B6C2C73FA42090DAD8FF40600D172CF45103D8D8xAm3F" TargetMode="External"/><Relationship Id="rId5" Type="http://schemas.openxmlformats.org/officeDocument/2006/relationships/hyperlink" Target="consultantplus://offline/ref=860A5953EBD3D4F570CBE5AB08D194D7A2EA9DF64EDCC741580D376843A30B0D02ACCF1822864644B6C2C73EA32090DAD8FF40600D172CF45103D8D8xAm3F" TargetMode="External"/><Relationship Id="rId10" Type="http://schemas.openxmlformats.org/officeDocument/2006/relationships/hyperlink" Target="consultantplus://offline/ref=860A5953EBD3D4F570CBE5AB08D194D7A2EA9DF64EDBCA425203376843A30B0D02ACCF1822864644B6C2C73BA62090DAD8FF40600D172CF45103D8D8xAm3F" TargetMode="External"/><Relationship Id="rId19" Type="http://schemas.openxmlformats.org/officeDocument/2006/relationships/hyperlink" Target="consultantplus://offline/ref=860A5953EBD3D4F570CBE5AB08D194D7A2EA9DF64EDBC6495108376843A30B0D02ACCF1822864644B6C2C73EA12090DAD8FF40600D172CF45103D8D8xAm3F" TargetMode="External"/><Relationship Id="rId31" Type="http://schemas.openxmlformats.org/officeDocument/2006/relationships/hyperlink" Target="consultantplus://offline/ref=860A5953EBD3D4F570CBFBA61EBDCADBA0E4CBF34AD9C5160C5E313F1CF30D5842ECC94E68C24011E7869233A42CDA8A9CB44F6208x0m9F" TargetMode="External"/><Relationship Id="rId44" Type="http://schemas.openxmlformats.org/officeDocument/2006/relationships/hyperlink" Target="consultantplus://offline/ref=860A5953EBD3D4F570CBE5AB08D194D7A2EA9DF64EDCC741580D376843A30B0D02ACCF1822864644B6C2C63EA52090DAD8FF40600D172CF45103D8D8xAm3F" TargetMode="External"/><Relationship Id="rId52" Type="http://schemas.openxmlformats.org/officeDocument/2006/relationships/hyperlink" Target="consultantplus://offline/ref=860A5953EBD3D4F570CBE5AB08D194D7A2EA9DF64EDACF46560E376843A30B0D02ACCF1822864644B6C2C73FA32090DAD8FF40600D172CF45103D8D8xAm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0A5953EBD3D4F570CBE5AB08D194D7A2EA9DF64EDBC7475002376843A30B0D02ACCF1822864644B6C2C63CA52090DAD8FF40600D172CF45103D8D8xAm3F" TargetMode="External"/><Relationship Id="rId14" Type="http://schemas.openxmlformats.org/officeDocument/2006/relationships/hyperlink" Target="consultantplus://offline/ref=860A5953EBD3D4F570CBE5AB08D194D7A2EA9DF64EDCC741580D376843A30B0D02ACCF1822864644B6C2C73EA32090DAD8FF40600D172CF45103D8D8xAm3F" TargetMode="External"/><Relationship Id="rId22" Type="http://schemas.openxmlformats.org/officeDocument/2006/relationships/hyperlink" Target="consultantplus://offline/ref=860A5953EBD3D4F570CBE5AB08D194D7A2EA9DF64EDBCF45540B376843A30B0D02ACCF1822864644B6C2C73FA42090DAD8FF40600D172CF45103D8D8xAm3F" TargetMode="External"/><Relationship Id="rId27" Type="http://schemas.openxmlformats.org/officeDocument/2006/relationships/hyperlink" Target="consultantplus://offline/ref=860A5953EBD3D4F570CBFBA61EBDCADBA0E5C1FA4FD7C5160C5E313F1CF30D5850EC914163C55544B6DCC53EA4x2mBF" TargetMode="External"/><Relationship Id="rId30" Type="http://schemas.openxmlformats.org/officeDocument/2006/relationships/hyperlink" Target="consultantplus://offline/ref=860A5953EBD3D4F570CBFBA61EBDCADBA0E4CBF34AD9C5160C5E313F1CF30D5842ECC94862C91F14F297CA3CA135C58B82A84D60x0mAF" TargetMode="External"/><Relationship Id="rId35" Type="http://schemas.openxmlformats.org/officeDocument/2006/relationships/hyperlink" Target="consultantplus://offline/ref=860A5953EBD3D4F570CBE5AB08D194D7A2EA9DF64EDCC741580D376843A30B0D02ACCF1822864644B6C2C738A42090DAD8FF40600D172CF45103D8D8xAm3F" TargetMode="External"/><Relationship Id="rId43" Type="http://schemas.openxmlformats.org/officeDocument/2006/relationships/hyperlink" Target="consultantplus://offline/ref=860A5953EBD3D4F570CBE5AB08D194D7A2EA9DF64EDCC741580D376843A30B0D02ACCF1822864644B6C2C738AE2090DAD8FF40600D172CF45103D8D8xAm3F" TargetMode="External"/><Relationship Id="rId48" Type="http://schemas.openxmlformats.org/officeDocument/2006/relationships/hyperlink" Target="consultantplus://offline/ref=860A5953EBD3D4F570CBFBA61EBDCADBA0E4CBF34AD9C5160C5E313F1CF30D5842ECC94E63C54011E7869233A42CDA8A9CB44F6208x0m9F" TargetMode="External"/><Relationship Id="rId8" Type="http://schemas.openxmlformats.org/officeDocument/2006/relationships/hyperlink" Target="consultantplus://offline/ref=860A5953EBD3D4F570CBFBA61EBDCADBA0E4CBF34AD9C5160C5E313F1CF30D5842ECC94D61C24B4CB2C9936FE27EC9899BB44C62140B2DF6x4mFF" TargetMode="External"/><Relationship Id="rId51" Type="http://schemas.openxmlformats.org/officeDocument/2006/relationships/hyperlink" Target="consultantplus://offline/ref=860A5953EBD3D4F570CBE5AB08D194D7A2EA9DF64EDCC741580D376843A30B0D02ACCF1822864644B6C2C63AA02090DAD8FF40600D172CF45103D8D8xAm3F" TargetMode="External"/><Relationship Id="rId3" Type="http://schemas.openxmlformats.org/officeDocument/2006/relationships/webSettings" Target="webSettings.xml"/><Relationship Id="rId12" Type="http://schemas.openxmlformats.org/officeDocument/2006/relationships/hyperlink" Target="consultantplus://offline/ref=860A5953EBD3D4F570CBE5AB08D194D7A2EA9DF64EDFCB48540B376843A30B0D02ACCF1830861E48B4C5D93FA635C68B9ExAmAF" TargetMode="External"/><Relationship Id="rId17" Type="http://schemas.openxmlformats.org/officeDocument/2006/relationships/hyperlink" Target="consultantplus://offline/ref=860A5953EBD3D4F570CBE5AB08D194D7A2EA9DF64EDCC741580D376843A30B0D02ACCF1822864644B6C2C73EA02090DAD8FF40600D172CF45103D8D8xAm3F" TargetMode="External"/><Relationship Id="rId25" Type="http://schemas.openxmlformats.org/officeDocument/2006/relationships/hyperlink" Target="consultantplus://offline/ref=860A5953EBD3D4F570CBE5AB08D194D7A2EA9DF64EDCC741580D376843A30B0D02ACCF1822864644B6C2C73BA72090DAD8FF40600D172CF45103D8D8xAm3F" TargetMode="External"/><Relationship Id="rId33" Type="http://schemas.openxmlformats.org/officeDocument/2006/relationships/hyperlink" Target="consultantplus://offline/ref=860A5953EBD3D4F570CBE5AB08D194D7A2EA9DF64EDCC741580D376843A30B0D02ACCF1822864644B6C2C738A72090DAD8FF40600D172CF45103D8D8xAm3F" TargetMode="External"/><Relationship Id="rId38" Type="http://schemas.openxmlformats.org/officeDocument/2006/relationships/hyperlink" Target="consultantplus://offline/ref=860A5953EBD3D4F570CBFBA61EBDCADBA0E5C1FA4FD7C5160C5E313F1CF30D5850EC914163C55544B6DCC53EA4x2mBF" TargetMode="External"/><Relationship Id="rId46" Type="http://schemas.openxmlformats.org/officeDocument/2006/relationships/hyperlink" Target="consultantplus://offline/ref=860A5953EBD3D4F570CBE5AB08D194D7A2EA9DF64EDCC741580D376843A30B0D02ACCF1822864644B6C2C63EA22090DAD8FF40600D172CF45103D8D8xAm3F" TargetMode="External"/><Relationship Id="rId20" Type="http://schemas.openxmlformats.org/officeDocument/2006/relationships/hyperlink" Target="consultantplus://offline/ref=860A5953EBD3D4F570CBE5AB08D194D7A2EA9DF64EDACF46560E376843A30B0D02ACCF1822864644B6C2C73FA62090DAD8FF40600D172CF45103D8D8xAm3F" TargetMode="External"/><Relationship Id="rId41" Type="http://schemas.openxmlformats.org/officeDocument/2006/relationships/hyperlink" Target="consultantplus://offline/ref=860A5953EBD3D4F570CBE5AB08D194D7A2EA9DF64EDCC741580D376843A30B0D02ACCF1822864644B6C2C738A02090DAD8FF40600D172CF45103D8D8xAm3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0A5953EBD3D4F570CBE5AB08D194D7A2EA9DF64EDBC6495108376843A30B0D02ACCF1822864644B6C2C73EA32090DAD8FF40600D172CF45103D8D8xAm3F" TargetMode="External"/><Relationship Id="rId15" Type="http://schemas.openxmlformats.org/officeDocument/2006/relationships/hyperlink" Target="consultantplus://offline/ref=860A5953EBD3D4F570CBE5AB08D194D7A2EA9DF64EDBC6495108376843A30B0D02ACCF1822864644B6C2C73EA32090DAD8FF40600D172CF45103D8D8xAm3F" TargetMode="External"/><Relationship Id="rId23" Type="http://schemas.openxmlformats.org/officeDocument/2006/relationships/hyperlink" Target="consultantplus://offline/ref=860A5953EBD3D4F570CBE5AB08D194D7A2EA9DF64EDBC6495108376843A30B0D02ACCF1822864644B6C2C73EAF2090DAD8FF40600D172CF45103D8D8xAm3F" TargetMode="External"/><Relationship Id="rId28" Type="http://schemas.openxmlformats.org/officeDocument/2006/relationships/hyperlink" Target="consultantplus://offline/ref=860A5953EBD3D4F570CBFBA61EBDCADBA0E4CBF34AD9C5160C5E313F1CF30D5850EC914163C55544B6DCC53EA4x2mBF" TargetMode="External"/><Relationship Id="rId36" Type="http://schemas.openxmlformats.org/officeDocument/2006/relationships/hyperlink" Target="consultantplus://offline/ref=860A5953EBD3D4F570CBE5AB08D194D7A2EA9DF64EDCC741580D376843A30B0D02ACCF1822864644B6C2C738A22090DAD8FF40600D172CF45103D8D8xAm3F" TargetMode="External"/><Relationship Id="rId49" Type="http://schemas.openxmlformats.org/officeDocument/2006/relationships/hyperlink" Target="consultantplus://offline/ref=860A5953EBD3D4F570CBE5AB08D194D7A2EA9DF64EDBC6495108376843A30B0D02ACCF1822864644B6C2C73FA52090DAD8FF40600D172CF45103D8D8xA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13907</Words>
  <Characters>79276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2020-10-27T05:38:00Z</dcterms:created>
  <dcterms:modified xsi:type="dcterms:W3CDTF">2020-10-27T05:39:00Z</dcterms:modified>
</cp:coreProperties>
</file>