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96" w:rsidRDefault="00AF7696" w:rsidP="00AF7696">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F7696" w:rsidRDefault="00AF7696" w:rsidP="00AF7696">
      <w:pPr>
        <w:autoSpaceDE w:val="0"/>
        <w:autoSpaceDN w:val="0"/>
        <w:adjustRightInd w:val="0"/>
        <w:spacing w:line="240" w:lineRule="auto"/>
        <w:jc w:val="both"/>
        <w:outlineLvl w:val="0"/>
        <w:rPr>
          <w:rFonts w:ascii="Calibri" w:hAnsi="Calibri" w:cs="Calibri"/>
        </w:rPr>
      </w:pPr>
    </w:p>
    <w:p w:rsidR="00AF7696" w:rsidRDefault="00AF7696" w:rsidP="00AF7696">
      <w:pPr>
        <w:autoSpaceDE w:val="0"/>
        <w:autoSpaceDN w:val="0"/>
        <w:adjustRightInd w:val="0"/>
        <w:spacing w:line="240" w:lineRule="auto"/>
        <w:jc w:val="center"/>
        <w:outlineLvl w:val="0"/>
        <w:rPr>
          <w:rFonts w:ascii="Calibri" w:hAnsi="Calibri" w:cs="Calibri"/>
          <w:b/>
          <w:bCs/>
        </w:rPr>
      </w:pPr>
      <w:r>
        <w:rPr>
          <w:rFonts w:ascii="Calibri" w:hAnsi="Calibri" w:cs="Calibri"/>
          <w:b/>
          <w:bCs/>
        </w:rPr>
        <w:t>АДМИНИСТРАЦИЯ АЯНО-МАЙСКОГО МУНИЦИПАЛЬНОГО РАЙОНА</w:t>
      </w:r>
    </w:p>
    <w:p w:rsidR="00AF7696" w:rsidRDefault="00AF7696" w:rsidP="00AF7696">
      <w:pPr>
        <w:autoSpaceDE w:val="0"/>
        <w:autoSpaceDN w:val="0"/>
        <w:adjustRightInd w:val="0"/>
        <w:spacing w:line="240" w:lineRule="auto"/>
        <w:jc w:val="center"/>
        <w:rPr>
          <w:rFonts w:ascii="Calibri" w:hAnsi="Calibri" w:cs="Calibri"/>
          <w:b/>
          <w:bCs/>
        </w:rPr>
      </w:pP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от 26 октября 2015 г. N 178</w:t>
      </w:r>
    </w:p>
    <w:p w:rsidR="00AF7696" w:rsidRDefault="00AF7696" w:rsidP="00AF7696">
      <w:pPr>
        <w:autoSpaceDE w:val="0"/>
        <w:autoSpaceDN w:val="0"/>
        <w:adjustRightInd w:val="0"/>
        <w:spacing w:line="240" w:lineRule="auto"/>
        <w:jc w:val="center"/>
        <w:rPr>
          <w:rFonts w:ascii="Calibri" w:hAnsi="Calibri" w:cs="Calibri"/>
          <w:b/>
          <w:bCs/>
        </w:rPr>
      </w:pP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МУНИЦИПАЛЬНОЙ УСЛУГИ "ЗАКЛЮЧЕНИЕ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ДОГОВОРА НА УСТАНОВКУ И ЭКСПЛУАТАЦИЮ РЕКЛАМНОЙ КОНСТРУКЦИИ</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НА ЗЕМЕЛЬНОМ УЧАСТКЕ, ЗДАНИИ ИЛИ ИНОМ НЕДВИЖИМОМ ИМУЩЕСТВЕ,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НАХОДЯЩЕМСЯ В МУНИЦИПАЛЬНОЙ СОБСТВЕННОСТИ</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АЯНО-МАЙСКОГО МУНИЦИПАЛЬНОГО РАЙОНА"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 xml:space="preserve">В соответствии с Земельным </w:t>
      </w:r>
      <w:hyperlink r:id="rId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w:t>
      </w:r>
      <w:hyperlink r:id="rId9" w:history="1">
        <w:r>
          <w:rPr>
            <w:rFonts w:ascii="Calibri" w:hAnsi="Calibri" w:cs="Calibri"/>
            <w:color w:val="0000FF"/>
          </w:rPr>
          <w:t>Уставом</w:t>
        </w:r>
      </w:hyperlink>
      <w:r>
        <w:rPr>
          <w:rFonts w:ascii="Calibri" w:hAnsi="Calibri" w:cs="Calibri"/>
        </w:rPr>
        <w:t xml:space="preserve"> </w:t>
      </w:r>
      <w:proofErr w:type="spellStart"/>
      <w:r>
        <w:rPr>
          <w:rFonts w:ascii="Calibri" w:hAnsi="Calibri" w:cs="Calibri"/>
        </w:rPr>
        <w:t>Аяно</w:t>
      </w:r>
      <w:proofErr w:type="spellEnd"/>
      <w:r>
        <w:rPr>
          <w:rFonts w:ascii="Calibri" w:hAnsi="Calibri" w:cs="Calibri"/>
        </w:rPr>
        <w:t xml:space="preserve">-Майского муниципального района, постановлением администрации </w:t>
      </w:r>
      <w:proofErr w:type="spellStart"/>
      <w:r>
        <w:rPr>
          <w:rFonts w:ascii="Calibri" w:hAnsi="Calibri" w:cs="Calibri"/>
        </w:rPr>
        <w:t>Аяно</w:t>
      </w:r>
      <w:proofErr w:type="spellEnd"/>
      <w:r>
        <w:rPr>
          <w:rFonts w:ascii="Calibri" w:hAnsi="Calibri" w:cs="Calibri"/>
        </w:rPr>
        <w:t xml:space="preserve">-Майского муниципального района от 23.06.2015 N 102 "Об утверждении Плана мероприятий по организации предоставления муниципальных услуг по принципу "одного окна" администрацией </w:t>
      </w:r>
      <w:proofErr w:type="spellStart"/>
      <w:r>
        <w:rPr>
          <w:rFonts w:ascii="Calibri" w:hAnsi="Calibri" w:cs="Calibri"/>
        </w:rPr>
        <w:t>Аяно</w:t>
      </w:r>
      <w:proofErr w:type="spellEnd"/>
      <w:r>
        <w:rPr>
          <w:rFonts w:ascii="Calibri" w:hAnsi="Calibri" w:cs="Calibri"/>
        </w:rPr>
        <w:t>-Майского муниципального района, в том числе на базе многофункциональных центров предоставления государственных и муниципальных услуг" администрация муниципального района постановляет: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муниципальной услуги "</w:t>
      </w:r>
      <w:r w:rsidRPr="00B86ECC">
        <w:rPr>
          <w:rFonts w:ascii="Calibri" w:hAnsi="Calibri" w:cs="Calibri"/>
          <w:highlight w:val="green"/>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Pr="00B86ECC">
        <w:rPr>
          <w:rFonts w:ascii="Calibri" w:hAnsi="Calibri" w:cs="Calibri"/>
          <w:highlight w:val="green"/>
        </w:rPr>
        <w:t>Аяно</w:t>
      </w:r>
      <w:proofErr w:type="spellEnd"/>
      <w:r w:rsidRPr="00B86ECC">
        <w:rPr>
          <w:rFonts w:ascii="Calibri" w:hAnsi="Calibri" w:cs="Calibri"/>
          <w:highlight w:val="green"/>
        </w:rPr>
        <w:t>-Майского муниципального района</w:t>
      </w:r>
      <w:r>
        <w:rPr>
          <w:rFonts w:ascii="Calibri" w:hAnsi="Calibri" w:cs="Calibri"/>
        </w:rPr>
        <w:t>" согласно приложению.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Опубликовать настоящее постановление в Информационном сборнике муниципальных правовых актов </w:t>
      </w:r>
      <w:proofErr w:type="spellStart"/>
      <w:r>
        <w:rPr>
          <w:rFonts w:ascii="Calibri" w:hAnsi="Calibri" w:cs="Calibri"/>
        </w:rPr>
        <w:t>Аяно</w:t>
      </w:r>
      <w:proofErr w:type="spellEnd"/>
      <w:r>
        <w:rPr>
          <w:rFonts w:ascii="Calibri" w:hAnsi="Calibri" w:cs="Calibri"/>
        </w:rPr>
        <w:t>-Майского муниципального района и разместить на официальном сайте администрации муниципального района в информационно-телекоммуникационной сети Интернет.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Глава муниципального района</w:t>
      </w:r>
    </w:p>
    <w:p w:rsidR="00AF7696" w:rsidRDefault="00AF7696" w:rsidP="00AF7696">
      <w:pPr>
        <w:autoSpaceDE w:val="0"/>
        <w:autoSpaceDN w:val="0"/>
        <w:adjustRightInd w:val="0"/>
        <w:spacing w:line="240" w:lineRule="auto"/>
        <w:jc w:val="right"/>
        <w:rPr>
          <w:rFonts w:ascii="Calibri" w:hAnsi="Calibri" w:cs="Calibri"/>
        </w:rPr>
      </w:pPr>
      <w:proofErr w:type="spellStart"/>
      <w:r>
        <w:rPr>
          <w:rFonts w:ascii="Calibri" w:hAnsi="Calibri" w:cs="Calibri"/>
        </w:rPr>
        <w:t>А.А.Ивлиев</w:t>
      </w:r>
      <w:proofErr w:type="spellEnd"/>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right"/>
        <w:outlineLvl w:val="0"/>
        <w:rPr>
          <w:rFonts w:ascii="Calibri" w:hAnsi="Calibri" w:cs="Calibri"/>
        </w:rPr>
      </w:pPr>
      <w:r>
        <w:rPr>
          <w:rFonts w:ascii="Calibri" w:hAnsi="Calibri" w:cs="Calibri"/>
        </w:rPr>
        <w:t>УТВЕРЖДЕН</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Постановлением</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 xml:space="preserve">администрации </w:t>
      </w:r>
      <w:proofErr w:type="spellStart"/>
      <w:r>
        <w:rPr>
          <w:rFonts w:ascii="Calibri" w:hAnsi="Calibri" w:cs="Calibri"/>
        </w:rPr>
        <w:t>Аяно</w:t>
      </w:r>
      <w:proofErr w:type="spellEnd"/>
      <w:r>
        <w:rPr>
          <w:rFonts w:ascii="Calibri" w:hAnsi="Calibri" w:cs="Calibri"/>
        </w:rPr>
        <w:t>-Майского</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муниципального района</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lastRenderedPageBreak/>
        <w:t>от 26 октября 2015 г. N 178</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rPr>
          <w:rFonts w:ascii="Calibri" w:hAnsi="Calibri" w:cs="Calibri"/>
          <w:b/>
          <w:bCs/>
        </w:rPr>
      </w:pPr>
      <w:bookmarkStart w:id="0" w:name="Par31"/>
      <w:bookmarkEnd w:id="0"/>
      <w:r>
        <w:rPr>
          <w:rFonts w:ascii="Calibri" w:hAnsi="Calibri" w:cs="Calibri"/>
          <w:b/>
          <w:bCs/>
        </w:rPr>
        <w:t>АДМИНИСТРАТИВНЫЙ РЕГЛАМЕНТ</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МУНИЦИПАЛЬНОЙ УСЛУГИ "ЗАКЛЮЧЕНИЕ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ДОГОВОРА НА УСТАНОВКУ И ЭКСПЛУАТАЦИЮ РЕКЛАМНОЙ КОНСТРУКЦИИ</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НА ЗЕМЕЛЬНОМ УЧАСТКЕ, ЗДАНИИ ИЛИ ИНОМ НЕДВИЖИМОМ ИМУЩЕСТВЕ,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НАХОДЯЩЕМСЯ В МУНИЦИПАЛЬНОЙ СОБСТВЕННОСТИ</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АЯНО-МАЙСКОГО МУНИЦИПАЛЬНОГО РАЙОНА"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outlineLvl w:val="1"/>
        <w:rPr>
          <w:rFonts w:ascii="Calibri" w:hAnsi="Calibri" w:cs="Calibri"/>
        </w:rPr>
      </w:pPr>
      <w:r>
        <w:rPr>
          <w:rFonts w:ascii="Calibri" w:hAnsi="Calibri" w:cs="Calibri"/>
        </w:rPr>
        <w:t>1. Общие положения</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 xml:space="preserve">1.1. Административный регламент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Pr>
          <w:rFonts w:ascii="Calibri" w:hAnsi="Calibri" w:cs="Calibri"/>
        </w:rPr>
        <w:t>Аяно</w:t>
      </w:r>
      <w:proofErr w:type="spellEnd"/>
      <w:r>
        <w:rPr>
          <w:rFonts w:ascii="Calibri" w:hAnsi="Calibri" w:cs="Calibri"/>
        </w:rPr>
        <w:t>-Майского муниципального района" (далее - регламент) разработан в целях оптимизации и повышения качества предоставления и доступности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1" w:name="Par41"/>
      <w:bookmarkEnd w:id="1"/>
      <w:r>
        <w:rPr>
          <w:rFonts w:ascii="Calibri" w:hAnsi="Calibri" w:cs="Calibri"/>
        </w:rPr>
        <w:t>1.2. Перечень нормативных правовых актов, непосредственно регулирующих предоставление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Жилищный </w:t>
      </w:r>
      <w:hyperlink r:id="rId10" w:history="1">
        <w:r>
          <w:rPr>
            <w:rFonts w:ascii="Calibri" w:hAnsi="Calibri" w:cs="Calibri"/>
            <w:color w:val="0000FF"/>
          </w:rPr>
          <w:t>кодекс</w:t>
        </w:r>
      </w:hyperlink>
      <w:r>
        <w:rPr>
          <w:rFonts w:ascii="Calibri" w:hAnsi="Calibri" w:cs="Calibri"/>
        </w:rPr>
        <w:t xml:space="preserve"> Российской Федерации;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Налоговый </w:t>
      </w:r>
      <w:hyperlink r:id="rId11" w:history="1">
        <w:r>
          <w:rPr>
            <w:rFonts w:ascii="Calibri" w:hAnsi="Calibri" w:cs="Calibri"/>
            <w:color w:val="0000FF"/>
          </w:rPr>
          <w:t>кодекс</w:t>
        </w:r>
      </w:hyperlink>
      <w:r>
        <w:rPr>
          <w:rFonts w:ascii="Calibri" w:hAnsi="Calibri" w:cs="Calibri"/>
        </w:rPr>
        <w:t xml:space="preserve"> Российской Федерации;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Федеральный </w:t>
      </w:r>
      <w:hyperlink r:id="rId12"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Федеральный </w:t>
      </w:r>
      <w:hyperlink r:id="rId13" w:history="1">
        <w:r>
          <w:rPr>
            <w:rFonts w:ascii="Calibri" w:hAnsi="Calibri" w:cs="Calibri"/>
            <w:color w:val="0000FF"/>
          </w:rPr>
          <w:t>закон</w:t>
        </w:r>
      </w:hyperlink>
      <w:r>
        <w:rPr>
          <w:rFonts w:ascii="Calibri" w:hAnsi="Calibri" w:cs="Calibri"/>
        </w:rPr>
        <w:t xml:space="preserve"> от 13.03.2006 N 38-ФЗ "О рекламе";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Федеральный </w:t>
      </w:r>
      <w:hyperlink r:id="rId14"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Федеральный </w:t>
      </w:r>
      <w:hyperlink r:id="rId15" w:history="1">
        <w:r>
          <w:rPr>
            <w:rFonts w:ascii="Calibri" w:hAnsi="Calibri" w:cs="Calibri"/>
            <w:color w:val="0000FF"/>
          </w:rPr>
          <w:t>закон</w:t>
        </w:r>
      </w:hyperlink>
      <w:r>
        <w:rPr>
          <w:rFonts w:ascii="Calibri" w:hAnsi="Calibri" w:cs="Calibri"/>
        </w:rPr>
        <w:t xml:space="preserve"> от 21.07.1997 N 122-ФЗ "О государственной регистрации прав на недвижимое имущество и сделок с ним";</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Устав</w:t>
        </w:r>
      </w:hyperlink>
      <w:r>
        <w:rPr>
          <w:rFonts w:ascii="Calibri" w:hAnsi="Calibri" w:cs="Calibri"/>
        </w:rPr>
        <w:t xml:space="preserve"> </w:t>
      </w:r>
      <w:proofErr w:type="spellStart"/>
      <w:r>
        <w:rPr>
          <w:rFonts w:ascii="Calibri" w:hAnsi="Calibri" w:cs="Calibri"/>
        </w:rPr>
        <w:t>Аяно</w:t>
      </w:r>
      <w:proofErr w:type="spellEnd"/>
      <w:r>
        <w:rPr>
          <w:rFonts w:ascii="Calibri" w:hAnsi="Calibri" w:cs="Calibri"/>
        </w:rPr>
        <w:t>-Майского муниципального района;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постановление администрации </w:t>
      </w:r>
      <w:proofErr w:type="spellStart"/>
      <w:r>
        <w:rPr>
          <w:rFonts w:ascii="Calibri" w:hAnsi="Calibri" w:cs="Calibri"/>
        </w:rPr>
        <w:t>Аяно</w:t>
      </w:r>
      <w:proofErr w:type="spellEnd"/>
      <w:r>
        <w:rPr>
          <w:rFonts w:ascii="Calibri" w:hAnsi="Calibri" w:cs="Calibri"/>
        </w:rPr>
        <w:t xml:space="preserve">-Майского муниципального района от 23.06.2015 N 102 "Об утверждении Плана мероприятий по организации предоставления муниципальных услуг по принципу "одного окна" администрацией </w:t>
      </w:r>
      <w:proofErr w:type="spellStart"/>
      <w:r>
        <w:rPr>
          <w:rFonts w:ascii="Calibri" w:hAnsi="Calibri" w:cs="Calibri"/>
        </w:rPr>
        <w:t>Аяно</w:t>
      </w:r>
      <w:proofErr w:type="spellEnd"/>
      <w:r>
        <w:rPr>
          <w:rFonts w:ascii="Calibri" w:hAnsi="Calibri" w:cs="Calibri"/>
        </w:rPr>
        <w:t>-Майского муниципального района, в том числе на базе многофункциональных центров предоставления государственных и муниципальных услуг".</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1.3. Заявителями являются:</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green"/>
        </w:rPr>
      </w:pPr>
      <w:r w:rsidRPr="00B86ECC">
        <w:rPr>
          <w:rFonts w:ascii="Calibri" w:hAnsi="Calibri" w:cs="Calibri"/>
          <w:highlight w:val="green"/>
        </w:rPr>
        <w:t>- физическое лицо;</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green"/>
        </w:rPr>
      </w:pPr>
      <w:r w:rsidRPr="00B86ECC">
        <w:rPr>
          <w:rFonts w:ascii="Calibri" w:hAnsi="Calibri" w:cs="Calibri"/>
          <w:highlight w:val="green"/>
        </w:rPr>
        <w:t>- индивидуальный предприниматель;</w:t>
      </w:r>
      <w:bookmarkStart w:id="2" w:name="_GoBack"/>
      <w:bookmarkEnd w:id="2"/>
    </w:p>
    <w:p w:rsidR="00AF7696" w:rsidRDefault="00AF7696" w:rsidP="00AF7696">
      <w:pPr>
        <w:autoSpaceDE w:val="0"/>
        <w:autoSpaceDN w:val="0"/>
        <w:adjustRightInd w:val="0"/>
        <w:spacing w:before="220" w:line="240" w:lineRule="auto"/>
        <w:ind w:firstLine="540"/>
        <w:jc w:val="both"/>
        <w:rPr>
          <w:rFonts w:ascii="Calibri" w:hAnsi="Calibri" w:cs="Calibri"/>
        </w:rPr>
      </w:pPr>
      <w:r w:rsidRPr="00B86ECC">
        <w:rPr>
          <w:rFonts w:ascii="Calibri" w:hAnsi="Calibri" w:cs="Calibri"/>
          <w:highlight w:val="green"/>
        </w:rPr>
        <w:t>- юридическое лицо.</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От имени физических лиц при направлении запросов о предоставлении муниципальной услуги могут действовать, в частности: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представители, действующие в силу полномочий, основанных на доверенности или договоре.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Представлять интересы юридического лица при направлении заявок на оказание муниципальной услуги могут: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представители юридического лица на основании действующего законодательства Российской Федерации и (или) учредительных документов без доверенности;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представители юридического лица, действующие на основании доверенности или договора.</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3" w:name="Par59"/>
      <w:bookmarkEnd w:id="3"/>
      <w:r>
        <w:rPr>
          <w:rFonts w:ascii="Calibri" w:hAnsi="Calibri" w:cs="Calibri"/>
        </w:rPr>
        <w:t xml:space="preserve">1.4. Заявитель вправе подать (направить) заявление по форме, представленной в </w:t>
      </w:r>
      <w:hyperlink w:anchor="Par301" w:history="1">
        <w:r>
          <w:rPr>
            <w:rFonts w:ascii="Calibri" w:hAnsi="Calibri" w:cs="Calibri"/>
            <w:color w:val="0000FF"/>
          </w:rPr>
          <w:t>Приложении 1</w:t>
        </w:r>
      </w:hyperlink>
      <w:r>
        <w:rPr>
          <w:rFonts w:ascii="Calibri" w:hAnsi="Calibri" w:cs="Calibri"/>
        </w:rPr>
        <w:t xml:space="preserve"> или </w:t>
      </w:r>
      <w:hyperlink w:anchor="Par399" w:history="1">
        <w:r>
          <w:rPr>
            <w:rFonts w:ascii="Calibri" w:hAnsi="Calibri" w:cs="Calibri"/>
            <w:color w:val="0000FF"/>
          </w:rPr>
          <w:t>Приложении 2</w:t>
        </w:r>
      </w:hyperlink>
      <w:r>
        <w:rPr>
          <w:rFonts w:ascii="Calibri" w:hAnsi="Calibri" w:cs="Calibri"/>
        </w:rPr>
        <w:t xml:space="preserve"> к настоящему административному регламенту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 приложенные к нему документы по своему выбору одним из следующих способов: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посредством личного обращения в часы приема в КУМИ;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посредством почтового отправления;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многофункционального центра предоставления государственных и муниципальных услуг (далее - МФЦ);</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с использованием информационно-телекоммуникационной сети Интернет, Единого портала государственных и муниципальных услуг (gosuslugi.ru) и (или) Регионального портала государственных и муниципальных услуг (pgu.khv.gov.ru).</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4" w:name="Par64"/>
      <w:bookmarkEnd w:id="4"/>
      <w:r>
        <w:rPr>
          <w:rFonts w:ascii="Calibri" w:hAnsi="Calibri" w:cs="Calibri"/>
        </w:rPr>
        <w:t xml:space="preserve">1.5. Место нахождения и график работы структурных подразделений администрации </w:t>
      </w:r>
      <w:proofErr w:type="spellStart"/>
      <w:r>
        <w:rPr>
          <w:rFonts w:ascii="Calibri" w:hAnsi="Calibri" w:cs="Calibri"/>
        </w:rPr>
        <w:t>Аяно</w:t>
      </w:r>
      <w:proofErr w:type="spellEnd"/>
      <w:r>
        <w:rPr>
          <w:rFonts w:ascii="Calibri" w:hAnsi="Calibri" w:cs="Calibri"/>
        </w:rPr>
        <w:t>-Майского муниципального района, участвующих в оказании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Адрес: 682571, Хабаровский край, </w:t>
      </w:r>
      <w:proofErr w:type="spellStart"/>
      <w:r>
        <w:rPr>
          <w:rFonts w:ascii="Calibri" w:hAnsi="Calibri" w:cs="Calibri"/>
        </w:rPr>
        <w:t>Аяно</w:t>
      </w:r>
      <w:proofErr w:type="spellEnd"/>
      <w:r>
        <w:rPr>
          <w:rFonts w:ascii="Calibri" w:hAnsi="Calibri" w:cs="Calibri"/>
        </w:rPr>
        <w:t xml:space="preserve">-Майский район, с. </w:t>
      </w:r>
      <w:proofErr w:type="spellStart"/>
      <w:r>
        <w:rPr>
          <w:rFonts w:ascii="Calibri" w:hAnsi="Calibri" w:cs="Calibri"/>
        </w:rPr>
        <w:t>Аян</w:t>
      </w:r>
      <w:proofErr w:type="spellEnd"/>
      <w:r>
        <w:rPr>
          <w:rFonts w:ascii="Calibri" w:hAnsi="Calibri" w:cs="Calibri"/>
        </w:rPr>
        <w:t xml:space="preserve">, ул. Советская, 8, </w:t>
      </w:r>
      <w:proofErr w:type="spellStart"/>
      <w:r>
        <w:rPr>
          <w:rFonts w:ascii="Calibri" w:hAnsi="Calibri" w:cs="Calibri"/>
        </w:rPr>
        <w:t>каб</w:t>
      </w:r>
      <w:proofErr w:type="spellEnd"/>
      <w:r>
        <w:rPr>
          <w:rFonts w:ascii="Calibri" w:hAnsi="Calibri" w:cs="Calibri"/>
        </w:rPr>
        <w:t>. N 30, N 31.</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График работы структурных подразделений администрации, участвующих в оказании услуг: с понедельника по пятницу с 9-00 до 13-00 и с 14-00 до 16-00.</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Адрес электронной почты: arh@ayanrayon.ru.</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Адрес официального сайта администрации: ayanrayon.ru.</w:t>
      </w:r>
    </w:p>
    <w:p w:rsidR="00AF7696" w:rsidRDefault="00AF7696" w:rsidP="00AF7696">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Телефоны: 8(42147)21-1-16,</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21-4-86,</w:t>
      </w: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факс: 8(</w:t>
      </w:r>
      <w:proofErr w:type="gramStart"/>
      <w:r>
        <w:rPr>
          <w:rFonts w:ascii="Calibri" w:hAnsi="Calibri" w:cs="Calibri"/>
        </w:rPr>
        <w:t>42147)-</w:t>
      </w:r>
      <w:proofErr w:type="gramEnd"/>
      <w:r>
        <w:rPr>
          <w:rFonts w:ascii="Calibri" w:hAnsi="Calibri" w:cs="Calibri"/>
        </w:rPr>
        <w:t>21-3-42.</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1.6. Размещаемая информация содержит: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текст настоящего административного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форму заявления о предоставлении муниципальной услуги (</w:t>
      </w:r>
      <w:hyperlink w:anchor="Par301" w:history="1">
        <w:r>
          <w:rPr>
            <w:rFonts w:ascii="Calibri" w:hAnsi="Calibri" w:cs="Calibri"/>
            <w:color w:val="0000FF"/>
          </w:rPr>
          <w:t>Приложение 1</w:t>
        </w:r>
      </w:hyperlink>
      <w:r>
        <w:rPr>
          <w:rFonts w:ascii="Calibri" w:hAnsi="Calibri" w:cs="Calibri"/>
        </w:rPr>
        <w:t xml:space="preserve"> и </w:t>
      </w:r>
      <w:hyperlink w:anchor="Par399" w:history="1">
        <w:r>
          <w:rPr>
            <w:rFonts w:ascii="Calibri" w:hAnsi="Calibri" w:cs="Calibri"/>
            <w:color w:val="0000FF"/>
          </w:rPr>
          <w:t>Приложение 2</w:t>
        </w:r>
      </w:hyperlink>
      <w:r>
        <w:rPr>
          <w:rFonts w:ascii="Calibri" w:hAnsi="Calibri" w:cs="Calibri"/>
        </w:rPr>
        <w:t xml:space="preserve"> к административному регламенту);</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w:t>
      </w:r>
      <w:hyperlink w:anchor="Par493" w:history="1">
        <w:r>
          <w:rPr>
            <w:rFonts w:ascii="Calibri" w:hAnsi="Calibri" w:cs="Calibri"/>
            <w:color w:val="0000FF"/>
          </w:rPr>
          <w:t>блок-схему</w:t>
        </w:r>
      </w:hyperlink>
      <w:r>
        <w:rPr>
          <w:rFonts w:ascii="Calibri" w:hAnsi="Calibri" w:cs="Calibri"/>
        </w:rPr>
        <w:t xml:space="preserve"> последовательности действий при предоставлении муниципальной услуги (Приложение 3 к административному регламенту).</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1.7.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Время ожидания в очереди при личном обращении не может превышать 15 минут.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проявляют спокойствие и выдержку, дают разъяснения, исключая возможность ошибочного или двоякого понимания.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1.8.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Информация предоставляется в простой, четкой форме с указанием фамилии, имени, отчества (последнее - при наличии) и номера телефона непосредственного исполнителя за подписью соответствующего должностного лица администрации.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1.9. Требования к местам исполнения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Помещения, выделенные для предоставления услуги, должны соответствовать санитарным нормам и правилам.</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1.10. Муниципальная услуга предоставляется бесплатно.</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outlineLvl w:val="1"/>
        <w:rPr>
          <w:rFonts w:ascii="Calibri" w:hAnsi="Calibri" w:cs="Calibri"/>
        </w:rPr>
      </w:pPr>
      <w:r>
        <w:rPr>
          <w:rFonts w:ascii="Calibri" w:hAnsi="Calibri" w:cs="Calibri"/>
        </w:rPr>
        <w:t>2. Стандарт предоставления</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муниципальной услуги и сроки выполнения</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2.1. Наименование Муниципальной услуги: "</w:t>
      </w:r>
      <w:r w:rsidRPr="00B86ECC">
        <w:rPr>
          <w:rFonts w:ascii="Calibri" w:hAnsi="Calibri" w:cs="Calibri"/>
          <w:highlight w:val="green"/>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Pr="00B86ECC">
        <w:rPr>
          <w:rFonts w:ascii="Calibri" w:hAnsi="Calibri" w:cs="Calibri"/>
          <w:highlight w:val="green"/>
        </w:rPr>
        <w:t>Аяно</w:t>
      </w:r>
      <w:proofErr w:type="spellEnd"/>
      <w:r w:rsidRPr="00B86ECC">
        <w:rPr>
          <w:rFonts w:ascii="Calibri" w:hAnsi="Calibri" w:cs="Calibri"/>
          <w:highlight w:val="green"/>
        </w:rPr>
        <w:t>-Майского муниципального района</w:t>
      </w:r>
      <w:r>
        <w:rPr>
          <w:rFonts w:ascii="Calibri" w:hAnsi="Calibri" w:cs="Calibri"/>
        </w:rPr>
        <w:t>".</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2.2. Муниципальная услуга предоставляется администрацией </w:t>
      </w:r>
      <w:proofErr w:type="spellStart"/>
      <w:r>
        <w:rPr>
          <w:rFonts w:ascii="Calibri" w:hAnsi="Calibri" w:cs="Calibri"/>
        </w:rPr>
        <w:t>Аяно</w:t>
      </w:r>
      <w:proofErr w:type="spellEnd"/>
      <w:r>
        <w:rPr>
          <w:rFonts w:ascii="Calibri" w:hAnsi="Calibri" w:cs="Calibri"/>
        </w:rPr>
        <w:t>-Майского муниципального района в лице Сектора по земельным отношениям, архитектуре и градостроительству комитета по управлению муниципальным имуществом администрации муниципального (далее - Сектор КУМИ).</w:t>
      </w:r>
    </w:p>
    <w:p w:rsidR="00AF7696" w:rsidRDefault="00AF7696" w:rsidP="00AF7696">
      <w:pPr>
        <w:autoSpaceDE w:val="0"/>
        <w:autoSpaceDN w:val="0"/>
        <w:adjustRightInd w:val="0"/>
        <w:spacing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AF7696">
        <w:trPr>
          <w:jc w:val="center"/>
        </w:trPr>
        <w:tc>
          <w:tcPr>
            <w:tcW w:w="5000" w:type="pct"/>
            <w:tcBorders>
              <w:left w:val="single" w:sz="24" w:space="0" w:color="CED3F1"/>
              <w:right w:val="single" w:sz="24" w:space="0" w:color="F4F3F8"/>
            </w:tcBorders>
            <w:shd w:val="clear" w:color="auto" w:fill="F4F3F8"/>
          </w:tcPr>
          <w:p w:rsidR="00AF7696" w:rsidRDefault="00AF7696">
            <w:pPr>
              <w:autoSpaceDE w:val="0"/>
              <w:autoSpaceDN w:val="0"/>
              <w:adjustRightInd w:val="0"/>
              <w:spacing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F7696" w:rsidRDefault="00AF7696">
            <w:pPr>
              <w:autoSpaceDE w:val="0"/>
              <w:autoSpaceDN w:val="0"/>
              <w:adjustRightInd w:val="0"/>
              <w:spacing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r>
    </w:tbl>
    <w:p w:rsidR="00AF7696" w:rsidRDefault="00AF7696" w:rsidP="00AF7696">
      <w:pPr>
        <w:autoSpaceDE w:val="0"/>
        <w:autoSpaceDN w:val="0"/>
        <w:adjustRightInd w:val="0"/>
        <w:spacing w:before="280" w:line="240" w:lineRule="auto"/>
        <w:ind w:firstLine="540"/>
        <w:jc w:val="both"/>
        <w:rPr>
          <w:rFonts w:ascii="Calibri" w:hAnsi="Calibri" w:cs="Calibri"/>
        </w:rPr>
      </w:pPr>
      <w:r>
        <w:rPr>
          <w:rFonts w:ascii="Calibri" w:hAnsi="Calibri" w:cs="Calibri"/>
        </w:rPr>
        <w:t>2.2</w:t>
      </w:r>
      <w:r w:rsidRPr="00B86ECC">
        <w:rPr>
          <w:rFonts w:ascii="Calibri" w:hAnsi="Calibri" w:cs="Calibri"/>
          <w:highlight w:val="green"/>
        </w:rPr>
        <w:t>. Результатом предоставления муниципальной услуги является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письменное уведомление об отказе в заключении договора на установку и эксплуатацию рекламной конструкции на муниципальном рекламном месте.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2.3. Предоставление муниципальной услуги осуществляется на основании нормативных правовых актов, указанных в </w:t>
      </w:r>
      <w:hyperlink w:anchor="Par41" w:history="1">
        <w:r>
          <w:rPr>
            <w:rFonts w:ascii="Calibri" w:hAnsi="Calibri" w:cs="Calibri"/>
            <w:color w:val="0000FF"/>
          </w:rPr>
          <w:t>пункте 1.2</w:t>
        </w:r>
      </w:hyperlink>
      <w:r>
        <w:rPr>
          <w:rFonts w:ascii="Calibri" w:hAnsi="Calibri" w:cs="Calibri"/>
        </w:rPr>
        <w:t xml:space="preserve"> настоящего Административного регламента, </w:t>
      </w:r>
      <w:r w:rsidRPr="004C1987">
        <w:rPr>
          <w:rFonts w:ascii="Calibri" w:hAnsi="Calibri" w:cs="Calibri"/>
          <w:highlight w:val="yellow"/>
        </w:rPr>
        <w:t>в срок не более 33 рабочих дней с момента поступления заявления</w:t>
      </w:r>
      <w:r>
        <w:rPr>
          <w:rFonts w:ascii="Calibri" w:hAnsi="Calibri" w:cs="Calibri"/>
        </w:rPr>
        <w:t xml:space="preserve"> о предоставлении муниципальной услуги и документов, указанных в </w:t>
      </w:r>
      <w:hyperlink w:anchor="Par105" w:history="1">
        <w:r>
          <w:rPr>
            <w:rFonts w:ascii="Calibri" w:hAnsi="Calibri" w:cs="Calibri"/>
            <w:color w:val="0000FF"/>
          </w:rPr>
          <w:t>пункте 2.6</w:t>
        </w:r>
      </w:hyperlink>
      <w:r>
        <w:rPr>
          <w:rFonts w:ascii="Calibri" w:hAnsi="Calibri" w:cs="Calibri"/>
        </w:rPr>
        <w:t xml:space="preserve"> настоящего Административного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2.4. 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2.5. Заявитель вправе направить (подать) заявление о заключении договора на установку рекламной конструкции и иные документы, необходимые для предоставления муниципальной услуги, по своему выбору одним из способов, указанных в </w:t>
      </w:r>
      <w:hyperlink w:anchor="Par59" w:history="1">
        <w:r>
          <w:rPr>
            <w:rFonts w:ascii="Calibri" w:hAnsi="Calibri" w:cs="Calibri"/>
            <w:color w:val="0000FF"/>
          </w:rPr>
          <w:t>пункте 1.4</w:t>
        </w:r>
      </w:hyperlink>
      <w:r>
        <w:rPr>
          <w:rFonts w:ascii="Calibri" w:hAnsi="Calibri" w:cs="Calibri"/>
        </w:rPr>
        <w:t>.</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5" w:name="Par105"/>
      <w:bookmarkEnd w:id="5"/>
      <w:r>
        <w:rPr>
          <w:rFonts w:ascii="Calibri" w:hAnsi="Calibri" w:cs="Calibri"/>
        </w:rPr>
        <w:t>2.6. Исчерпывающий перечень документов, необходимых для предоставления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2.6.1. Документом, необходимым для предоставления муниципальной услуги, является письменное заявление (далее - заявление) по </w:t>
      </w:r>
      <w:hyperlink w:anchor="Par301" w:history="1">
        <w:r>
          <w:rPr>
            <w:rFonts w:ascii="Calibri" w:hAnsi="Calibri" w:cs="Calibri"/>
            <w:color w:val="0000FF"/>
          </w:rPr>
          <w:t>форме</w:t>
        </w:r>
      </w:hyperlink>
      <w:r>
        <w:rPr>
          <w:rFonts w:ascii="Calibri" w:hAnsi="Calibri" w:cs="Calibri"/>
        </w:rPr>
        <w:t xml:space="preserve"> согласно приложению 1 к настоящему административному регламенту или заявление в электронном виде, отправленное в КУМИ.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2.6.2. Для предоставления муниципальной услуги заявитель также представляет дополнительные документы. Настоящим регламентом предусмотрены два случая представления этих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sidRPr="00B86ECC">
        <w:rPr>
          <w:rFonts w:ascii="Calibri" w:hAnsi="Calibri" w:cs="Calibri"/>
          <w:highlight w:val="green"/>
        </w:rPr>
        <w:t xml:space="preserve">- до дня утверждения схем размещения рекламных конструкций органом местного самоуправления, но не позднее чем до 31 декабря текущего года включительно согласно Федеральному </w:t>
      </w:r>
      <w:hyperlink r:id="rId17" w:history="1">
        <w:r w:rsidRPr="00B86ECC">
          <w:rPr>
            <w:rFonts w:ascii="Calibri" w:hAnsi="Calibri" w:cs="Calibri"/>
            <w:color w:val="0000FF"/>
            <w:highlight w:val="green"/>
          </w:rPr>
          <w:t>закону</w:t>
        </w:r>
      </w:hyperlink>
      <w:r w:rsidRPr="00B86ECC">
        <w:rPr>
          <w:rFonts w:ascii="Calibri" w:hAnsi="Calibri" w:cs="Calibri"/>
          <w:highlight w:val="green"/>
        </w:rPr>
        <w:t xml:space="preserve"> N 98-ФЗ "О внесении изменений в Федеральный закон "О рекламе" и отдельные законодательные акты Российской Федерации";</w:t>
      </w:r>
    </w:p>
    <w:p w:rsidR="00AF7696" w:rsidRDefault="00AF7696" w:rsidP="00AF7696">
      <w:pPr>
        <w:autoSpaceDE w:val="0"/>
        <w:autoSpaceDN w:val="0"/>
        <w:adjustRightInd w:val="0"/>
        <w:spacing w:before="220" w:line="240" w:lineRule="auto"/>
        <w:ind w:firstLine="540"/>
        <w:jc w:val="both"/>
        <w:rPr>
          <w:rFonts w:ascii="Calibri" w:hAnsi="Calibri" w:cs="Calibri"/>
        </w:rPr>
      </w:pPr>
      <w:r w:rsidRPr="00B86ECC">
        <w:rPr>
          <w:rFonts w:ascii="Calibri" w:hAnsi="Calibri" w:cs="Calibri"/>
          <w:highlight w:val="green"/>
        </w:rPr>
        <w:t xml:space="preserve">- после утверждения схем размещения рекламных конструкций на земельных участках независимо от форм собственности, а также на зданиях или ином недвижимом имуществе, </w:t>
      </w:r>
      <w:r w:rsidRPr="00B86ECC">
        <w:rPr>
          <w:rFonts w:ascii="Calibri" w:hAnsi="Calibri" w:cs="Calibri"/>
          <w:highlight w:val="green"/>
        </w:rPr>
        <w:lastRenderedPageBreak/>
        <w:t>находящихся в собственности субъектов Российской Федерации или муниципальной собственности (в период до 31 декабря текущего года), или начиная с 1 января последующего года.</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6" w:name="Par110"/>
      <w:bookmarkEnd w:id="6"/>
      <w:r>
        <w:rPr>
          <w:rFonts w:ascii="Calibri" w:hAnsi="Calibri" w:cs="Calibri"/>
        </w:rPr>
        <w:t xml:space="preserve">2.6.3. Для предоставления муниципальной </w:t>
      </w:r>
      <w:r w:rsidRPr="00B86ECC">
        <w:rPr>
          <w:rFonts w:ascii="Calibri" w:hAnsi="Calibri" w:cs="Calibri"/>
          <w:highlight w:val="magenta"/>
        </w:rPr>
        <w:t>услуги в период до дня утверждения схем</w:t>
      </w:r>
      <w:r>
        <w:rPr>
          <w:rFonts w:ascii="Calibri" w:hAnsi="Calibri" w:cs="Calibri"/>
        </w:rPr>
        <w:t xml:space="preserve"> размещения рекламных конструкций органами местного самоуправления заявитель представляет следующие документы:</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1)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bookmarkStart w:id="7" w:name="Par112"/>
      <w:bookmarkEnd w:id="7"/>
      <w:r w:rsidRPr="00B86ECC">
        <w:rPr>
          <w:rFonts w:ascii="Calibri" w:hAnsi="Calibri" w:cs="Calibri"/>
          <w:highlight w:val="magenta"/>
        </w:rPr>
        <w:t>2</w:t>
      </w:r>
      <w:r w:rsidRPr="00B86ECC">
        <w:rPr>
          <w:rFonts w:ascii="Calibri" w:hAnsi="Calibri" w:cs="Calibri"/>
          <w:highlight w:val="cyan"/>
        </w:rPr>
        <w:t>) согласование места размещения рекламной конструкции с организациями, осуществляющими обслуживание инженерных коммуникаций на территории муниципального образования;</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3) информацию об общей площади информационных полей рекламных конструкций, разрешения на которые выданы претенденту;</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4) эскизный проект рекламной конструкции;</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bookmarkStart w:id="8" w:name="Par115"/>
      <w:bookmarkEnd w:id="8"/>
      <w:r w:rsidRPr="00B86ECC">
        <w:rPr>
          <w:rFonts w:ascii="Calibri" w:hAnsi="Calibri" w:cs="Calibri"/>
          <w:highlight w:val="magenta"/>
        </w:rPr>
        <w:t>5</w:t>
      </w:r>
      <w:r w:rsidRPr="00B86ECC">
        <w:rPr>
          <w:rFonts w:ascii="Calibri" w:hAnsi="Calibri" w:cs="Calibri"/>
          <w:highlight w:val="cyan"/>
        </w:rPr>
        <w:t>) план размещения с нанесением коммуникаций, выполненный на топографической съемке М 1:500 для установки на земельном участке;</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6) чертежи, расчет рекламной конструкции на ветровые нагрузки (паспорт изготовителя для изделий заводского производства);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bookmarkStart w:id="9" w:name="Par117"/>
      <w:bookmarkEnd w:id="9"/>
      <w:r w:rsidRPr="00B86ECC">
        <w:rPr>
          <w:rFonts w:ascii="Calibri" w:hAnsi="Calibri" w:cs="Calibri"/>
          <w:highlight w:val="magenta"/>
        </w:rPr>
        <w:t>7</w:t>
      </w:r>
      <w:r w:rsidRPr="00B86ECC">
        <w:rPr>
          <w:rFonts w:ascii="Calibri" w:hAnsi="Calibri" w:cs="Calibri"/>
          <w:highlight w:val="cyan"/>
        </w:rPr>
        <w:t>) акт о техническом состоянии места установки рекламной конструкции (для крышных установок и рекламных конструкций площадью рекламного поля 6 м</w:t>
      </w:r>
      <w:r w:rsidRPr="00B86ECC">
        <w:rPr>
          <w:rFonts w:ascii="Calibri" w:hAnsi="Calibri" w:cs="Calibri"/>
          <w:highlight w:val="cyan"/>
          <w:vertAlign w:val="superscript"/>
        </w:rPr>
        <w:t>2</w:t>
      </w:r>
      <w:r w:rsidRPr="00B86ECC">
        <w:rPr>
          <w:rFonts w:ascii="Calibri" w:hAnsi="Calibri" w:cs="Calibri"/>
          <w:highlight w:val="cyan"/>
        </w:rPr>
        <w:t xml:space="preserve"> и более и для рекламных конструкций, находящихся в эксплуатации 5 лет и более);</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приостановления деятельности заявителя в порядке, предусмотренном законодательством Российской Федерации в сфере административных правонарушений;</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9) разрешение на установку рекламных конструкций на соответствующей территории;</w:t>
      </w:r>
    </w:p>
    <w:p w:rsidR="00AF7696" w:rsidRDefault="00AF7696" w:rsidP="00AF7696">
      <w:pPr>
        <w:autoSpaceDE w:val="0"/>
        <w:autoSpaceDN w:val="0"/>
        <w:adjustRightInd w:val="0"/>
        <w:spacing w:before="220" w:line="240" w:lineRule="auto"/>
        <w:ind w:firstLine="540"/>
        <w:jc w:val="both"/>
        <w:rPr>
          <w:rFonts w:ascii="Calibri" w:hAnsi="Calibri" w:cs="Calibri"/>
        </w:rPr>
      </w:pPr>
      <w:r w:rsidRPr="00B86ECC">
        <w:rPr>
          <w:rFonts w:ascii="Calibri" w:hAnsi="Calibri" w:cs="Calibri"/>
          <w:highlight w:val="cyan"/>
        </w:rPr>
        <w:t>10) копию основного государственного регистрационного номера (ОГРН).</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2.6.4. Дополнительный перечень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1) копию документа, удостоверяющую права (полномочия) представителя физического или юридического лица, если с заявлением обращается представитель заявителя;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w:t>
      </w:r>
      <w:r w:rsidRPr="00034860">
        <w:rPr>
          <w:rFonts w:ascii="Calibri" w:hAnsi="Calibri" w:cs="Calibri"/>
          <w:highlight w:val="yellow"/>
        </w:rPr>
        <w:t>согласие собственника или иного законного владельца соответствующего недвижимого имущества на присоединение к этому имуществу рекламной конструкции</w:t>
      </w:r>
      <w:r>
        <w:rPr>
          <w:rFonts w:ascii="Calibri" w:hAnsi="Calibri" w:cs="Calibri"/>
        </w:rPr>
        <w:t xml:space="preserve"> в письменной форме, если заявитель не является собственником или иным законным владельцем недвижимого имущества;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 </w:t>
      </w:r>
      <w:r w:rsidRPr="00034860">
        <w:rPr>
          <w:rFonts w:ascii="Calibri" w:hAnsi="Calibri" w:cs="Calibri"/>
          <w:highlight w:val="yellow"/>
        </w:rPr>
        <w:t>протокол общего собрания собственников помещений в многоквартирном доме, подтверждающий согласие этих собственников,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Pr>
          <w:rFonts w:ascii="Calibri" w:hAnsi="Calibri" w:cs="Calibri"/>
        </w:rPr>
        <w:t>, документом;</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4) нотариально заверенная копия полного пакета уставных документов, если заявитель - юридическое лицо;</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5) копия протокола о назначении руководителя, если заявитель юридическое лицо;</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6) договор на установку и эксплуатацию рекламной конструкции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2.6.5. Для предоставления муниципальной услуги </w:t>
      </w:r>
      <w:r w:rsidRPr="00B86ECC">
        <w:rPr>
          <w:rFonts w:ascii="Calibri" w:hAnsi="Calibri" w:cs="Calibri"/>
          <w:highlight w:val="magenta"/>
        </w:rPr>
        <w:t>после дня утверждения схем размещения</w:t>
      </w:r>
      <w:r>
        <w:rPr>
          <w:rFonts w:ascii="Calibri" w:hAnsi="Calibri" w:cs="Calibri"/>
        </w:rPr>
        <w:t xml:space="preserve"> рекламных конструкций органами местного самоуправления заявитель представляет следующие документы:</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Документы по списку данного регламента </w:t>
      </w:r>
      <w:hyperlink w:anchor="Par110" w:history="1">
        <w:r>
          <w:rPr>
            <w:rFonts w:ascii="Calibri" w:hAnsi="Calibri" w:cs="Calibri"/>
            <w:color w:val="0000FF"/>
          </w:rPr>
          <w:t>пункта 2.6.3</w:t>
        </w:r>
      </w:hyperlink>
      <w:r>
        <w:rPr>
          <w:rFonts w:ascii="Calibri" w:hAnsi="Calibri" w:cs="Calibri"/>
        </w:rPr>
        <w:t xml:space="preserve"> кроме </w:t>
      </w:r>
      <w:hyperlink w:anchor="Par112" w:history="1">
        <w:r>
          <w:rPr>
            <w:rFonts w:ascii="Calibri" w:hAnsi="Calibri" w:cs="Calibri"/>
            <w:color w:val="0000FF"/>
          </w:rPr>
          <w:t>подпунктов N 2</w:t>
        </w:r>
      </w:hyperlink>
      <w:r>
        <w:rPr>
          <w:rFonts w:ascii="Calibri" w:hAnsi="Calibri" w:cs="Calibri"/>
        </w:rPr>
        <w:t xml:space="preserve">, </w:t>
      </w:r>
      <w:hyperlink w:anchor="Par115" w:history="1">
        <w:r>
          <w:rPr>
            <w:rFonts w:ascii="Calibri" w:hAnsi="Calibri" w:cs="Calibri"/>
            <w:color w:val="0000FF"/>
          </w:rPr>
          <w:t>5</w:t>
        </w:r>
      </w:hyperlink>
      <w:r>
        <w:rPr>
          <w:rFonts w:ascii="Calibri" w:hAnsi="Calibri" w:cs="Calibri"/>
        </w:rPr>
        <w:t xml:space="preserve">, </w:t>
      </w:r>
      <w:hyperlink w:anchor="Par117" w:history="1">
        <w:r>
          <w:rPr>
            <w:rFonts w:ascii="Calibri" w:hAnsi="Calibri" w:cs="Calibri"/>
            <w:color w:val="0000FF"/>
          </w:rPr>
          <w:t>7</w:t>
        </w:r>
      </w:hyperlink>
      <w:r>
        <w:rPr>
          <w:rFonts w:ascii="Calibri" w:hAnsi="Calibri" w:cs="Calibri"/>
        </w:rPr>
        <w:t>, так как схема размещения рекламных конструкций муниципального образования содержит эту информацию.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2.6.7. 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Все копии документов должны быть заверены подписью и печатью заявителя (для юридического лица).</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10" w:name="Par132"/>
      <w:bookmarkEnd w:id="10"/>
      <w:r w:rsidRPr="00B86ECC">
        <w:rPr>
          <w:rFonts w:ascii="Calibri" w:hAnsi="Calibri" w:cs="Calibri"/>
          <w:highlight w:val="green"/>
        </w:rPr>
        <w:t>2.6.8. Заявитель вправе дополнительно представить следующие документы:</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 выписку из ЕГРЮЛ (расширенную);</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cyan"/>
        </w:rPr>
      </w:pPr>
      <w:r w:rsidRPr="00B86ECC">
        <w:rPr>
          <w:rFonts w:ascii="Calibri" w:hAnsi="Calibri" w:cs="Calibri"/>
          <w:highlight w:val="cyan"/>
        </w:rPr>
        <w:t>- выписку из ЕГРИП (расширенную);</w:t>
      </w:r>
    </w:p>
    <w:p w:rsidR="00AF7696" w:rsidRDefault="00AF7696" w:rsidP="00AF7696">
      <w:pPr>
        <w:autoSpaceDE w:val="0"/>
        <w:autoSpaceDN w:val="0"/>
        <w:adjustRightInd w:val="0"/>
        <w:spacing w:before="220" w:line="240" w:lineRule="auto"/>
        <w:ind w:firstLine="540"/>
        <w:jc w:val="both"/>
        <w:rPr>
          <w:rFonts w:ascii="Calibri" w:hAnsi="Calibri" w:cs="Calibri"/>
        </w:rPr>
      </w:pPr>
      <w:r w:rsidRPr="00B86ECC">
        <w:rPr>
          <w:rFonts w:ascii="Calibri" w:hAnsi="Calibri" w:cs="Calibri"/>
          <w:highlight w:val="cyan"/>
        </w:rPr>
        <w:t>- документ, подтверждающий получение согласия размещения рекламной конструкции в уполномоченном органе, если недвижимое имущество находится в государственной или муниципальной собственности.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w:t>
      </w:r>
      <w:hyperlink w:anchor="Par132" w:history="1">
        <w:r>
          <w:rPr>
            <w:rFonts w:ascii="Calibri" w:hAnsi="Calibri" w:cs="Calibri"/>
            <w:color w:val="0000FF"/>
          </w:rPr>
          <w:t>подпункте 2.6.8</w:t>
        </w:r>
      </w:hyperlink>
      <w:r>
        <w:rPr>
          <w:rFonts w:ascii="Calibri" w:hAnsi="Calibri" w:cs="Calibri"/>
        </w:rPr>
        <w:t>, запрос сведений по которым осуществляется по каналам межведомственного взаимодействия, а также непредставление заявителем указанных документов не является основанием для отказа заявителю в предоставлении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11" w:name="Par137"/>
      <w:bookmarkEnd w:id="11"/>
      <w:r>
        <w:rPr>
          <w:rFonts w:ascii="Calibri" w:hAnsi="Calibri" w:cs="Calibri"/>
        </w:rPr>
        <w:t xml:space="preserve">2.7. </w:t>
      </w:r>
      <w:r w:rsidRPr="00B86ECC">
        <w:rPr>
          <w:rFonts w:ascii="Calibri" w:hAnsi="Calibri" w:cs="Calibri"/>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поступление заявления об оказании муниципальной услуги от лица, не имеющего полномочий на обращение;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отсутствие в заявлении адреса, по которому необходимо направить уведомление о результатах рассмотрения заявления;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копии документов не соответствуют представленным заявителем оригиналам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2.8. Исчерпывающий перечень оснований для приостановления и (или) отказа в предоставлении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Настоящим регламентом предусмотрены 2 случая для отказа в предоставлении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 до дня утверждения схем размещения рекламных конструкций органом местного самоуправления (данный случай возможен строго до 31 декабря текущего года включительно согласно Федеральному </w:t>
      </w:r>
      <w:hyperlink r:id="rId18" w:history="1">
        <w:r>
          <w:rPr>
            <w:rFonts w:ascii="Calibri" w:hAnsi="Calibri" w:cs="Calibri"/>
            <w:color w:val="0000FF"/>
          </w:rPr>
          <w:t>закону</w:t>
        </w:r>
      </w:hyperlink>
      <w:r>
        <w:rPr>
          <w:rFonts w:ascii="Calibri" w:hAnsi="Calibri" w:cs="Calibri"/>
        </w:rPr>
        <w:t xml:space="preserve"> N 98-ФЗ "О внесении изменений в Федеральный закон "О рекламе" и отдельные Законодательные акты Российской Федерации");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после утверждения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период до 31 декабря текущего года, или начиная с 1 января последующего года).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Pr>
          <w:rFonts w:ascii="Calibri" w:hAnsi="Calibri" w:cs="Calibri"/>
        </w:rPr>
        <w:t xml:space="preserve">2.8.1. </w:t>
      </w:r>
      <w:r w:rsidRPr="00B86ECC">
        <w:rPr>
          <w:rFonts w:ascii="Calibri" w:hAnsi="Calibri" w:cs="Calibri"/>
          <w:highlight w:val="yellow"/>
        </w:rPr>
        <w:t>Основаниями для отказа в предоставлении муниципальной услуги в период до дня утверждения схем размещения рекламных конструкций органом местного самоуправления являются:</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подача заявки лицом, не уполномоченным заявителем на осуществление таких действий;</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наличие у заявителя неполного комплекта документов;</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невозможность прочтения текста копий документов; отсутствие сведений об испрашиваемом земельном участке в государственном кадастре недвижимости;</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поступление от заявителя письменного заявления о прекращении рассмотрения заявления;</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xml:space="preserve">- нарушение требований, установленных Федеральным </w:t>
      </w:r>
      <w:hyperlink r:id="rId19" w:history="1">
        <w:r w:rsidRPr="00B86ECC">
          <w:rPr>
            <w:rFonts w:ascii="Calibri" w:hAnsi="Calibri" w:cs="Calibri"/>
            <w:color w:val="0000FF"/>
            <w:highlight w:val="yellow"/>
          </w:rPr>
          <w:t>законом</w:t>
        </w:r>
      </w:hyperlink>
      <w:r w:rsidRPr="00B86ECC">
        <w:rPr>
          <w:rFonts w:ascii="Calibri" w:hAnsi="Calibri" w:cs="Calibri"/>
          <w:highlight w:val="yellow"/>
        </w:rPr>
        <w:t xml:space="preserve"> от 13.03.2006 N 38-ФЗ "О рекламе";</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xml:space="preserve">- применение в отношении заявителя на день подачи заявки на участие в конкурсе санкции, предусмотренной </w:t>
      </w:r>
      <w:hyperlink r:id="rId20" w:history="1">
        <w:r w:rsidRPr="00B86ECC">
          <w:rPr>
            <w:rFonts w:ascii="Calibri" w:hAnsi="Calibri" w:cs="Calibri"/>
            <w:color w:val="0000FF"/>
            <w:highlight w:val="yellow"/>
          </w:rPr>
          <w:t>Кодексом</w:t>
        </w:r>
      </w:hyperlink>
      <w:r w:rsidRPr="00B86ECC">
        <w:rPr>
          <w:rFonts w:ascii="Calibri" w:hAnsi="Calibri" w:cs="Calibri"/>
          <w:highlight w:val="yellow"/>
        </w:rPr>
        <w:t xml:space="preserve"> Российской Федерации об административных правонарушениях, в виде приостановления его деятельности;</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наличие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несоответствие проекта рекламной конструкции и ее территориального размещения требованиям технического регламента;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нарушение требований нормативных актов по безопасности движения транспорта;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нарушение внешнего архитектурного облика сложившейся застройки поселения или городского округа;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2.8.2. Основаниями для отказа в предоставлении муниципальной услуги после дня утверждения схем размещения рекламных конструкций органом местного самоуправления являются:</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подача заявки лицом, не уполномоченным заявителем на осуществление таких действий;</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lastRenderedPageBreak/>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наличие у заявителя неполного комплекта документов;</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невозможность прочтения текста копий документов; отсутствие сведений об испрашиваемом земельном участке в государственном кадастре недвижимости;</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поступление от заявителя письменного заявления о прекращении рассмотрения заявления;</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несоответствие проекта рекламной конструкции и ее территориального размещения требованиям технического регламента;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несоответствие установки рекламной конструкции в заявленном месте схеме размещения рекламных конструкций муниципального района;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нарушение требований нормативных актов по безопасности движения транспорта;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нарушение внешнего архитектурного облика сложившейся застройки поселения или городского округа;</w:t>
      </w:r>
    </w:p>
    <w:p w:rsidR="00AF7696" w:rsidRPr="00B86ECC" w:rsidRDefault="00AF7696" w:rsidP="00AF7696">
      <w:pPr>
        <w:autoSpaceDE w:val="0"/>
        <w:autoSpaceDN w:val="0"/>
        <w:adjustRightInd w:val="0"/>
        <w:spacing w:before="220" w:line="240" w:lineRule="auto"/>
        <w:ind w:firstLine="540"/>
        <w:jc w:val="both"/>
        <w:rPr>
          <w:rFonts w:ascii="Calibri" w:hAnsi="Calibri" w:cs="Calibri"/>
          <w:highlight w:val="yellow"/>
        </w:rPr>
      </w:pPr>
      <w:r w:rsidRPr="00B86ECC">
        <w:rPr>
          <w:rFonts w:ascii="Calibri" w:hAnsi="Calibri" w:cs="Calibri"/>
          <w:highlight w:val="yellow"/>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F7696" w:rsidRDefault="00AF7696" w:rsidP="00AF7696">
      <w:pPr>
        <w:autoSpaceDE w:val="0"/>
        <w:autoSpaceDN w:val="0"/>
        <w:adjustRightInd w:val="0"/>
        <w:spacing w:before="220" w:line="240" w:lineRule="auto"/>
        <w:ind w:firstLine="540"/>
        <w:jc w:val="both"/>
        <w:rPr>
          <w:rFonts w:ascii="Calibri" w:hAnsi="Calibri" w:cs="Calibri"/>
        </w:rPr>
      </w:pPr>
      <w:r w:rsidRPr="00B86ECC">
        <w:rPr>
          <w:rFonts w:ascii="Calibri" w:hAnsi="Calibri" w:cs="Calibri"/>
          <w:highlight w:val="yellow"/>
        </w:rPr>
        <w:t xml:space="preserve">- нарушение требований, установленных Федеральным </w:t>
      </w:r>
      <w:hyperlink r:id="rId21" w:history="1">
        <w:r w:rsidRPr="00B86ECC">
          <w:rPr>
            <w:rFonts w:ascii="Calibri" w:hAnsi="Calibri" w:cs="Calibri"/>
            <w:color w:val="0000FF"/>
            <w:highlight w:val="yellow"/>
          </w:rPr>
          <w:t>законом</w:t>
        </w:r>
      </w:hyperlink>
      <w:r w:rsidRPr="00B86ECC">
        <w:rPr>
          <w:rFonts w:ascii="Calibri" w:hAnsi="Calibri" w:cs="Calibri"/>
          <w:highlight w:val="yellow"/>
        </w:rPr>
        <w:t xml:space="preserve"> от 13.03.2006 N 38-ФЗ "О рекламе".</w:t>
      </w:r>
    </w:p>
    <w:p w:rsidR="00AF7696" w:rsidRDefault="00AF7696" w:rsidP="00AF7696">
      <w:pPr>
        <w:autoSpaceDE w:val="0"/>
        <w:autoSpaceDN w:val="0"/>
        <w:adjustRightInd w:val="0"/>
        <w:spacing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AF7696">
        <w:trPr>
          <w:jc w:val="center"/>
        </w:trPr>
        <w:tc>
          <w:tcPr>
            <w:tcW w:w="5000" w:type="pct"/>
            <w:tcBorders>
              <w:left w:val="single" w:sz="24" w:space="0" w:color="CED3F1"/>
              <w:right w:val="single" w:sz="24" w:space="0" w:color="F4F3F8"/>
            </w:tcBorders>
            <w:shd w:val="clear" w:color="auto" w:fill="F4F3F8"/>
          </w:tcPr>
          <w:p w:rsidR="00AF7696" w:rsidRDefault="00AF7696">
            <w:pPr>
              <w:autoSpaceDE w:val="0"/>
              <w:autoSpaceDN w:val="0"/>
              <w:adjustRightInd w:val="0"/>
              <w:spacing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F7696" w:rsidRDefault="00AF7696">
            <w:pPr>
              <w:autoSpaceDE w:val="0"/>
              <w:autoSpaceDN w:val="0"/>
              <w:adjustRightInd w:val="0"/>
              <w:spacing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r>
    </w:tbl>
    <w:p w:rsidR="00AF7696" w:rsidRDefault="00AF7696" w:rsidP="00AF7696">
      <w:pPr>
        <w:autoSpaceDE w:val="0"/>
        <w:autoSpaceDN w:val="0"/>
        <w:adjustRightInd w:val="0"/>
        <w:spacing w:before="280" w:line="240" w:lineRule="auto"/>
        <w:ind w:firstLine="540"/>
        <w:jc w:val="both"/>
        <w:rPr>
          <w:rFonts w:ascii="Calibri" w:hAnsi="Calibri" w:cs="Calibri"/>
        </w:rPr>
      </w:pPr>
      <w:r>
        <w:rPr>
          <w:rFonts w:ascii="Calibri" w:hAnsi="Calibri" w:cs="Calibri"/>
        </w:rPr>
        <w:t>2.8. 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или лично заявителю.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2.9. Показатели доступности и качества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возможность подачи заявления различными способами, в том числе и через многофункциональный центр предоставления муниципальных услуг в режиме "одного окна";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соблюдение установленного времени приема;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соблюдение сроков предоставления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наличие информации о порядке предоставления услуги на официальном сайте администрации муниципального района, а также информационных стендах;</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соблюдение требований к местам исполнения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2.10. Иные требования: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доступность информации о перечне документов, необходимых для получения услуги, о режиме работы Сектора, контактных телефонах и другой контактной информации для заявителя;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возможность подачи заявителем с использованием информационно-телекоммуникационных технологий заявления о предоставлении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возможность получения заявителем сведений о ходе выполнения заявления о предоставлении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Секторе;</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возможность для заявителя однократно направить заявление в многофункциональный центр Хабаровского края;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взаимодействие Сектора КУМИ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 Особенности выполнения административных процедур в МФЦ</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2.11.1. В ходе приема документов оператор МФЦ:</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устанавливает личность заявителя, а также личность и полномочия представителя заявителя;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проверяет соответствие поданных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проводит проверку представленных документов на соответствие требованиям действующего законодательства и административного регламента предоставления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если представленные документы не соответствуют предъявляемым к ним требованиям, оператор МФЦ принимает заявление, консультирует заявителя по перечню и качеству предоставленных документов, объясняет содержание выявленных в представленных документах недостатков.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2.11.2. Оператор МФЦ предоставляет заявителю расписку в получении документов и делает об этом отметку в бланке заявления с подписью заявителя.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2.11.3. Оператор МФЦ регистрирует заявление и делает об этом отметку в бланке заявления.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2.11.4. Оператор МФЦ информирует заявителя о сроках рассмотрения заявления об оказании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2.11.5. Оператор МФЦ в день получения заявления и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производит сканирование (фотографирование) заявления и документов, обеспечивая соблюдение следующих требований: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четкое воспроизведение текста и графической информации документов при сканировании и копировании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отсутствие повреждений листов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взаимное соответствие документа в бумажной и электронной форме, включая соответствие форм-фактора листов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w:t>
      </w:r>
      <w:proofErr w:type="gramStart"/>
      <w:r>
        <w:rPr>
          <w:rFonts w:ascii="Calibri" w:hAnsi="Calibri" w:cs="Calibri"/>
        </w:rPr>
        <w:t>времени отправки</w:t>
      </w:r>
      <w:proofErr w:type="gramEnd"/>
      <w:r>
        <w:rPr>
          <w:rFonts w:ascii="Calibri" w:hAnsi="Calibri" w:cs="Calibri"/>
        </w:rPr>
        <w:t xml:space="preserve">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Сектор КУМИ.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2.11.6. В случае, если имеются основания для отказа в приеме документов,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outlineLvl w:val="1"/>
        <w:rPr>
          <w:rFonts w:ascii="Calibri" w:hAnsi="Calibri" w:cs="Calibri"/>
        </w:rPr>
      </w:pPr>
      <w:r>
        <w:rPr>
          <w:rFonts w:ascii="Calibri" w:hAnsi="Calibri" w:cs="Calibri"/>
        </w:rPr>
        <w:t>3. Состав, последовательность и сроки</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выполнения административных процедур,</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требования к порядку их выполнения</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 xml:space="preserve">3.1. Юридическим фактом, являющимся основанием для начала административной процедуры, является поступление в Сектор КУМИ заявления и документов, указанных в </w:t>
      </w:r>
      <w:hyperlink w:anchor="Par105" w:history="1">
        <w:r>
          <w:rPr>
            <w:rFonts w:ascii="Calibri" w:hAnsi="Calibri" w:cs="Calibri"/>
            <w:color w:val="0000FF"/>
          </w:rPr>
          <w:t>пункте 2.6</w:t>
        </w:r>
      </w:hyperlink>
      <w:r>
        <w:rPr>
          <w:rFonts w:ascii="Calibri" w:hAnsi="Calibri" w:cs="Calibri"/>
        </w:rPr>
        <w:t xml:space="preserve"> настоящего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3.2. Сведения о должностном лице, ответственном за выполнение административных процедур.</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Должностными лицами, ответственными за выполнение административных процедур, являются специалисты Сектора КУМИ, в должностные обязанности которых входит выполнение данных административных процедур.</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Должностным лицом, уполномоченным на подписание решения о возвращении заявления и об отказе в предоставлении муниципальной услуги, является председатель комитета по управлению муниципальным имуществом администрации муниципального района (далее - Председатель КУМИ), а в его отсутствие - исполняющий обязанности Председателя КУМИ.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3.3. Предоставление муниципальной услуги включает в себя следующие административные процедуры:</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прием и регистрация заявления и документов, указанных в </w:t>
      </w:r>
      <w:hyperlink w:anchor="Par105" w:history="1">
        <w:r>
          <w:rPr>
            <w:rFonts w:ascii="Calibri" w:hAnsi="Calibri" w:cs="Calibri"/>
            <w:color w:val="0000FF"/>
          </w:rPr>
          <w:t>пункте 2.6</w:t>
        </w:r>
      </w:hyperlink>
      <w:r>
        <w:rPr>
          <w:rFonts w:ascii="Calibri" w:hAnsi="Calibri" w:cs="Calibri"/>
        </w:rPr>
        <w:t xml:space="preserve"> настоящего регламента, выполняются в день поступления заявления и документов;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В случае выявления хотя бы одного из оснований, предусмотренных </w:t>
      </w:r>
      <w:hyperlink w:anchor="Par137"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готовят и представляют на подпись Председателю КУМИ письменный отказ в приеме документов с указанием допущенных нарушений требований, в </w:t>
      </w:r>
      <w:r>
        <w:rPr>
          <w:rFonts w:ascii="Calibri" w:hAnsi="Calibri" w:cs="Calibri"/>
        </w:rPr>
        <w:lastRenderedPageBreak/>
        <w:t>соответствии с которыми должно быть представлено заявление, направляют подписанный отказ заявителю;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 производится проверка заявления и документов, а также наличие всего комплекта документов, указанных в </w:t>
      </w:r>
      <w:hyperlink w:anchor="Par105" w:history="1">
        <w:r>
          <w:rPr>
            <w:rFonts w:ascii="Calibri" w:hAnsi="Calibri" w:cs="Calibri"/>
            <w:color w:val="0000FF"/>
          </w:rPr>
          <w:t>пункте 2.6</w:t>
        </w:r>
      </w:hyperlink>
      <w:r>
        <w:rPr>
          <w:rFonts w:ascii="Calibri" w:hAnsi="Calibri" w:cs="Calibri"/>
        </w:rPr>
        <w:t xml:space="preserve"> настоящего регламента, в течение 5 рабочих дней;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 в течение 7 дней после поступления заявления о предоставлении муниципальной услуги специалисты Сектора КУМИ направляют межведомственные информационные запросы для получения документов (информации, сведений, выписок), предусмотренных </w:t>
      </w:r>
      <w:hyperlink w:anchor="Par132" w:history="1">
        <w:r>
          <w:rPr>
            <w:rFonts w:ascii="Calibri" w:hAnsi="Calibri" w:cs="Calibri"/>
            <w:color w:val="0000FF"/>
          </w:rPr>
          <w:t>подпунктом 2.6.8</w:t>
        </w:r>
      </w:hyperlink>
      <w:r>
        <w:rPr>
          <w:rFonts w:ascii="Calibri" w:hAnsi="Calibri" w:cs="Calibri"/>
        </w:rPr>
        <w:t xml:space="preserve"> настоящего Административного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4) На основании документов (информации, сведений, выписок), полученных по итогам направления межведомственных информационных запросов, специалисты Сектора КУМИ в течение 7 дней проверяют наличие или отсутствие оснований для заключения договора на установку рекламной конструкции;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5) ответственный специалист готовит проект договора в течение 10 дней и передает его заявителю для подписания. Проект договора может быть передан заявителю лично или по его желанию отправлен по электронной почте, указанной в контактных данных.</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уклонения заявителя от подписания договора по истечении 3 дней исполнитель отказывает заявителю в предоставлении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6) подписанный заявителем договор на установку и эксплуатацию рекламной конструкции ответственный специалист передает на подписание главе администрации муниципального образования;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7) сообщение о факте подписания договора и приглашение к получению результата муниципальной услуги отправляются заявителю в день подписания посредством электронной почты на электронный адрес, указанный в заявлении, или лично заявителю в течение 3 дней.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Ответственный специалист обеспечивает выдачу результата предоставления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заявителю при предъявлении паспорта или иного удостоверяющего личность документа;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3.4. В случае неявки заявителя за подготовленными документами по результатам предоставления муниципальной услуги в течение 2-х дней со дня регистрации документа по результатам предоставления муниципальной услуги ответственный специалист в течение 1 дня передает эти документы к отправке почтой по указанному в заявлении почтовому адресу простым письмом без уведомления.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3.5. Результатом административной процедуры является выдача заявителю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outlineLvl w:val="1"/>
        <w:rPr>
          <w:rFonts w:ascii="Calibri" w:hAnsi="Calibri" w:cs="Calibri"/>
        </w:rPr>
      </w:pPr>
      <w:r>
        <w:rPr>
          <w:rFonts w:ascii="Calibri" w:hAnsi="Calibri" w:cs="Calibri"/>
        </w:rPr>
        <w:t>4. Формы контроля за исполнением</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административного регламента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глава администрации или один из его заместителей.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4.2. Текущий контроль осуществляется путем проведения проверок соблюдения и исполнения ответственным специалистом положений настоящего административного регламента, нормативных правовых актов Российской Федерации, органов местного самоуправления муниципального района при предоставлении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4.3.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4.4.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4.5.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за своевременность и качество проводимых проверок по представленным заявителем сведениям;</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за соответствие направляемых запросов требованиям настоящего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за соблюдение порядка и сроков направления запросов.</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4.6.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outlineLvl w:val="1"/>
        <w:rPr>
          <w:rFonts w:ascii="Calibri" w:hAnsi="Calibri" w:cs="Calibri"/>
        </w:rPr>
      </w:pPr>
      <w:r>
        <w:rPr>
          <w:rFonts w:ascii="Calibri" w:hAnsi="Calibri" w:cs="Calibri"/>
        </w:rPr>
        <w:t>5. Досудебный (внесудебный) порядок</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обжалования решений и действий (бездействия) органа,</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предоставляющего муниципальную услугу, а также</w:t>
      </w:r>
    </w:p>
    <w:p w:rsidR="00AF7696" w:rsidRDefault="00AF7696" w:rsidP="00AF7696">
      <w:pPr>
        <w:autoSpaceDE w:val="0"/>
        <w:autoSpaceDN w:val="0"/>
        <w:adjustRightInd w:val="0"/>
        <w:spacing w:line="240" w:lineRule="auto"/>
        <w:jc w:val="center"/>
        <w:rPr>
          <w:rFonts w:ascii="Calibri" w:hAnsi="Calibri" w:cs="Calibri"/>
        </w:rPr>
      </w:pPr>
      <w:r>
        <w:rPr>
          <w:rFonts w:ascii="Calibri" w:hAnsi="Calibri" w:cs="Calibri"/>
        </w:rPr>
        <w:t>должностных лиц, муниципальных служащих</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администрации муниципального района, ее должностного лица, осуществляемых (принятых) в ходе предоставления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5.2. Заявитель может обратиться с жалобой в следующих случаях:</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регистрации заявления о предоставлении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предоставления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 иных случаях.</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муниципального района. Жалоба на решения и действия (бездействие) должностного лица при предоставлении муниципальной услуги рассматривается их руководителями.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Жалоба на решения, принятые руководителями Сектора, подается на имя главы муниципального района и рассматривается главой муниципального района.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5.4. Жалоба может быть направлена (подана) одним из способов, предусмотренных в </w:t>
      </w:r>
      <w:hyperlink w:anchor="Par59" w:history="1">
        <w:r>
          <w:rPr>
            <w:rFonts w:ascii="Calibri" w:hAnsi="Calibri" w:cs="Calibri"/>
            <w:color w:val="0000FF"/>
          </w:rPr>
          <w:t>пункте 1.4</w:t>
        </w:r>
      </w:hyperlink>
      <w:r>
        <w:rPr>
          <w:rFonts w:ascii="Calibri" w:hAnsi="Calibri" w:cs="Calibri"/>
        </w:rPr>
        <w:t xml:space="preserve"> настоящего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12" w:name="Par262"/>
      <w:bookmarkEnd w:id="12"/>
      <w:r>
        <w:rPr>
          <w:rFonts w:ascii="Calibri" w:hAnsi="Calibri" w:cs="Calibri"/>
        </w:rPr>
        <w:t>5.5. Жалоба должна содержать:</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наименование органа, предоставляющего муниципальную услугу, фамилию, имя, отчество ее должностного лица, решения и действия (бездействие) которых обжалуются;</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администрации муниципального района, ее должностного лица;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администрации муниципального района, ее должностного лица. Заявителем могут быть представлены документы (при наличии), подтверждающие доводы заявителя, либо их копии.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ее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регистрации жалобы - 1 день.</w:t>
      </w:r>
    </w:p>
    <w:p w:rsidR="00AF7696" w:rsidRDefault="00AF7696" w:rsidP="00AF7696">
      <w:pPr>
        <w:autoSpaceDE w:val="0"/>
        <w:autoSpaceDN w:val="0"/>
        <w:adjustRightInd w:val="0"/>
        <w:spacing w:before="220" w:line="240" w:lineRule="auto"/>
        <w:ind w:firstLine="540"/>
        <w:jc w:val="both"/>
        <w:rPr>
          <w:rFonts w:ascii="Calibri" w:hAnsi="Calibri" w:cs="Calibri"/>
        </w:rPr>
      </w:pPr>
      <w:bookmarkStart w:id="13" w:name="Par268"/>
      <w:bookmarkEnd w:id="13"/>
      <w:r>
        <w:rPr>
          <w:rFonts w:ascii="Calibri" w:hAnsi="Calibri" w:cs="Calibri"/>
        </w:rPr>
        <w:t>5.7. По результатам рассмотрения жалобы принимается одно из следующих решений:</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об отказе в удовлетворении жалобы.</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района незамедлительно направляет имеющиеся материалы в органы прокуратуры.</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5.9. Исчерпывающий перечень оснований для отказа в удовлетворении жалобы:</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в ходе рассмотрения жалоба признана необоснованной ввиду несоответствия изложенных в ней обстоятельств действительности;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несоответствие жалобы требованиям, установленным </w:t>
      </w:r>
      <w:hyperlink w:anchor="Par262" w:history="1">
        <w:r>
          <w:rPr>
            <w:rFonts w:ascii="Calibri" w:hAnsi="Calibri" w:cs="Calibri"/>
            <w:color w:val="0000FF"/>
          </w:rPr>
          <w:t>пунктом 5.5</w:t>
        </w:r>
      </w:hyperlink>
      <w:r>
        <w:rPr>
          <w:rFonts w:ascii="Calibri" w:hAnsi="Calibri" w:cs="Calibri"/>
        </w:rPr>
        <w:t xml:space="preserve"> настоящего регламента;</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текст жалобы не поддается прочтению;</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по существу жалобы имеется вступивший в законную силу судебный акт.</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268" w:history="1">
        <w:r>
          <w:rPr>
            <w:rFonts w:ascii="Calibri" w:hAnsi="Calibri" w:cs="Calibri"/>
            <w:color w:val="0000FF"/>
          </w:rPr>
          <w:t>пункте 5.7</w:t>
        </w:r>
      </w:hyperlink>
      <w:r>
        <w:rPr>
          <w:rFonts w:ascii="Calibri" w:hAnsi="Calibri" w:cs="Calibri"/>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696" w:rsidRDefault="00AF7696" w:rsidP="00AF769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муниципального района и информационных стендах Сектора в соответствии с </w:t>
      </w:r>
      <w:hyperlink w:anchor="Par64" w:history="1">
        <w:r>
          <w:rPr>
            <w:rFonts w:ascii="Calibri" w:hAnsi="Calibri" w:cs="Calibri"/>
            <w:color w:val="0000FF"/>
          </w:rPr>
          <w:t>пунктом 1.5</w:t>
        </w:r>
      </w:hyperlink>
      <w:r>
        <w:rPr>
          <w:rFonts w:ascii="Calibri" w:hAnsi="Calibri" w:cs="Calibri"/>
        </w:rPr>
        <w:t xml:space="preserve"> настоящего регламента.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right"/>
        <w:outlineLvl w:val="1"/>
        <w:rPr>
          <w:rFonts w:ascii="Calibri" w:hAnsi="Calibri" w:cs="Calibri"/>
        </w:rPr>
      </w:pPr>
      <w:r>
        <w:rPr>
          <w:rFonts w:ascii="Calibri" w:hAnsi="Calibri" w:cs="Calibri"/>
        </w:rPr>
        <w:t>Приложение 1</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к Административному регламенту</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предоставления муниципальной услуги</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"Заключение договора на установку и эксплуатацию</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рекламной конструкции на земельном участке, здании</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или ином недвижимом имуществе, находящемся в</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 xml:space="preserve">муниципальной собственности </w:t>
      </w:r>
      <w:proofErr w:type="spellStart"/>
      <w:r>
        <w:rPr>
          <w:rFonts w:ascii="Calibri" w:hAnsi="Calibri" w:cs="Calibri"/>
        </w:rPr>
        <w:t>Аяно</w:t>
      </w:r>
      <w:proofErr w:type="spellEnd"/>
      <w:r>
        <w:rPr>
          <w:rFonts w:ascii="Calibri" w:hAnsi="Calibri" w:cs="Calibri"/>
        </w:rPr>
        <w:t>-Майского</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муниципального района"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w:t>
      </w:r>
      <w:proofErr w:type="spellStart"/>
      <w:r>
        <w:rPr>
          <w:rFonts w:ascii="Courier New" w:hAnsi="Courier New" w:cs="Courier New"/>
          <w:sz w:val="20"/>
          <w:szCs w:val="20"/>
        </w:rPr>
        <w:t>Аяно</w:t>
      </w:r>
      <w:proofErr w:type="spellEnd"/>
      <w:r>
        <w:rPr>
          <w:rFonts w:ascii="Courier New" w:hAnsi="Courier New" w:cs="Courier New"/>
          <w:sz w:val="20"/>
          <w:szCs w:val="20"/>
        </w:rPr>
        <w:t>-Майского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bookmarkStart w:id="14" w:name="Par301"/>
      <w:bookmarkEnd w:id="14"/>
      <w:r>
        <w:rPr>
          <w:rFonts w:ascii="Courier New" w:hAnsi="Courier New" w:cs="Courier New"/>
          <w:sz w:val="20"/>
          <w:szCs w:val="20"/>
        </w:rPr>
        <w:t xml:space="preserve">                                 Заявление</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на заключение договора на установку и эксплуатацию</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рекламной конструкции на земельном участке, здании или ином недвижимом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имуществе, находящемся в муниципальной собственности </w:t>
      </w:r>
      <w:proofErr w:type="spellStart"/>
      <w:r>
        <w:rPr>
          <w:rFonts w:ascii="Courier New" w:hAnsi="Courier New" w:cs="Courier New"/>
          <w:sz w:val="20"/>
          <w:szCs w:val="20"/>
        </w:rPr>
        <w:t>Аяно</w:t>
      </w:r>
      <w:proofErr w:type="spellEnd"/>
      <w:r>
        <w:rPr>
          <w:rFonts w:ascii="Courier New" w:hAnsi="Courier New" w:cs="Courier New"/>
          <w:sz w:val="20"/>
          <w:szCs w:val="20"/>
        </w:rPr>
        <w:t>-Майского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Полное наименование юридического лица: 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Фамилия,  имя</w:t>
      </w:r>
      <w:proofErr w:type="gramEnd"/>
      <w:r>
        <w:rPr>
          <w:rFonts w:ascii="Courier New" w:hAnsi="Courier New" w:cs="Courier New"/>
          <w:sz w:val="20"/>
          <w:szCs w:val="20"/>
        </w:rPr>
        <w:t>,  отчество,  должность руководителя юридического лица или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представителя юридического лица: 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3. Фамилия, имя, отчество, должность лица, подписавшего настоящее заявление</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(руководителя или представителя юридического лица): 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Наименование  и</w:t>
      </w:r>
      <w:proofErr w:type="gramEnd"/>
      <w:r>
        <w:rPr>
          <w:rFonts w:ascii="Courier New" w:hAnsi="Courier New" w:cs="Courier New"/>
          <w:sz w:val="20"/>
          <w:szCs w:val="20"/>
        </w:rPr>
        <w:t xml:space="preserve">  реквизиты  документа, удостоверяющего полномочия лица,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подписавшего настоящее заявление: 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Адрес  фактического</w:t>
      </w:r>
      <w:proofErr w:type="gramEnd"/>
      <w:r>
        <w:rPr>
          <w:rFonts w:ascii="Courier New" w:hAnsi="Courier New" w:cs="Courier New"/>
          <w:sz w:val="20"/>
          <w:szCs w:val="20"/>
        </w:rPr>
        <w:t xml:space="preserve">  места  нахождения  юридического  лица (с указанием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почтового индекса): 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Контактные телефоны: ___________________________________________________</w:t>
      </w:r>
    </w:p>
    <w:p w:rsidR="00AF7696" w:rsidRDefault="00AF7696" w:rsidP="00AF7696">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 xml:space="preserve">    </w:t>
      </w:r>
      <w:proofErr w:type="spellStart"/>
      <w:r>
        <w:rPr>
          <w:rFonts w:ascii="Courier New" w:hAnsi="Courier New" w:cs="Courier New"/>
          <w:color w:val="392C69"/>
          <w:sz w:val="20"/>
          <w:szCs w:val="20"/>
        </w:rPr>
        <w:t>КонсультантПлюс</w:t>
      </w:r>
      <w:proofErr w:type="spellEnd"/>
      <w:r>
        <w:rPr>
          <w:rFonts w:ascii="Courier New" w:hAnsi="Courier New" w:cs="Courier New"/>
          <w:color w:val="392C69"/>
          <w:sz w:val="20"/>
          <w:szCs w:val="20"/>
        </w:rPr>
        <w:t>: примечание.</w:t>
      </w:r>
    </w:p>
    <w:p w:rsidR="00AF7696" w:rsidRDefault="00AF7696" w:rsidP="00AF7696">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 xml:space="preserve">    </w:t>
      </w:r>
      <w:proofErr w:type="gramStart"/>
      <w:r>
        <w:rPr>
          <w:rFonts w:ascii="Courier New" w:hAnsi="Courier New" w:cs="Courier New"/>
          <w:color w:val="392C69"/>
          <w:sz w:val="20"/>
          <w:szCs w:val="20"/>
        </w:rPr>
        <w:t>В  официальном</w:t>
      </w:r>
      <w:proofErr w:type="gramEnd"/>
      <w:r>
        <w:rPr>
          <w:rFonts w:ascii="Courier New" w:hAnsi="Courier New" w:cs="Courier New"/>
          <w:color w:val="392C69"/>
          <w:sz w:val="20"/>
          <w:szCs w:val="20"/>
        </w:rPr>
        <w:t xml:space="preserve"> тексте документа, видимо, допущена опечатка: вместо слов</w:t>
      </w:r>
    </w:p>
    <w:p w:rsidR="00AF7696" w:rsidRDefault="00AF7696" w:rsidP="00AF7696">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"Казанского   муниципального   района"    следует   читать   "</w:t>
      </w:r>
      <w:proofErr w:type="spellStart"/>
      <w:r>
        <w:rPr>
          <w:rFonts w:ascii="Courier New" w:hAnsi="Courier New" w:cs="Courier New"/>
          <w:color w:val="392C69"/>
          <w:sz w:val="20"/>
          <w:szCs w:val="20"/>
        </w:rPr>
        <w:t>Аяно</w:t>
      </w:r>
      <w:proofErr w:type="spellEnd"/>
      <w:r>
        <w:rPr>
          <w:rFonts w:ascii="Courier New" w:hAnsi="Courier New" w:cs="Courier New"/>
          <w:color w:val="392C69"/>
          <w:sz w:val="20"/>
          <w:szCs w:val="20"/>
        </w:rPr>
        <w:t>-Майского</w:t>
      </w:r>
    </w:p>
    <w:p w:rsidR="00AF7696" w:rsidRDefault="00AF7696" w:rsidP="00AF7696">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7.   Прошу   </w:t>
      </w:r>
      <w:proofErr w:type="gramStart"/>
      <w:r>
        <w:rPr>
          <w:rFonts w:ascii="Courier New" w:hAnsi="Courier New" w:cs="Courier New"/>
          <w:sz w:val="20"/>
          <w:szCs w:val="20"/>
        </w:rPr>
        <w:t>заключить  договор</w:t>
      </w:r>
      <w:proofErr w:type="gramEnd"/>
      <w:r>
        <w:rPr>
          <w:rFonts w:ascii="Courier New" w:hAnsi="Courier New" w:cs="Courier New"/>
          <w:sz w:val="20"/>
          <w:szCs w:val="20"/>
        </w:rPr>
        <w:t xml:space="preserve">  на  установку  и  эксплуатацию   рекламной</w:t>
      </w:r>
    </w:p>
    <w:p w:rsidR="00AF7696" w:rsidRDefault="00AF7696" w:rsidP="00AF769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конструкции  на</w:t>
      </w:r>
      <w:proofErr w:type="gramEnd"/>
      <w:r>
        <w:rPr>
          <w:rFonts w:ascii="Courier New" w:hAnsi="Courier New" w:cs="Courier New"/>
          <w:sz w:val="20"/>
          <w:szCs w:val="20"/>
        </w:rPr>
        <w:t xml:space="preserve">  земельном  участке,  здании или ином недвижимом имуществе,</w:t>
      </w:r>
    </w:p>
    <w:p w:rsidR="00AF7696" w:rsidRDefault="00AF7696" w:rsidP="00AF769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находящемся  в</w:t>
      </w:r>
      <w:proofErr w:type="gramEnd"/>
      <w:r>
        <w:rPr>
          <w:rFonts w:ascii="Courier New" w:hAnsi="Courier New" w:cs="Courier New"/>
          <w:sz w:val="20"/>
          <w:szCs w:val="20"/>
        </w:rPr>
        <w:t xml:space="preserve"> муниципальной собственности Казанского 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размещения рекламной конструкции: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тип рекламной конструкции:</w:t>
      </w:r>
    </w:p>
    <w:p w:rsidR="00AF7696" w:rsidRDefault="00AF7696" w:rsidP="00AF7696">
      <w:pPr>
        <w:autoSpaceDE w:val="0"/>
        <w:autoSpaceDN w:val="0"/>
        <w:adjustRightInd w:val="0"/>
        <w:spacing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93"/>
        <w:gridCol w:w="2437"/>
      </w:tblGrid>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Щит</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Призматрон</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Суперсайт</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Перетяжка</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Сити-формат</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Пиларс</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Штендер</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Иной вид</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bl>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размер информационного поля рекламной конструкции: ___________________ 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количество информационных полей (сторон) рекламной конструкции: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   │               2      │   │                    3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разрешение на установку рекламной конструкции N _____________________ от</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8.    Предполагаемое    месторасположение   земельного   </w:t>
      </w:r>
      <w:proofErr w:type="gramStart"/>
      <w:r>
        <w:rPr>
          <w:rFonts w:ascii="Courier New" w:hAnsi="Courier New" w:cs="Courier New"/>
          <w:sz w:val="20"/>
          <w:szCs w:val="20"/>
        </w:rPr>
        <w:t xml:space="preserve">участка,   </w:t>
      </w:r>
      <w:proofErr w:type="gramEnd"/>
      <w:r>
        <w:rPr>
          <w:rFonts w:ascii="Courier New" w:hAnsi="Courier New" w:cs="Courier New"/>
          <w:sz w:val="20"/>
          <w:szCs w:val="20"/>
        </w:rPr>
        <w:t>объекта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недвижимости: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Предполагаемый размер земельного участка, объекта недвижимости     кв. 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Срок действия договора аренды:</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 _____________ года по "___" _____________ года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Предыдущий договор аренды:</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 года N 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 ____________________________________________   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w:t>
      </w:r>
      <w:proofErr w:type="gramStart"/>
      <w:r>
        <w:rPr>
          <w:rFonts w:ascii="Courier New" w:hAnsi="Courier New" w:cs="Courier New"/>
          <w:sz w:val="20"/>
          <w:szCs w:val="20"/>
        </w:rPr>
        <w:t xml:space="preserve">отчество)   </w:t>
      </w:r>
      <w:proofErr w:type="gramEnd"/>
      <w:r>
        <w:rPr>
          <w:rFonts w:ascii="Courier New" w:hAnsi="Courier New" w:cs="Courier New"/>
          <w:sz w:val="20"/>
          <w:szCs w:val="20"/>
        </w:rPr>
        <w:t xml:space="preserve">             (подпись)</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20__ года.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Заявление принял:</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   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w:t>
      </w:r>
      <w:proofErr w:type="gramStart"/>
      <w:r>
        <w:rPr>
          <w:rFonts w:ascii="Courier New" w:hAnsi="Courier New" w:cs="Courier New"/>
          <w:sz w:val="20"/>
          <w:szCs w:val="20"/>
        </w:rPr>
        <w:t xml:space="preserve">отчество)   </w:t>
      </w:r>
      <w:proofErr w:type="gramEnd"/>
      <w:r>
        <w:rPr>
          <w:rFonts w:ascii="Courier New" w:hAnsi="Courier New" w:cs="Courier New"/>
          <w:sz w:val="20"/>
          <w:szCs w:val="20"/>
        </w:rPr>
        <w:t xml:space="preserve">              (подпись)</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20__ года.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right"/>
        <w:outlineLvl w:val="1"/>
        <w:rPr>
          <w:rFonts w:ascii="Calibri" w:hAnsi="Calibri" w:cs="Calibri"/>
        </w:rPr>
      </w:pPr>
      <w:r>
        <w:rPr>
          <w:rFonts w:ascii="Calibri" w:hAnsi="Calibri" w:cs="Calibri"/>
        </w:rPr>
        <w:t>Приложение 2</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к Административному регламенту</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предоставления муниципальной услуги</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"Заключение договора на установку и эксплуатацию</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рекламной конструкции на земельном участке, здании</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или ином недвижимом имуществе, находящемся в</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 xml:space="preserve">муниципальной собственности </w:t>
      </w:r>
      <w:proofErr w:type="spellStart"/>
      <w:r>
        <w:rPr>
          <w:rFonts w:ascii="Calibri" w:hAnsi="Calibri" w:cs="Calibri"/>
        </w:rPr>
        <w:t>Аяно</w:t>
      </w:r>
      <w:proofErr w:type="spellEnd"/>
      <w:r>
        <w:rPr>
          <w:rFonts w:ascii="Calibri" w:hAnsi="Calibri" w:cs="Calibri"/>
        </w:rPr>
        <w:t>-Майского</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муниципального района"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w:t>
      </w:r>
      <w:proofErr w:type="spellStart"/>
      <w:r>
        <w:rPr>
          <w:rFonts w:ascii="Courier New" w:hAnsi="Courier New" w:cs="Courier New"/>
          <w:sz w:val="20"/>
          <w:szCs w:val="20"/>
        </w:rPr>
        <w:t>Аяно</w:t>
      </w:r>
      <w:proofErr w:type="spellEnd"/>
      <w:r>
        <w:rPr>
          <w:rFonts w:ascii="Courier New" w:hAnsi="Courier New" w:cs="Courier New"/>
          <w:sz w:val="20"/>
          <w:szCs w:val="20"/>
        </w:rPr>
        <w:t>-Майского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по адресу:</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bookmarkStart w:id="15" w:name="Par399"/>
      <w:bookmarkEnd w:id="15"/>
      <w:r>
        <w:rPr>
          <w:rFonts w:ascii="Courier New" w:hAnsi="Courier New" w:cs="Courier New"/>
          <w:sz w:val="20"/>
          <w:szCs w:val="20"/>
        </w:rPr>
        <w:t xml:space="preserve">                                 Заявление</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заключение договора на установку и эксплуатацию</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рекламной конструкции на земельном участке, здании или ином недвижимом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имуществе, находящемся в муниципальной собственности </w:t>
      </w:r>
      <w:proofErr w:type="spellStart"/>
      <w:r>
        <w:rPr>
          <w:rFonts w:ascii="Courier New" w:hAnsi="Courier New" w:cs="Courier New"/>
          <w:sz w:val="20"/>
          <w:szCs w:val="20"/>
        </w:rPr>
        <w:t>Аяно</w:t>
      </w:r>
      <w:proofErr w:type="spellEnd"/>
      <w:r>
        <w:rPr>
          <w:rFonts w:ascii="Courier New" w:hAnsi="Courier New" w:cs="Courier New"/>
          <w:sz w:val="20"/>
          <w:szCs w:val="20"/>
        </w:rPr>
        <w:t>-Майского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имя, отчество заявителя: 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Фамилия,  имя</w:t>
      </w:r>
      <w:proofErr w:type="gramEnd"/>
      <w:r>
        <w:rPr>
          <w:rFonts w:ascii="Courier New" w:hAnsi="Courier New" w:cs="Courier New"/>
          <w:sz w:val="20"/>
          <w:szCs w:val="20"/>
        </w:rPr>
        <w:t>, отчество представителя физического лица (в случае подачи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настоящего заявления представителем заявителя): 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Дата рождения заявителя: 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Паспортные данные заявителя: серия _________________ N 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когда выдан _____________________, кем выдан 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Свидетельство  о</w:t>
      </w:r>
      <w:proofErr w:type="gramEnd"/>
      <w:r>
        <w:rPr>
          <w:rFonts w:ascii="Courier New" w:hAnsi="Courier New" w:cs="Courier New"/>
          <w:sz w:val="20"/>
          <w:szCs w:val="20"/>
        </w:rPr>
        <w:t xml:space="preserve"> государственной регистрации в качестве индивидуального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w:t>
      </w:r>
      <w:proofErr w:type="gramStart"/>
      <w:r>
        <w:rPr>
          <w:rFonts w:ascii="Courier New" w:hAnsi="Courier New" w:cs="Courier New"/>
          <w:sz w:val="20"/>
          <w:szCs w:val="20"/>
        </w:rPr>
        <w:t xml:space="preserve">   (</w:t>
      </w:r>
      <w:proofErr w:type="gramEnd"/>
      <w:r>
        <w:rPr>
          <w:rFonts w:ascii="Courier New" w:hAnsi="Courier New" w:cs="Courier New"/>
          <w:sz w:val="20"/>
          <w:szCs w:val="20"/>
        </w:rPr>
        <w:t>в   случае,   когда  заявитель  является  индивидуальным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предпринимателем): серия _________________________ N 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 _______ _____ г., кем выдан 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Адрес регистрации по месту жительства (пребывания) с указанием почтового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индекса, а также адрес фактического места жительства заявителя</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такового):</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Pr="00731412" w:rsidRDefault="00AF7696" w:rsidP="0073141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Контактные телефоны: 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8.   Прошу   заключить   </w:t>
      </w:r>
      <w:proofErr w:type="gramStart"/>
      <w:r>
        <w:rPr>
          <w:rFonts w:ascii="Courier New" w:hAnsi="Courier New" w:cs="Courier New"/>
          <w:sz w:val="20"/>
          <w:szCs w:val="20"/>
        </w:rPr>
        <w:t>договор  на</w:t>
      </w:r>
      <w:proofErr w:type="gramEnd"/>
      <w:r>
        <w:rPr>
          <w:rFonts w:ascii="Courier New" w:hAnsi="Courier New" w:cs="Courier New"/>
          <w:sz w:val="20"/>
          <w:szCs w:val="20"/>
        </w:rPr>
        <w:t xml:space="preserve">  установку  и  эксплуатацию  рекламной</w:t>
      </w:r>
    </w:p>
    <w:p w:rsidR="00AF7696" w:rsidRDefault="00AF7696" w:rsidP="00AF769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конструкции  на</w:t>
      </w:r>
      <w:proofErr w:type="gramEnd"/>
      <w:r>
        <w:rPr>
          <w:rFonts w:ascii="Courier New" w:hAnsi="Courier New" w:cs="Courier New"/>
          <w:sz w:val="20"/>
          <w:szCs w:val="20"/>
        </w:rPr>
        <w:t xml:space="preserve">  земельном  участке,  здании или ином недвижимом имуществе,</w:t>
      </w:r>
    </w:p>
    <w:p w:rsidR="00AF7696" w:rsidRDefault="00AF7696" w:rsidP="00AF769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находящемся  в</w:t>
      </w:r>
      <w:proofErr w:type="gramEnd"/>
      <w:r>
        <w:rPr>
          <w:rFonts w:ascii="Courier New" w:hAnsi="Courier New" w:cs="Courier New"/>
          <w:sz w:val="20"/>
          <w:szCs w:val="20"/>
        </w:rPr>
        <w:t xml:space="preserve"> муниципальной собственности Казанского муниципального района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размещения рекламной конструкции: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тип рекламной конструкции:</w:t>
      </w:r>
    </w:p>
    <w:p w:rsidR="00AF7696" w:rsidRDefault="00AF7696" w:rsidP="00AF7696">
      <w:pPr>
        <w:autoSpaceDE w:val="0"/>
        <w:autoSpaceDN w:val="0"/>
        <w:adjustRightInd w:val="0"/>
        <w:spacing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93"/>
        <w:gridCol w:w="2437"/>
      </w:tblGrid>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Щит</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Призматрон</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Суперсайт</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lastRenderedPageBreak/>
              <w:t>Перетяжка</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Сити-формат</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Пиларс</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proofErr w:type="spellStart"/>
            <w:r>
              <w:rPr>
                <w:rFonts w:ascii="Calibri" w:hAnsi="Calibri" w:cs="Calibri"/>
              </w:rPr>
              <w:t>Штендер</w:t>
            </w:r>
            <w:proofErr w:type="spellEnd"/>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r w:rsidR="00AF7696">
        <w:tc>
          <w:tcPr>
            <w:tcW w:w="3293"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ind w:firstLine="284"/>
              <w:rPr>
                <w:rFonts w:ascii="Calibri" w:hAnsi="Calibri" w:cs="Calibri"/>
              </w:rPr>
            </w:pPr>
            <w:r>
              <w:rPr>
                <w:rFonts w:ascii="Calibri" w:hAnsi="Calibri" w:cs="Calibri"/>
              </w:rPr>
              <w:t>Иной вид</w:t>
            </w:r>
          </w:p>
        </w:tc>
        <w:tc>
          <w:tcPr>
            <w:tcW w:w="2437" w:type="dxa"/>
            <w:tcBorders>
              <w:top w:val="single" w:sz="4" w:space="0" w:color="auto"/>
              <w:left w:val="single" w:sz="4" w:space="0" w:color="auto"/>
              <w:bottom w:val="single" w:sz="4" w:space="0" w:color="auto"/>
              <w:right w:val="single" w:sz="4" w:space="0" w:color="auto"/>
            </w:tcBorders>
          </w:tcPr>
          <w:p w:rsidR="00AF7696" w:rsidRDefault="00AF7696">
            <w:pPr>
              <w:autoSpaceDE w:val="0"/>
              <w:autoSpaceDN w:val="0"/>
              <w:adjustRightInd w:val="0"/>
              <w:spacing w:line="240" w:lineRule="auto"/>
              <w:rPr>
                <w:rFonts w:ascii="Calibri" w:hAnsi="Calibri" w:cs="Calibri"/>
              </w:rPr>
            </w:pPr>
          </w:p>
        </w:tc>
      </w:tr>
    </w:tbl>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размер информационного поля рекламной конструкции: ___________________ 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количество информационных полей (сторон) рекламной конструкции: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   │               2      │   │                    3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разрешение на установку рекламной конструкции N _____________________ от</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9.    Предполагаемое    месторасположение   земельного   </w:t>
      </w:r>
      <w:proofErr w:type="gramStart"/>
      <w:r>
        <w:rPr>
          <w:rFonts w:ascii="Courier New" w:hAnsi="Courier New" w:cs="Courier New"/>
          <w:sz w:val="20"/>
          <w:szCs w:val="20"/>
        </w:rPr>
        <w:t xml:space="preserve">участка,   </w:t>
      </w:r>
      <w:proofErr w:type="gramEnd"/>
      <w:r>
        <w:rPr>
          <w:rFonts w:ascii="Courier New" w:hAnsi="Courier New" w:cs="Courier New"/>
          <w:sz w:val="20"/>
          <w:szCs w:val="20"/>
        </w:rPr>
        <w:t>объекта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недвижимости:</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Предполагаемый размер земельного участка, объекта недвижимости    кв. 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Срок действия договора аренды:</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 _____________ года по "___" _____________ года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Предыдущий договор аренды:</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 года N ________________________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 ____________________________________________   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w:t>
      </w:r>
      <w:proofErr w:type="gramStart"/>
      <w:r>
        <w:rPr>
          <w:rFonts w:ascii="Courier New" w:hAnsi="Courier New" w:cs="Courier New"/>
          <w:sz w:val="20"/>
          <w:szCs w:val="20"/>
        </w:rPr>
        <w:t xml:space="preserve">отчество)   </w:t>
      </w:r>
      <w:proofErr w:type="gramEnd"/>
      <w:r>
        <w:rPr>
          <w:rFonts w:ascii="Courier New" w:hAnsi="Courier New" w:cs="Courier New"/>
          <w:sz w:val="20"/>
          <w:szCs w:val="20"/>
        </w:rPr>
        <w:t xml:space="preserve">             (подпись)</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20__ года.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Заявление принял:</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   _________________</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w:t>
      </w:r>
      <w:proofErr w:type="gramStart"/>
      <w:r>
        <w:rPr>
          <w:rFonts w:ascii="Courier New" w:hAnsi="Courier New" w:cs="Courier New"/>
          <w:sz w:val="20"/>
          <w:szCs w:val="20"/>
        </w:rPr>
        <w:t xml:space="preserve">отчество)   </w:t>
      </w:r>
      <w:proofErr w:type="gramEnd"/>
      <w:r>
        <w:rPr>
          <w:rFonts w:ascii="Courier New" w:hAnsi="Courier New" w:cs="Courier New"/>
          <w:sz w:val="20"/>
          <w:szCs w:val="20"/>
        </w:rPr>
        <w:t xml:space="preserve">              (подпись)</w:t>
      </w:r>
    </w:p>
    <w:p w:rsidR="00AF7696" w:rsidRDefault="00AF7696" w:rsidP="00AF7696">
      <w:pPr>
        <w:autoSpaceDE w:val="0"/>
        <w:autoSpaceDN w:val="0"/>
        <w:adjustRightInd w:val="0"/>
        <w:spacing w:line="240" w:lineRule="auto"/>
        <w:jc w:val="both"/>
        <w:rPr>
          <w:rFonts w:ascii="Courier New" w:hAnsi="Courier New" w:cs="Courier New"/>
          <w:sz w:val="20"/>
          <w:szCs w:val="20"/>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20__ года.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right"/>
        <w:outlineLvl w:val="1"/>
        <w:rPr>
          <w:rFonts w:ascii="Calibri" w:hAnsi="Calibri" w:cs="Calibri"/>
        </w:rPr>
      </w:pPr>
      <w:r>
        <w:rPr>
          <w:rFonts w:ascii="Calibri" w:hAnsi="Calibri" w:cs="Calibri"/>
        </w:rPr>
        <w:t>Приложение 3</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к Административному регламенту</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предоставления муниципальной услуги</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"Заключение договора на установку и эксплуатацию</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рекламной конструкции на земельном участке, здании</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или ином недвижимом имуществе, находящемся в</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 xml:space="preserve">муниципальной собственности </w:t>
      </w:r>
      <w:proofErr w:type="spellStart"/>
      <w:r>
        <w:rPr>
          <w:rFonts w:ascii="Calibri" w:hAnsi="Calibri" w:cs="Calibri"/>
        </w:rPr>
        <w:t>Аяно</w:t>
      </w:r>
      <w:proofErr w:type="spellEnd"/>
      <w:r>
        <w:rPr>
          <w:rFonts w:ascii="Calibri" w:hAnsi="Calibri" w:cs="Calibri"/>
        </w:rPr>
        <w:t>-Майского</w:t>
      </w:r>
    </w:p>
    <w:p w:rsidR="00AF7696" w:rsidRDefault="00AF7696" w:rsidP="00AF7696">
      <w:pPr>
        <w:autoSpaceDE w:val="0"/>
        <w:autoSpaceDN w:val="0"/>
        <w:adjustRightInd w:val="0"/>
        <w:spacing w:line="240" w:lineRule="auto"/>
        <w:jc w:val="right"/>
        <w:rPr>
          <w:rFonts w:ascii="Calibri" w:hAnsi="Calibri" w:cs="Calibri"/>
        </w:rPr>
      </w:pPr>
      <w:r>
        <w:rPr>
          <w:rFonts w:ascii="Calibri" w:hAnsi="Calibri" w:cs="Calibri"/>
        </w:rPr>
        <w:t>муниципального района"</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center"/>
        <w:rPr>
          <w:rFonts w:ascii="Calibri" w:hAnsi="Calibri" w:cs="Calibri"/>
          <w:b/>
          <w:bCs/>
        </w:rPr>
      </w:pPr>
      <w:bookmarkStart w:id="16" w:name="Par493"/>
      <w:bookmarkEnd w:id="16"/>
      <w:r>
        <w:rPr>
          <w:rFonts w:ascii="Calibri" w:hAnsi="Calibri" w:cs="Calibri"/>
          <w:b/>
          <w:bCs/>
        </w:rPr>
        <w:t>БЛОК-СХЕМА</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ПРЕДОСТАВЛЕНИЕ МУНИЦИПАЛЬНОЙ УСЛУГИ "ЗАКЛЮЧЕНИЕ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ДОГОВОРА НА УСТАНОВКУ И ЭКСПЛУАТАЦИЮ РЕКЛАМНОЙ КОНСТРУКЦИИ</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НА ЗЕМЕЛЬНОМ УЧАСТКЕ, ЗДАНИИ ИЛИ ИНОМ НЕДВИЖИМОМ ИМУЩЕСТВЕ,</w:t>
      </w:r>
    </w:p>
    <w:p w:rsidR="00AF7696" w:rsidRDefault="00AF7696" w:rsidP="00AF7696">
      <w:pPr>
        <w:autoSpaceDE w:val="0"/>
        <w:autoSpaceDN w:val="0"/>
        <w:adjustRightInd w:val="0"/>
        <w:spacing w:line="240" w:lineRule="auto"/>
        <w:jc w:val="center"/>
        <w:rPr>
          <w:rFonts w:ascii="Calibri" w:hAnsi="Calibri" w:cs="Calibri"/>
          <w:b/>
          <w:bCs/>
        </w:rPr>
      </w:pPr>
      <w:r>
        <w:rPr>
          <w:rFonts w:ascii="Calibri" w:hAnsi="Calibri" w:cs="Calibri"/>
          <w:b/>
          <w:bCs/>
        </w:rPr>
        <w:t>НАХОДЯЩЕМСЯ В МУНИЦИПАЛЬНОЙ СОБСТВЕННОСТИ"</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 заявления от заинтересованного лица│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Регистрация заявления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│Рассмотрение заявления Главой администрации </w:t>
      </w:r>
      <w:proofErr w:type="spellStart"/>
      <w:r>
        <w:rPr>
          <w:rFonts w:ascii="Courier New" w:hAnsi="Courier New" w:cs="Courier New"/>
          <w:sz w:val="20"/>
          <w:szCs w:val="20"/>
        </w:rPr>
        <w:t>Аяно</w:t>
      </w:r>
      <w:proofErr w:type="spellEnd"/>
      <w:r>
        <w:rPr>
          <w:rFonts w:ascii="Courier New" w:hAnsi="Courier New" w:cs="Courier New"/>
          <w:sz w:val="20"/>
          <w:szCs w:val="20"/>
        </w:rPr>
        <w:t>-Майского муниципального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│района и передача его на исполнение в комитет по управлению муниципальным│</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имуществом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Проверка комплектности документов, представленных заявителем, комитетом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 управлению муниципальным имуществом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│Мотивированный отказ в│ │Заказ и проведение работ по установлению границ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│предоставлении услуги │ │               земельного участка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│Постановка земельного участка на государственный│</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кадастровый учет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Заказ и получение отчета о рыночной </w:t>
      </w:r>
      <w:proofErr w:type="gramStart"/>
      <w:r>
        <w:rPr>
          <w:rFonts w:ascii="Courier New" w:hAnsi="Courier New" w:cs="Courier New"/>
          <w:sz w:val="20"/>
          <w:szCs w:val="20"/>
        </w:rPr>
        <w:t>стоимости  │</w:t>
      </w:r>
      <w:proofErr w:type="gramEnd"/>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права</w:t>
      </w:r>
      <w:proofErr w:type="gramEnd"/>
      <w:r>
        <w:rPr>
          <w:rFonts w:ascii="Courier New" w:hAnsi="Courier New" w:cs="Courier New"/>
          <w:sz w:val="20"/>
          <w:szCs w:val="20"/>
        </w:rPr>
        <w:t xml:space="preserve"> на заключение договора аренды объекта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Прием</w:t>
      </w:r>
      <w:proofErr w:type="gramEnd"/>
      <w:r>
        <w:rPr>
          <w:rFonts w:ascii="Courier New" w:hAnsi="Courier New" w:cs="Courier New"/>
          <w:sz w:val="20"/>
          <w:szCs w:val="20"/>
        </w:rPr>
        <w:t xml:space="preserve"> заявок от   ├───────┤Заключение договора│</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│заинтересованных лиц│       │                   │</w:t>
      </w:r>
    </w:p>
    <w:p w:rsidR="00AF7696" w:rsidRDefault="00AF7696" w:rsidP="00AF769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autoSpaceDE w:val="0"/>
        <w:autoSpaceDN w:val="0"/>
        <w:adjustRightInd w:val="0"/>
        <w:spacing w:line="240" w:lineRule="auto"/>
        <w:jc w:val="both"/>
        <w:rPr>
          <w:rFonts w:ascii="Calibri" w:hAnsi="Calibri" w:cs="Calibri"/>
        </w:rPr>
      </w:pPr>
    </w:p>
    <w:p w:rsidR="00AF7696" w:rsidRDefault="00AF7696" w:rsidP="00AF769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11DA4" w:rsidRDefault="00011DA4"/>
    <w:sectPr w:rsidR="00011DA4" w:rsidSect="0003486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96"/>
    <w:rsid w:val="00011DA4"/>
    <w:rsid w:val="00034860"/>
    <w:rsid w:val="004C1987"/>
    <w:rsid w:val="00731412"/>
    <w:rsid w:val="008A47FB"/>
    <w:rsid w:val="00AF7696"/>
    <w:rsid w:val="00B86ECC"/>
    <w:rsid w:val="00DC749F"/>
    <w:rsid w:val="00F1028B"/>
    <w:rsid w:val="00FD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37F4D-8E18-4606-9016-FD556D41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41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1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E569E35F426394469E5DF12296263186AFE36E3E23F4666EFC24182CCE2013AA964C67D6AF840DA67C9448C8FAF6864q3ZCB" TargetMode="External"/><Relationship Id="rId13" Type="http://schemas.openxmlformats.org/officeDocument/2006/relationships/hyperlink" Target="consultantplus://offline/ref=0DCE569E35F426394469FBD204453C6F1A60A433E6E131163EB2C416DD9CE4547AE962932C2EA84DD96E8315CCC4A068672BC3547C19E82Eq9ZAB" TargetMode="External"/><Relationship Id="rId18" Type="http://schemas.openxmlformats.org/officeDocument/2006/relationships/hyperlink" Target="consultantplus://offline/ref=0DCE569E35F426394469FBD204453C6F1867A63AE2E031163EB2C416DD9CE45468E93A9F2C2CB34DDE7BD54489q9Z8B" TargetMode="External"/><Relationship Id="rId3" Type="http://schemas.openxmlformats.org/officeDocument/2006/relationships/webSettings" Target="webSettings.xml"/><Relationship Id="rId21" Type="http://schemas.openxmlformats.org/officeDocument/2006/relationships/hyperlink" Target="consultantplus://offline/ref=0DCE569E35F426394469FBD204453C6F1A60A433E6E131163EB2C416DD9CE45468E93A9F2C2CB34DDE7BD54489q9Z8B" TargetMode="External"/><Relationship Id="rId7" Type="http://schemas.openxmlformats.org/officeDocument/2006/relationships/hyperlink" Target="consultantplus://offline/ref=0DCE569E35F426394469FBD204453C6F1A61A33DE7E931163EB2C416DD9CE4547AE962932C2EAD44DE6E8315CCC4A068672BC3547C19E82Eq9ZAB" TargetMode="External"/><Relationship Id="rId12" Type="http://schemas.openxmlformats.org/officeDocument/2006/relationships/hyperlink" Target="consultantplus://offline/ref=0DCE569E35F426394469FBD204453C6F1A60A73DE4E331163EB2C416DD9CE4547AE962932C2EAB4ED86E8315CCC4A068672BC3547C19E82Eq9ZAB" TargetMode="External"/><Relationship Id="rId17" Type="http://schemas.openxmlformats.org/officeDocument/2006/relationships/hyperlink" Target="consultantplus://offline/ref=0DCE569E35F426394469FBD204453C6F1867A63AE2E031163EB2C416DD9CE45468E93A9F2C2CB34DDE7BD54489q9Z8B" TargetMode="External"/><Relationship Id="rId2" Type="http://schemas.openxmlformats.org/officeDocument/2006/relationships/settings" Target="settings.xml"/><Relationship Id="rId16" Type="http://schemas.openxmlformats.org/officeDocument/2006/relationships/hyperlink" Target="consultantplus://offline/ref=0DCE569E35F426394469E5DF12296263186AFE36E3E23D4361E2C24182CCE2013AA964C66F6AA04CDA65D3408D9AF9392160CE506005E82B8D5A9F64qCZ5B" TargetMode="External"/><Relationship Id="rId20" Type="http://schemas.openxmlformats.org/officeDocument/2006/relationships/hyperlink" Target="consultantplus://offline/ref=0DCE569E35F426394469FBD204453C6F1A63A03EE7E831163EB2C416DD9CE45468E93A9F2C2CB34DDE7BD54489q9Z8B" TargetMode="External"/><Relationship Id="rId1" Type="http://schemas.openxmlformats.org/officeDocument/2006/relationships/styles" Target="styles.xml"/><Relationship Id="rId6" Type="http://schemas.openxmlformats.org/officeDocument/2006/relationships/hyperlink" Target="consultantplus://offline/ref=0DCE569E35F426394469FBD204453C6F1A60A73DE4E331163EB2C416DD9CE4547AE962932C2EAB4ED86E8315CCC4A068672BC3547C19E82Eq9ZAB" TargetMode="External"/><Relationship Id="rId11" Type="http://schemas.openxmlformats.org/officeDocument/2006/relationships/hyperlink" Target="consultantplus://offline/ref=0DCE569E35F426394469FBD204453C6F1A60A539E7E731163EB2C416DD9CE45468E93A9F2C2CB34DDE7BD54489q9Z8B" TargetMode="External"/><Relationship Id="rId5" Type="http://schemas.openxmlformats.org/officeDocument/2006/relationships/hyperlink" Target="consultantplus://offline/ref=0DCE569E35F426394469FBD204453C6F1A61A033EAE131163EB2C416DD9CE45468E93A9F2C2CB34DDE7BD54489q9Z8B" TargetMode="External"/><Relationship Id="rId15" Type="http://schemas.openxmlformats.org/officeDocument/2006/relationships/hyperlink" Target="consultantplus://offline/ref=0DCE569E35F426394469FBD204453C6F1B61A133E0E131163EB2C416DD9CE45468E93A9F2C2CB34DDE7BD54489q9Z8B" TargetMode="External"/><Relationship Id="rId23" Type="http://schemas.openxmlformats.org/officeDocument/2006/relationships/theme" Target="theme/theme1.xml"/><Relationship Id="rId10" Type="http://schemas.openxmlformats.org/officeDocument/2006/relationships/hyperlink" Target="consultantplus://offline/ref=0DCE569E35F426394469FBD204453C6F1A60A638E5E131163EB2C416DD9CE45468E93A9F2C2CB34DDE7BD54489q9Z8B" TargetMode="External"/><Relationship Id="rId19" Type="http://schemas.openxmlformats.org/officeDocument/2006/relationships/hyperlink" Target="consultantplus://offline/ref=0DCE569E35F426394469FBD204453C6F1A60A433E6E131163EB2C416DD9CE45468E93A9F2C2CB34DDE7BD54489q9Z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CE569E35F426394469E5DF12296263186AFE36E3E23D4361E2C24182CCE2013AA964C66F6AA04CDA65D3408D9AF9392160CE506005E82B8D5A9F64qCZ5B" TargetMode="External"/><Relationship Id="rId14" Type="http://schemas.openxmlformats.org/officeDocument/2006/relationships/hyperlink" Target="consultantplus://offline/ref=0DCE569E35F426394469FBD204453C6F1A61A33DE7E931163EB2C416DD9CE4547AE962932C2EAD44DE6E8315CCC4A068672BC3547C19E82Eq9ZA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Pages>
  <Words>7869</Words>
  <Characters>44856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7</cp:revision>
  <cp:lastPrinted>2019-04-03T23:48:00Z</cp:lastPrinted>
  <dcterms:created xsi:type="dcterms:W3CDTF">2019-04-02T01:25:00Z</dcterms:created>
  <dcterms:modified xsi:type="dcterms:W3CDTF">2019-04-04T05:18:00Z</dcterms:modified>
</cp:coreProperties>
</file>