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A16" w:rsidRDefault="00251A16" w:rsidP="00251A16">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251A16" w:rsidRDefault="00251A16" w:rsidP="00251A16">
      <w:pPr>
        <w:autoSpaceDE w:val="0"/>
        <w:autoSpaceDN w:val="0"/>
        <w:adjustRightInd w:val="0"/>
        <w:spacing w:line="240" w:lineRule="auto"/>
        <w:ind w:firstLine="540"/>
        <w:jc w:val="both"/>
        <w:outlineLvl w:val="0"/>
        <w:rPr>
          <w:rFonts w:ascii="Calibri" w:hAnsi="Calibri" w:cs="Calibri"/>
        </w:rPr>
      </w:pPr>
    </w:p>
    <w:p w:rsidR="00251A16" w:rsidRDefault="00251A16" w:rsidP="00251A16">
      <w:pPr>
        <w:autoSpaceDE w:val="0"/>
        <w:autoSpaceDN w:val="0"/>
        <w:adjustRightInd w:val="0"/>
        <w:spacing w:line="240" w:lineRule="auto"/>
        <w:jc w:val="center"/>
        <w:outlineLvl w:val="0"/>
        <w:rPr>
          <w:rFonts w:ascii="Calibri" w:hAnsi="Calibri" w:cs="Calibri"/>
          <w:b/>
          <w:bCs/>
        </w:rPr>
      </w:pPr>
      <w:r>
        <w:rPr>
          <w:rFonts w:ascii="Calibri" w:hAnsi="Calibri" w:cs="Calibri"/>
          <w:b/>
          <w:bCs/>
        </w:rPr>
        <w:t>АДМИНИСТРАЦИЯ ГОРОДА ХАБАРОВСКА</w:t>
      </w:r>
    </w:p>
    <w:p w:rsidR="00251A16" w:rsidRDefault="00251A16" w:rsidP="00251A16">
      <w:pPr>
        <w:autoSpaceDE w:val="0"/>
        <w:autoSpaceDN w:val="0"/>
        <w:adjustRightInd w:val="0"/>
        <w:spacing w:line="240" w:lineRule="auto"/>
        <w:jc w:val="center"/>
        <w:rPr>
          <w:rFonts w:ascii="Calibri" w:hAnsi="Calibri" w:cs="Calibri"/>
          <w:b/>
          <w:bCs/>
        </w:rPr>
      </w:pPr>
    </w:p>
    <w:p w:rsidR="00251A16" w:rsidRDefault="00251A16" w:rsidP="00251A16">
      <w:pPr>
        <w:autoSpaceDE w:val="0"/>
        <w:autoSpaceDN w:val="0"/>
        <w:adjustRightInd w:val="0"/>
        <w:spacing w:line="240" w:lineRule="auto"/>
        <w:jc w:val="center"/>
        <w:rPr>
          <w:rFonts w:ascii="Calibri" w:hAnsi="Calibri" w:cs="Calibri"/>
          <w:b/>
          <w:bCs/>
        </w:rPr>
      </w:pPr>
      <w:r>
        <w:rPr>
          <w:rFonts w:ascii="Calibri" w:hAnsi="Calibri" w:cs="Calibri"/>
          <w:b/>
          <w:bCs/>
        </w:rPr>
        <w:t>ПОСТАНОВЛЕНИЕ</w:t>
      </w:r>
    </w:p>
    <w:p w:rsidR="00251A16" w:rsidRDefault="00251A16" w:rsidP="00251A16">
      <w:pPr>
        <w:autoSpaceDE w:val="0"/>
        <w:autoSpaceDN w:val="0"/>
        <w:adjustRightInd w:val="0"/>
        <w:spacing w:line="240" w:lineRule="auto"/>
        <w:jc w:val="center"/>
        <w:rPr>
          <w:rFonts w:ascii="Calibri" w:hAnsi="Calibri" w:cs="Calibri"/>
          <w:b/>
          <w:bCs/>
        </w:rPr>
      </w:pPr>
      <w:r>
        <w:rPr>
          <w:rFonts w:ascii="Calibri" w:hAnsi="Calibri" w:cs="Calibri"/>
          <w:b/>
          <w:bCs/>
        </w:rPr>
        <w:t>от 1 июня 2011 г. N 1645</w:t>
      </w:r>
    </w:p>
    <w:p w:rsidR="00251A16" w:rsidRDefault="00251A16" w:rsidP="00251A16">
      <w:pPr>
        <w:autoSpaceDE w:val="0"/>
        <w:autoSpaceDN w:val="0"/>
        <w:adjustRightInd w:val="0"/>
        <w:spacing w:line="240" w:lineRule="auto"/>
        <w:jc w:val="center"/>
        <w:rPr>
          <w:rFonts w:ascii="Calibri" w:hAnsi="Calibri" w:cs="Calibri"/>
          <w:b/>
          <w:bCs/>
        </w:rPr>
      </w:pPr>
    </w:p>
    <w:p w:rsidR="00251A16" w:rsidRDefault="00251A16" w:rsidP="00251A16">
      <w:pPr>
        <w:autoSpaceDE w:val="0"/>
        <w:autoSpaceDN w:val="0"/>
        <w:adjustRightInd w:val="0"/>
        <w:spacing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251A16" w:rsidRDefault="00251A16" w:rsidP="00251A16">
      <w:pPr>
        <w:autoSpaceDE w:val="0"/>
        <w:autoSpaceDN w:val="0"/>
        <w:adjustRightInd w:val="0"/>
        <w:spacing w:line="240" w:lineRule="auto"/>
        <w:jc w:val="center"/>
        <w:rPr>
          <w:rFonts w:ascii="Calibri" w:hAnsi="Calibri" w:cs="Calibri"/>
          <w:b/>
          <w:bCs/>
        </w:rPr>
      </w:pPr>
      <w:r>
        <w:rPr>
          <w:rFonts w:ascii="Calibri" w:hAnsi="Calibri" w:cs="Calibri"/>
          <w:b/>
          <w:bCs/>
        </w:rPr>
        <w:t>ПРЕДОСТАВЛЕНИЯ ГОСУДАРСТВЕННОЙ И МУНИЦИПАЛЬНОЙ УСЛУГИ</w:t>
      </w:r>
    </w:p>
    <w:p w:rsidR="00251A16" w:rsidRDefault="00251A16" w:rsidP="00251A16">
      <w:pPr>
        <w:autoSpaceDE w:val="0"/>
        <w:autoSpaceDN w:val="0"/>
        <w:adjustRightInd w:val="0"/>
        <w:spacing w:line="240" w:lineRule="auto"/>
        <w:jc w:val="center"/>
        <w:rPr>
          <w:rFonts w:ascii="Calibri" w:hAnsi="Calibri" w:cs="Calibri"/>
          <w:b/>
          <w:bCs/>
        </w:rPr>
      </w:pPr>
      <w:r>
        <w:rPr>
          <w:rFonts w:ascii="Calibri" w:hAnsi="Calibri" w:cs="Calibri"/>
          <w:b/>
          <w:bCs/>
        </w:rPr>
        <w:t>"ПРИНЯТИЕ РЕШЕНИЯ И ВЫДАЧА ДОКУМЕНТА О ПРЕКРАЩЕНИИ ПРАВА</w:t>
      </w:r>
    </w:p>
    <w:p w:rsidR="00251A16" w:rsidRDefault="00251A16" w:rsidP="00251A16">
      <w:pPr>
        <w:autoSpaceDE w:val="0"/>
        <w:autoSpaceDN w:val="0"/>
        <w:adjustRightInd w:val="0"/>
        <w:spacing w:line="240" w:lineRule="auto"/>
        <w:jc w:val="center"/>
        <w:rPr>
          <w:rFonts w:ascii="Calibri" w:hAnsi="Calibri" w:cs="Calibri"/>
          <w:b/>
          <w:bCs/>
        </w:rPr>
      </w:pPr>
      <w:r>
        <w:rPr>
          <w:rFonts w:ascii="Calibri" w:hAnsi="Calibri" w:cs="Calibri"/>
          <w:b/>
          <w:bCs/>
        </w:rPr>
        <w:t>ПОСТОЯННОГО (БЕССРОЧНОГО) ПОЛЬЗОВАНИЯ ЗЕМЕЛЬНЫМ</w:t>
      </w:r>
    </w:p>
    <w:p w:rsidR="00251A16" w:rsidRDefault="00251A16" w:rsidP="00251A16">
      <w:pPr>
        <w:autoSpaceDE w:val="0"/>
        <w:autoSpaceDN w:val="0"/>
        <w:adjustRightInd w:val="0"/>
        <w:spacing w:line="240" w:lineRule="auto"/>
        <w:jc w:val="center"/>
        <w:rPr>
          <w:rFonts w:ascii="Calibri" w:hAnsi="Calibri" w:cs="Calibri"/>
          <w:b/>
          <w:bCs/>
        </w:rPr>
      </w:pPr>
      <w:r>
        <w:rPr>
          <w:rFonts w:ascii="Calibri" w:hAnsi="Calibri" w:cs="Calibri"/>
          <w:b/>
          <w:bCs/>
        </w:rPr>
        <w:t>УЧАСТКОМ (ЧАСТИ ЗЕМЕЛЬНОГО УЧАСТКА)"</w:t>
      </w:r>
    </w:p>
    <w:p w:rsidR="00251A16" w:rsidRDefault="00251A16" w:rsidP="00251A16">
      <w:pPr>
        <w:autoSpaceDE w:val="0"/>
        <w:autoSpaceDN w:val="0"/>
        <w:adjustRightInd w:val="0"/>
        <w:spacing w:line="240" w:lineRule="auto"/>
        <w:jc w:val="center"/>
        <w:rPr>
          <w:rFonts w:ascii="Calibri" w:hAnsi="Calibri" w:cs="Calibri"/>
        </w:rPr>
      </w:pPr>
    </w:p>
    <w:p w:rsidR="00251A16" w:rsidRDefault="00251A16" w:rsidP="00251A16">
      <w:pPr>
        <w:autoSpaceDE w:val="0"/>
        <w:autoSpaceDN w:val="0"/>
        <w:adjustRightInd w:val="0"/>
        <w:spacing w:line="240" w:lineRule="auto"/>
        <w:jc w:val="center"/>
        <w:rPr>
          <w:rFonts w:ascii="Calibri" w:hAnsi="Calibri" w:cs="Calibri"/>
        </w:rPr>
      </w:pPr>
      <w:r>
        <w:rPr>
          <w:rFonts w:ascii="Calibri" w:hAnsi="Calibri" w:cs="Calibri"/>
        </w:rPr>
        <w:t>Список изменяющих документов</w:t>
      </w:r>
    </w:p>
    <w:p w:rsidR="00251A16" w:rsidRDefault="00251A16" w:rsidP="00251A16">
      <w:pPr>
        <w:autoSpaceDE w:val="0"/>
        <w:autoSpaceDN w:val="0"/>
        <w:adjustRightInd w:val="0"/>
        <w:spacing w:line="240" w:lineRule="auto"/>
        <w:jc w:val="center"/>
        <w:rPr>
          <w:rFonts w:ascii="Calibri" w:hAnsi="Calibri" w:cs="Calibri"/>
        </w:rPr>
      </w:pPr>
      <w:r>
        <w:rPr>
          <w:rFonts w:ascii="Calibri" w:hAnsi="Calibri" w:cs="Calibri"/>
        </w:rPr>
        <w:t xml:space="preserve">(в ред. постановлений администрации г. Хабаровска от 28.03.2012 </w:t>
      </w:r>
      <w:hyperlink r:id="rId5" w:history="1">
        <w:r>
          <w:rPr>
            <w:rFonts w:ascii="Calibri" w:hAnsi="Calibri" w:cs="Calibri"/>
            <w:color w:val="0000FF"/>
          </w:rPr>
          <w:t>N 1126</w:t>
        </w:r>
      </w:hyperlink>
      <w:r>
        <w:rPr>
          <w:rFonts w:ascii="Calibri" w:hAnsi="Calibri" w:cs="Calibri"/>
        </w:rPr>
        <w:t>,</w:t>
      </w:r>
    </w:p>
    <w:p w:rsidR="00251A16" w:rsidRDefault="00251A16" w:rsidP="00251A16">
      <w:pPr>
        <w:autoSpaceDE w:val="0"/>
        <w:autoSpaceDN w:val="0"/>
        <w:adjustRightInd w:val="0"/>
        <w:spacing w:line="240" w:lineRule="auto"/>
        <w:jc w:val="center"/>
        <w:rPr>
          <w:rFonts w:ascii="Calibri" w:hAnsi="Calibri" w:cs="Calibri"/>
        </w:rPr>
      </w:pPr>
      <w:r>
        <w:rPr>
          <w:rFonts w:ascii="Calibri" w:hAnsi="Calibri" w:cs="Calibri"/>
        </w:rPr>
        <w:t xml:space="preserve">от 18.12.2013 </w:t>
      </w:r>
      <w:hyperlink r:id="rId6" w:history="1">
        <w:r>
          <w:rPr>
            <w:rFonts w:ascii="Calibri" w:hAnsi="Calibri" w:cs="Calibri"/>
            <w:color w:val="0000FF"/>
          </w:rPr>
          <w:t>N 5455</w:t>
        </w:r>
      </w:hyperlink>
      <w:r>
        <w:rPr>
          <w:rFonts w:ascii="Calibri" w:hAnsi="Calibri" w:cs="Calibri"/>
        </w:rPr>
        <w:t xml:space="preserve">, от 13.01.2016 </w:t>
      </w:r>
      <w:hyperlink r:id="rId7" w:history="1">
        <w:r>
          <w:rPr>
            <w:rFonts w:ascii="Calibri" w:hAnsi="Calibri" w:cs="Calibri"/>
            <w:color w:val="0000FF"/>
          </w:rPr>
          <w:t>N 38</w:t>
        </w:r>
      </w:hyperlink>
      <w:r>
        <w:rPr>
          <w:rFonts w:ascii="Calibri" w:hAnsi="Calibri" w:cs="Calibri"/>
        </w:rPr>
        <w:t xml:space="preserve">, от 19.05.2017 </w:t>
      </w:r>
      <w:hyperlink r:id="rId8" w:history="1">
        <w:r>
          <w:rPr>
            <w:rFonts w:ascii="Calibri" w:hAnsi="Calibri" w:cs="Calibri"/>
            <w:color w:val="0000FF"/>
          </w:rPr>
          <w:t>N 1673</w:t>
        </w:r>
      </w:hyperlink>
      <w:r>
        <w:rPr>
          <w:rFonts w:ascii="Calibri" w:hAnsi="Calibri" w:cs="Calibri"/>
        </w:rPr>
        <w:t>)</w:t>
      </w: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autoSpaceDE w:val="0"/>
        <w:autoSpaceDN w:val="0"/>
        <w:adjustRightInd w:val="0"/>
        <w:spacing w:line="240" w:lineRule="auto"/>
        <w:ind w:firstLine="540"/>
        <w:jc w:val="both"/>
        <w:rPr>
          <w:rFonts w:ascii="Calibri" w:hAnsi="Calibri" w:cs="Calibri"/>
        </w:rPr>
      </w:pPr>
      <w:r>
        <w:rPr>
          <w:rFonts w:ascii="Calibri" w:hAnsi="Calibri" w:cs="Calibri"/>
        </w:rPr>
        <w:t xml:space="preserve">В соответствии с Земельным </w:t>
      </w:r>
      <w:hyperlink r:id="rId9"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0"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Федеральным </w:t>
      </w:r>
      <w:hyperlink r:id="rId11"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w:t>
      </w:r>
      <w:hyperlink r:id="rId12" w:history="1">
        <w:r>
          <w:rPr>
            <w:rFonts w:ascii="Calibri" w:hAnsi="Calibri" w:cs="Calibri"/>
            <w:color w:val="0000FF"/>
          </w:rPr>
          <w:t>Уставом</w:t>
        </w:r>
      </w:hyperlink>
      <w:r>
        <w:rPr>
          <w:rFonts w:ascii="Calibri" w:hAnsi="Calibri" w:cs="Calibri"/>
        </w:rPr>
        <w:t xml:space="preserve"> городского округа "Город Хабаровск", </w:t>
      </w:r>
      <w:hyperlink r:id="rId13" w:history="1">
        <w:r>
          <w:rPr>
            <w:rFonts w:ascii="Calibri" w:hAnsi="Calibri" w:cs="Calibri"/>
            <w:color w:val="0000FF"/>
          </w:rPr>
          <w:t>постановлением</w:t>
        </w:r>
      </w:hyperlink>
      <w:r>
        <w:rPr>
          <w:rFonts w:ascii="Calibri" w:hAnsi="Calibri" w:cs="Calibri"/>
        </w:rPr>
        <w:t xml:space="preserve"> администрации города Хабаровска от 31.08.2010 N 2804 "Об утверждении порядка разработки и утверждения административных регламентов предоставления муниципальных услуг" администрация города постановляет:</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1. Утвердить административный </w:t>
      </w:r>
      <w:hyperlink w:anchor="Par40" w:history="1">
        <w:r>
          <w:rPr>
            <w:rFonts w:ascii="Calibri" w:hAnsi="Calibri" w:cs="Calibri"/>
            <w:color w:val="0000FF"/>
          </w:rPr>
          <w:t>регламент</w:t>
        </w:r>
      </w:hyperlink>
      <w:r>
        <w:rPr>
          <w:rFonts w:ascii="Calibri" w:hAnsi="Calibri" w:cs="Calibri"/>
        </w:rPr>
        <w:t xml:space="preserve"> по предоставлению государственной и муниципальной услуги "Принятие решения и выдача документа о прекращении права постоянного (бессрочного) пользования земельным участком (части земельного участка)" согласно приложению.</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2. Установить, что с 01 июля 2011 года при предоставлении муниципальной услуги запрещается требовать от заявителя:</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Pr>
            <w:rFonts w:ascii="Calibri" w:hAnsi="Calibri" w:cs="Calibri"/>
            <w:color w:val="0000FF"/>
          </w:rPr>
          <w:t>части 1 статьи 9</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3. Компьютерно-информационному управлению (Сабитова Л.Г.) разместить настоящее постановление на официальном сайте администрации.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4. Пресс-службе администрации города (Ерохин В.А.) опубликовать настоящее постановление в газете "Хабаровские вести".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5. Контроль за выполнением настоящего постановления возложить на заместителя мэра города, директора департамента архитектуры, строительства и землепользования Сергейчука С.В.</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6. Настоящее постановление вступает в силу со дня его официального опубликования (обнародования).</w:t>
      </w: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autoSpaceDE w:val="0"/>
        <w:autoSpaceDN w:val="0"/>
        <w:adjustRightInd w:val="0"/>
        <w:spacing w:line="240" w:lineRule="auto"/>
        <w:jc w:val="right"/>
        <w:rPr>
          <w:rFonts w:ascii="Calibri" w:hAnsi="Calibri" w:cs="Calibri"/>
        </w:rPr>
      </w:pPr>
      <w:r>
        <w:rPr>
          <w:rFonts w:ascii="Calibri" w:hAnsi="Calibri" w:cs="Calibri"/>
        </w:rPr>
        <w:t>И.о. мэра города</w:t>
      </w:r>
    </w:p>
    <w:p w:rsidR="00251A16" w:rsidRDefault="00251A16" w:rsidP="00251A16">
      <w:pPr>
        <w:autoSpaceDE w:val="0"/>
        <w:autoSpaceDN w:val="0"/>
        <w:adjustRightInd w:val="0"/>
        <w:spacing w:line="240" w:lineRule="auto"/>
        <w:jc w:val="right"/>
        <w:rPr>
          <w:rFonts w:ascii="Calibri" w:hAnsi="Calibri" w:cs="Calibri"/>
        </w:rPr>
      </w:pPr>
      <w:r>
        <w:rPr>
          <w:rFonts w:ascii="Calibri" w:hAnsi="Calibri" w:cs="Calibri"/>
        </w:rPr>
        <w:t>В.П.Казаченко</w:t>
      </w: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autoSpaceDE w:val="0"/>
        <w:autoSpaceDN w:val="0"/>
        <w:adjustRightInd w:val="0"/>
        <w:spacing w:line="240" w:lineRule="auto"/>
        <w:jc w:val="right"/>
        <w:outlineLvl w:val="0"/>
        <w:rPr>
          <w:rFonts w:ascii="Calibri" w:hAnsi="Calibri" w:cs="Calibri"/>
        </w:rPr>
      </w:pPr>
      <w:r>
        <w:rPr>
          <w:rFonts w:ascii="Calibri" w:hAnsi="Calibri" w:cs="Calibri"/>
        </w:rPr>
        <w:t>Приложение</w:t>
      </w: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autoSpaceDE w:val="0"/>
        <w:autoSpaceDN w:val="0"/>
        <w:adjustRightInd w:val="0"/>
        <w:spacing w:line="240" w:lineRule="auto"/>
        <w:jc w:val="right"/>
        <w:rPr>
          <w:rFonts w:ascii="Calibri" w:hAnsi="Calibri" w:cs="Calibri"/>
        </w:rPr>
      </w:pPr>
      <w:r>
        <w:rPr>
          <w:rFonts w:ascii="Calibri" w:hAnsi="Calibri" w:cs="Calibri"/>
        </w:rPr>
        <w:t>УТВЕРЖДЕН</w:t>
      </w:r>
    </w:p>
    <w:p w:rsidR="00251A16" w:rsidRDefault="00251A16" w:rsidP="00251A16">
      <w:pPr>
        <w:autoSpaceDE w:val="0"/>
        <w:autoSpaceDN w:val="0"/>
        <w:adjustRightInd w:val="0"/>
        <w:spacing w:line="240" w:lineRule="auto"/>
        <w:jc w:val="right"/>
        <w:rPr>
          <w:rFonts w:ascii="Calibri" w:hAnsi="Calibri" w:cs="Calibri"/>
        </w:rPr>
      </w:pPr>
      <w:r>
        <w:rPr>
          <w:rFonts w:ascii="Calibri" w:hAnsi="Calibri" w:cs="Calibri"/>
        </w:rPr>
        <w:t>Постановлением</w:t>
      </w:r>
    </w:p>
    <w:p w:rsidR="00251A16" w:rsidRDefault="00251A16" w:rsidP="00251A16">
      <w:pPr>
        <w:autoSpaceDE w:val="0"/>
        <w:autoSpaceDN w:val="0"/>
        <w:adjustRightInd w:val="0"/>
        <w:spacing w:line="240" w:lineRule="auto"/>
        <w:jc w:val="right"/>
        <w:rPr>
          <w:rFonts w:ascii="Calibri" w:hAnsi="Calibri" w:cs="Calibri"/>
        </w:rPr>
      </w:pPr>
      <w:r>
        <w:rPr>
          <w:rFonts w:ascii="Calibri" w:hAnsi="Calibri" w:cs="Calibri"/>
        </w:rPr>
        <w:t>администрации города Хабаровска</w:t>
      </w:r>
    </w:p>
    <w:p w:rsidR="00251A16" w:rsidRDefault="00251A16" w:rsidP="00251A16">
      <w:pPr>
        <w:autoSpaceDE w:val="0"/>
        <w:autoSpaceDN w:val="0"/>
        <w:adjustRightInd w:val="0"/>
        <w:spacing w:line="240" w:lineRule="auto"/>
        <w:jc w:val="right"/>
        <w:rPr>
          <w:rFonts w:ascii="Calibri" w:hAnsi="Calibri" w:cs="Calibri"/>
        </w:rPr>
      </w:pPr>
      <w:r>
        <w:rPr>
          <w:rFonts w:ascii="Calibri" w:hAnsi="Calibri" w:cs="Calibri"/>
        </w:rPr>
        <w:t>от 1 июня 2011 г. N 1645</w:t>
      </w: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autoSpaceDE w:val="0"/>
        <w:autoSpaceDN w:val="0"/>
        <w:adjustRightInd w:val="0"/>
        <w:spacing w:line="240" w:lineRule="auto"/>
        <w:jc w:val="center"/>
        <w:rPr>
          <w:rFonts w:ascii="Calibri" w:hAnsi="Calibri" w:cs="Calibri"/>
          <w:b/>
          <w:bCs/>
        </w:rPr>
      </w:pPr>
      <w:bookmarkStart w:id="0" w:name="Par40"/>
      <w:bookmarkEnd w:id="0"/>
      <w:r>
        <w:rPr>
          <w:rFonts w:ascii="Calibri" w:hAnsi="Calibri" w:cs="Calibri"/>
          <w:b/>
          <w:bCs/>
        </w:rPr>
        <w:t>АДМИНИСТРАТИВНЫЙ РЕГЛАМЕНТ</w:t>
      </w:r>
    </w:p>
    <w:p w:rsidR="00251A16" w:rsidRDefault="00251A16" w:rsidP="00251A16">
      <w:pPr>
        <w:autoSpaceDE w:val="0"/>
        <w:autoSpaceDN w:val="0"/>
        <w:adjustRightInd w:val="0"/>
        <w:spacing w:line="240" w:lineRule="auto"/>
        <w:jc w:val="center"/>
        <w:rPr>
          <w:rFonts w:ascii="Calibri" w:hAnsi="Calibri" w:cs="Calibri"/>
          <w:b/>
          <w:bCs/>
        </w:rPr>
      </w:pPr>
      <w:r>
        <w:rPr>
          <w:rFonts w:ascii="Calibri" w:hAnsi="Calibri" w:cs="Calibri"/>
          <w:b/>
          <w:bCs/>
        </w:rPr>
        <w:t>ПРЕДОСТАВЛЕНИЯ ГОСУДАРСТВЕННОЙ И МУНИЦИПАЛЬНОЙ УСЛУГИ</w:t>
      </w:r>
    </w:p>
    <w:p w:rsidR="00251A16" w:rsidRDefault="00251A16" w:rsidP="00251A16">
      <w:pPr>
        <w:autoSpaceDE w:val="0"/>
        <w:autoSpaceDN w:val="0"/>
        <w:adjustRightInd w:val="0"/>
        <w:spacing w:line="240" w:lineRule="auto"/>
        <w:jc w:val="center"/>
        <w:rPr>
          <w:rFonts w:ascii="Calibri" w:hAnsi="Calibri" w:cs="Calibri"/>
          <w:b/>
          <w:bCs/>
        </w:rPr>
      </w:pPr>
      <w:r>
        <w:rPr>
          <w:rFonts w:ascii="Calibri" w:hAnsi="Calibri" w:cs="Calibri"/>
          <w:b/>
          <w:bCs/>
        </w:rPr>
        <w:t>"ПРИНЯТИЕ РЕШЕНИЯ И ВЫДАЧА ДОКУМЕНТА О ПРЕКРАЩЕНИИ ПРАВА</w:t>
      </w:r>
    </w:p>
    <w:p w:rsidR="00251A16" w:rsidRDefault="00251A16" w:rsidP="00251A16">
      <w:pPr>
        <w:autoSpaceDE w:val="0"/>
        <w:autoSpaceDN w:val="0"/>
        <w:adjustRightInd w:val="0"/>
        <w:spacing w:line="240" w:lineRule="auto"/>
        <w:jc w:val="center"/>
        <w:rPr>
          <w:rFonts w:ascii="Calibri" w:hAnsi="Calibri" w:cs="Calibri"/>
          <w:b/>
          <w:bCs/>
        </w:rPr>
      </w:pPr>
      <w:r>
        <w:rPr>
          <w:rFonts w:ascii="Calibri" w:hAnsi="Calibri" w:cs="Calibri"/>
          <w:b/>
          <w:bCs/>
        </w:rPr>
        <w:t>ПОСТОЯННОГО (БЕССРОЧНОГО) ПОЛЬЗОВАНИЯ ЗЕМЕЛЬНЫМ УЧАСТКОМ</w:t>
      </w:r>
    </w:p>
    <w:p w:rsidR="00251A16" w:rsidRDefault="00251A16" w:rsidP="00251A16">
      <w:pPr>
        <w:autoSpaceDE w:val="0"/>
        <w:autoSpaceDN w:val="0"/>
        <w:adjustRightInd w:val="0"/>
        <w:spacing w:line="240" w:lineRule="auto"/>
        <w:jc w:val="center"/>
        <w:rPr>
          <w:rFonts w:ascii="Calibri" w:hAnsi="Calibri" w:cs="Calibri"/>
          <w:b/>
          <w:bCs/>
        </w:rPr>
      </w:pPr>
      <w:r>
        <w:rPr>
          <w:rFonts w:ascii="Calibri" w:hAnsi="Calibri" w:cs="Calibri"/>
          <w:b/>
          <w:bCs/>
        </w:rPr>
        <w:t>(ЧАСТЬЮ ЗЕМЕЛЬНОГО УЧАСТКА) НА ТЕРРИТОРИИ ГОРОДСКОГО ОКРУГА</w:t>
      </w:r>
    </w:p>
    <w:p w:rsidR="00251A16" w:rsidRDefault="00251A16" w:rsidP="00251A16">
      <w:pPr>
        <w:autoSpaceDE w:val="0"/>
        <w:autoSpaceDN w:val="0"/>
        <w:adjustRightInd w:val="0"/>
        <w:spacing w:line="240" w:lineRule="auto"/>
        <w:jc w:val="center"/>
        <w:rPr>
          <w:rFonts w:ascii="Calibri" w:hAnsi="Calibri" w:cs="Calibri"/>
          <w:b/>
          <w:bCs/>
        </w:rPr>
      </w:pPr>
      <w:r>
        <w:rPr>
          <w:rFonts w:ascii="Calibri" w:hAnsi="Calibri" w:cs="Calibri"/>
          <w:b/>
          <w:bCs/>
        </w:rPr>
        <w:t>"ГОРОД ХАБАРОВСК"</w:t>
      </w:r>
    </w:p>
    <w:p w:rsidR="00251A16" w:rsidRDefault="00251A16" w:rsidP="00251A16">
      <w:pPr>
        <w:autoSpaceDE w:val="0"/>
        <w:autoSpaceDN w:val="0"/>
        <w:adjustRightInd w:val="0"/>
        <w:spacing w:line="240" w:lineRule="auto"/>
        <w:jc w:val="center"/>
        <w:rPr>
          <w:rFonts w:ascii="Calibri" w:hAnsi="Calibri" w:cs="Calibri"/>
        </w:rPr>
      </w:pPr>
    </w:p>
    <w:p w:rsidR="00251A16" w:rsidRDefault="00251A16" w:rsidP="00251A16">
      <w:pPr>
        <w:autoSpaceDE w:val="0"/>
        <w:autoSpaceDN w:val="0"/>
        <w:adjustRightInd w:val="0"/>
        <w:spacing w:line="240" w:lineRule="auto"/>
        <w:jc w:val="center"/>
        <w:rPr>
          <w:rFonts w:ascii="Calibri" w:hAnsi="Calibri" w:cs="Calibri"/>
        </w:rPr>
      </w:pPr>
      <w:r>
        <w:rPr>
          <w:rFonts w:ascii="Calibri" w:hAnsi="Calibri" w:cs="Calibri"/>
        </w:rPr>
        <w:t>Список изменяющих документов</w:t>
      </w:r>
    </w:p>
    <w:p w:rsidR="00251A16" w:rsidRDefault="00251A16" w:rsidP="00251A16">
      <w:pPr>
        <w:autoSpaceDE w:val="0"/>
        <w:autoSpaceDN w:val="0"/>
        <w:adjustRightInd w:val="0"/>
        <w:spacing w:line="240" w:lineRule="auto"/>
        <w:jc w:val="center"/>
        <w:rPr>
          <w:rFonts w:ascii="Calibri" w:hAnsi="Calibri" w:cs="Calibri"/>
        </w:rPr>
      </w:pPr>
      <w:r>
        <w:rPr>
          <w:rFonts w:ascii="Calibri" w:hAnsi="Calibri" w:cs="Calibri"/>
        </w:rPr>
        <w:t xml:space="preserve">(в ред. постановлений администрации г. Хабаровска от 28.03.2012 </w:t>
      </w:r>
      <w:hyperlink r:id="rId15" w:history="1">
        <w:r>
          <w:rPr>
            <w:rFonts w:ascii="Calibri" w:hAnsi="Calibri" w:cs="Calibri"/>
            <w:color w:val="0000FF"/>
          </w:rPr>
          <w:t>N 1126</w:t>
        </w:r>
      </w:hyperlink>
      <w:r>
        <w:rPr>
          <w:rFonts w:ascii="Calibri" w:hAnsi="Calibri" w:cs="Calibri"/>
        </w:rPr>
        <w:t>,</w:t>
      </w:r>
    </w:p>
    <w:p w:rsidR="00251A16" w:rsidRDefault="00251A16" w:rsidP="00251A16">
      <w:pPr>
        <w:autoSpaceDE w:val="0"/>
        <w:autoSpaceDN w:val="0"/>
        <w:adjustRightInd w:val="0"/>
        <w:spacing w:line="240" w:lineRule="auto"/>
        <w:jc w:val="center"/>
        <w:rPr>
          <w:rFonts w:ascii="Calibri" w:hAnsi="Calibri" w:cs="Calibri"/>
        </w:rPr>
      </w:pPr>
      <w:r>
        <w:rPr>
          <w:rFonts w:ascii="Calibri" w:hAnsi="Calibri" w:cs="Calibri"/>
        </w:rPr>
        <w:t xml:space="preserve">от 18.12.2013 </w:t>
      </w:r>
      <w:hyperlink r:id="rId16" w:history="1">
        <w:r>
          <w:rPr>
            <w:rFonts w:ascii="Calibri" w:hAnsi="Calibri" w:cs="Calibri"/>
            <w:color w:val="0000FF"/>
          </w:rPr>
          <w:t>N 5455</w:t>
        </w:r>
      </w:hyperlink>
      <w:r>
        <w:rPr>
          <w:rFonts w:ascii="Calibri" w:hAnsi="Calibri" w:cs="Calibri"/>
        </w:rPr>
        <w:t xml:space="preserve">, от 13.01.2016 </w:t>
      </w:r>
      <w:hyperlink r:id="rId17" w:history="1">
        <w:r>
          <w:rPr>
            <w:rFonts w:ascii="Calibri" w:hAnsi="Calibri" w:cs="Calibri"/>
            <w:color w:val="0000FF"/>
          </w:rPr>
          <w:t>N 38</w:t>
        </w:r>
      </w:hyperlink>
      <w:r>
        <w:rPr>
          <w:rFonts w:ascii="Calibri" w:hAnsi="Calibri" w:cs="Calibri"/>
        </w:rPr>
        <w:t xml:space="preserve">, от 19.05.2017 </w:t>
      </w:r>
      <w:hyperlink r:id="rId18" w:history="1">
        <w:r>
          <w:rPr>
            <w:rFonts w:ascii="Calibri" w:hAnsi="Calibri" w:cs="Calibri"/>
            <w:color w:val="0000FF"/>
          </w:rPr>
          <w:t>N 1673</w:t>
        </w:r>
      </w:hyperlink>
      <w:r>
        <w:rPr>
          <w:rFonts w:ascii="Calibri" w:hAnsi="Calibri" w:cs="Calibri"/>
        </w:rPr>
        <w:t>)</w:t>
      </w: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autoSpaceDE w:val="0"/>
        <w:autoSpaceDN w:val="0"/>
        <w:adjustRightInd w:val="0"/>
        <w:spacing w:line="240" w:lineRule="auto"/>
        <w:jc w:val="center"/>
        <w:outlineLvl w:val="1"/>
        <w:rPr>
          <w:rFonts w:ascii="Calibri" w:hAnsi="Calibri" w:cs="Calibri"/>
        </w:rPr>
      </w:pPr>
      <w:r>
        <w:rPr>
          <w:rFonts w:ascii="Calibri" w:hAnsi="Calibri" w:cs="Calibri"/>
        </w:rPr>
        <w:t>1. Общие положения</w:t>
      </w: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autoSpaceDE w:val="0"/>
        <w:autoSpaceDN w:val="0"/>
        <w:adjustRightInd w:val="0"/>
        <w:spacing w:line="240" w:lineRule="auto"/>
        <w:ind w:firstLine="540"/>
        <w:jc w:val="both"/>
        <w:rPr>
          <w:rFonts w:ascii="Calibri" w:hAnsi="Calibri" w:cs="Calibri"/>
        </w:rPr>
      </w:pPr>
      <w:r>
        <w:rPr>
          <w:rFonts w:ascii="Calibri" w:hAnsi="Calibri" w:cs="Calibri"/>
        </w:rPr>
        <w:t>1.1. Административный регламент предоставления государственной и муниципальной услуги (далее - услуга) "Принятие решения и выдача документа о прекращении права постоянного (бессрочного) пользования земельным участком (части земельного участка)" на территории городского округа "Город Хабаровск" (далее -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предоставления услуги.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1.2. Предоставление услуги осуществляется в соответствии со следующими нормативными правовыми актами: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w:t>
      </w:r>
      <w:hyperlink r:id="rId19" w:history="1">
        <w:r>
          <w:rPr>
            <w:rFonts w:ascii="Calibri" w:hAnsi="Calibri" w:cs="Calibri"/>
            <w:color w:val="0000FF"/>
          </w:rPr>
          <w:t>Конституцией</w:t>
        </w:r>
      </w:hyperlink>
      <w:r>
        <w:rPr>
          <w:rFonts w:ascii="Calibri" w:hAnsi="Calibri" w:cs="Calibri"/>
        </w:rPr>
        <w:t xml:space="preserve"> Российской Федерации от 12.12.1993 ("Российская газета", 1993, N 237);</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Земельным </w:t>
      </w:r>
      <w:hyperlink r:id="rId20" w:history="1">
        <w:r>
          <w:rPr>
            <w:rFonts w:ascii="Calibri" w:hAnsi="Calibri" w:cs="Calibri"/>
            <w:color w:val="0000FF"/>
          </w:rPr>
          <w:t>кодексом</w:t>
        </w:r>
      </w:hyperlink>
      <w:r>
        <w:rPr>
          <w:rFonts w:ascii="Calibri" w:hAnsi="Calibri" w:cs="Calibri"/>
        </w:rPr>
        <w:t xml:space="preserve"> Российской Федерации от 25.10.2001 N 136-ФЗ ("Российская газета", N 211 - 212, 30.10.2001);</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Федеральным </w:t>
      </w:r>
      <w:hyperlink r:id="rId21" w:history="1">
        <w:r>
          <w:rPr>
            <w:rFonts w:ascii="Calibri" w:hAnsi="Calibri" w:cs="Calibri"/>
            <w:color w:val="0000FF"/>
          </w:rPr>
          <w:t>законом</w:t>
        </w:r>
      </w:hyperlink>
      <w:r>
        <w:rPr>
          <w:rFonts w:ascii="Calibri" w:hAnsi="Calibri" w:cs="Calibri"/>
        </w:rPr>
        <w:t xml:space="preserve"> от 21.07.1997 N 122-ФЗ "О государственной регистрации прав на недвижимое имущество и сделок с ним" ("Российская газета", N 145, 30.07.1997);</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Федеральным </w:t>
      </w:r>
      <w:hyperlink r:id="rId22" w:history="1">
        <w:r>
          <w:rPr>
            <w:rFonts w:ascii="Calibri" w:hAnsi="Calibri" w:cs="Calibri"/>
            <w:color w:val="0000FF"/>
          </w:rPr>
          <w:t>законом</w:t>
        </w:r>
      </w:hyperlink>
      <w:r>
        <w:rPr>
          <w:rFonts w:ascii="Calibri" w:hAnsi="Calibri" w:cs="Calibri"/>
        </w:rPr>
        <w:t xml:space="preserve"> от 24.07.2007 N 221-ФЗ "О государственном кадастре недвижимости" ("Российская газета", N 165, 01.08.2007);</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Федеральным </w:t>
      </w:r>
      <w:hyperlink r:id="rId23" w:history="1">
        <w:r>
          <w:rPr>
            <w:rFonts w:ascii="Calibri" w:hAnsi="Calibri" w:cs="Calibri"/>
            <w:color w:val="0000FF"/>
          </w:rPr>
          <w:t>законом</w:t>
        </w:r>
      </w:hyperlink>
      <w:r>
        <w:rPr>
          <w:rFonts w:ascii="Calibri" w:hAnsi="Calibri" w:cs="Calibri"/>
        </w:rPr>
        <w:t xml:space="preserve"> от 25.10.2001 N 137-ФЗ "О введении в действие Земельного кодекса Российской Федерации" ("Российская газета", N 211 - 212, 30.10.2001);</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 xml:space="preserve">- Федеральным </w:t>
      </w:r>
      <w:hyperlink r:id="rId24"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("Российская газета", N 168, 30.07.2010);</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w:t>
      </w:r>
      <w:hyperlink r:id="rId25" w:history="1">
        <w:r>
          <w:rPr>
            <w:rFonts w:ascii="Calibri" w:hAnsi="Calibri" w:cs="Calibri"/>
            <w:color w:val="0000FF"/>
          </w:rPr>
          <w:t>Уставом</w:t>
        </w:r>
      </w:hyperlink>
      <w:r>
        <w:rPr>
          <w:rFonts w:ascii="Calibri" w:hAnsi="Calibri" w:cs="Calibri"/>
        </w:rPr>
        <w:t xml:space="preserve"> городского округа "Город Хабаровск", принятым </w:t>
      </w:r>
      <w:hyperlink r:id="rId26" w:history="1">
        <w:r>
          <w:rPr>
            <w:rFonts w:ascii="Calibri" w:hAnsi="Calibri" w:cs="Calibri"/>
            <w:color w:val="0000FF"/>
          </w:rPr>
          <w:t>решением</w:t>
        </w:r>
      </w:hyperlink>
      <w:r>
        <w:rPr>
          <w:rFonts w:ascii="Calibri" w:hAnsi="Calibri" w:cs="Calibri"/>
        </w:rPr>
        <w:t xml:space="preserve"> Хабаровской городской Думы от 13.07.2004 N 509 ("Хабаровские вести", N 152, 08.10.2004);</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Абзац исключен. - </w:t>
      </w:r>
      <w:hyperlink r:id="rId27" w:history="1">
        <w:r>
          <w:rPr>
            <w:rFonts w:ascii="Calibri" w:hAnsi="Calibri" w:cs="Calibri"/>
            <w:color w:val="0000FF"/>
          </w:rPr>
          <w:t>Постановление</w:t>
        </w:r>
      </w:hyperlink>
      <w:r>
        <w:rPr>
          <w:rFonts w:ascii="Calibri" w:hAnsi="Calibri" w:cs="Calibri"/>
        </w:rPr>
        <w:t xml:space="preserve"> администрации г. Хабаровска от 19.05.2017 N 1673.</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1.3. Услуга предоставляется по заявлению пользователя земельного участка на праве постоянного (бессрочного) пользования (далее - заявитель).</w:t>
      </w:r>
    </w:p>
    <w:p w:rsidR="00251A16" w:rsidRDefault="00251A16" w:rsidP="00251A16">
      <w:pPr>
        <w:autoSpaceDE w:val="0"/>
        <w:autoSpaceDN w:val="0"/>
        <w:adjustRightInd w:val="0"/>
        <w:spacing w:before="220" w:line="240" w:lineRule="auto"/>
        <w:ind w:firstLine="540"/>
        <w:jc w:val="both"/>
        <w:rPr>
          <w:rFonts w:ascii="Calibri" w:hAnsi="Calibri" w:cs="Calibri"/>
        </w:rPr>
      </w:pPr>
      <w:bookmarkStart w:id="1" w:name="Par64"/>
      <w:bookmarkEnd w:id="1"/>
      <w:r>
        <w:rPr>
          <w:rFonts w:ascii="Calibri" w:hAnsi="Calibri" w:cs="Calibri"/>
        </w:rPr>
        <w:t>От имени заявителей могут выступать их уполномоченные представители, обратившиеся с заявлением о предоставлении услуги.</w:t>
      </w:r>
    </w:p>
    <w:p w:rsidR="00251A16" w:rsidRDefault="00251A16" w:rsidP="00251A16">
      <w:pPr>
        <w:autoSpaceDE w:val="0"/>
        <w:autoSpaceDN w:val="0"/>
        <w:adjustRightInd w:val="0"/>
        <w:spacing w:line="240" w:lineRule="auto"/>
        <w:jc w:val="both"/>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постановлением</w:t>
        </w:r>
      </w:hyperlink>
      <w:r>
        <w:rPr>
          <w:rFonts w:ascii="Calibri" w:hAnsi="Calibri" w:cs="Calibri"/>
        </w:rPr>
        <w:t xml:space="preserve"> администрации г. Хабаровска от 18.12.2013 N 5455)</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Заявитель либо уполномоченный представитель вправе направить (подать) заявление о предоставлении государственной и муниципальной услуги и иные документы, необходимые для предоставления услуги, по своему выбору одним из следующих способов:</w:t>
      </w:r>
    </w:p>
    <w:p w:rsidR="00251A16" w:rsidRDefault="00251A16" w:rsidP="00251A16">
      <w:pPr>
        <w:autoSpaceDE w:val="0"/>
        <w:autoSpaceDN w:val="0"/>
        <w:adjustRightInd w:val="0"/>
        <w:spacing w:line="240" w:lineRule="auto"/>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постановлением</w:t>
        </w:r>
      </w:hyperlink>
      <w:r>
        <w:rPr>
          <w:rFonts w:ascii="Calibri" w:hAnsi="Calibri" w:cs="Calibri"/>
        </w:rPr>
        <w:t xml:space="preserve"> администрации г. Хабаровска от 18.12.2013 N 5455)</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почтовым сообщением в департамент архитектуры, строительства и землепользования по адресу: 680000, г. Хабаровск, ул. Дикопольцева, 17, кабинет 116;</w:t>
      </w:r>
    </w:p>
    <w:p w:rsidR="00251A16" w:rsidRDefault="00251A16" w:rsidP="00251A16">
      <w:pPr>
        <w:autoSpaceDE w:val="0"/>
        <w:autoSpaceDN w:val="0"/>
        <w:adjustRightInd w:val="0"/>
        <w:spacing w:line="240" w:lineRule="auto"/>
        <w:jc w:val="both"/>
        <w:rPr>
          <w:rFonts w:ascii="Calibri" w:hAnsi="Calibri" w:cs="Calibri"/>
        </w:rPr>
      </w:pPr>
      <w:r>
        <w:rPr>
          <w:rFonts w:ascii="Calibri" w:hAnsi="Calibri" w:cs="Calibri"/>
        </w:rPr>
        <w:t xml:space="preserve">(абзац введен </w:t>
      </w:r>
      <w:hyperlink r:id="rId30" w:history="1">
        <w:r>
          <w:rPr>
            <w:rFonts w:ascii="Calibri" w:hAnsi="Calibri" w:cs="Calibri"/>
            <w:color w:val="0000FF"/>
          </w:rPr>
          <w:t>постановлением</w:t>
        </w:r>
      </w:hyperlink>
      <w:r>
        <w:rPr>
          <w:rFonts w:ascii="Calibri" w:hAnsi="Calibri" w:cs="Calibri"/>
        </w:rPr>
        <w:t xml:space="preserve"> администрации г. Хабаровска от 18.12.2013 N 5455)</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при личном обращении в департамент архитектуры, строительства и землепользования в часы приема по адресу: 680000, г. Хабаровск, ул. Дикопольцева, 17, кабинет 116. Часы приема: понедельник - пятница с 09.00 до 18.00, обеденный перерыв с 13.00 до 14.00;</w:t>
      </w:r>
    </w:p>
    <w:p w:rsidR="00251A16" w:rsidRDefault="00251A16" w:rsidP="00251A16">
      <w:pPr>
        <w:autoSpaceDE w:val="0"/>
        <w:autoSpaceDN w:val="0"/>
        <w:adjustRightInd w:val="0"/>
        <w:spacing w:line="240" w:lineRule="auto"/>
        <w:jc w:val="both"/>
        <w:rPr>
          <w:rFonts w:ascii="Calibri" w:hAnsi="Calibri" w:cs="Calibri"/>
        </w:rPr>
      </w:pPr>
      <w:r>
        <w:rPr>
          <w:rFonts w:ascii="Calibri" w:hAnsi="Calibri" w:cs="Calibri"/>
        </w:rPr>
        <w:t xml:space="preserve">(абзац введен </w:t>
      </w:r>
      <w:hyperlink r:id="rId31" w:history="1">
        <w:r>
          <w:rPr>
            <w:rFonts w:ascii="Calibri" w:hAnsi="Calibri" w:cs="Calibri"/>
            <w:color w:val="0000FF"/>
          </w:rPr>
          <w:t>постановлением</w:t>
        </w:r>
      </w:hyperlink>
      <w:r>
        <w:rPr>
          <w:rFonts w:ascii="Calibri" w:hAnsi="Calibri" w:cs="Calibri"/>
        </w:rPr>
        <w:t xml:space="preserve"> администрации г. Хабаровска от 18.12.2013 N 5455)</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с использованием информационно-телекоммуникационной сети Интернет, в том числе Единого портала государственных и муниципальных услуг gosuslugi.ru и (или) Регионального портала государственных и муниципальных услуг uslugi27.ru, а также на официальном сайте администрации города Хабаровска khabarovskadm.ru;</w:t>
      </w:r>
    </w:p>
    <w:p w:rsidR="00251A16" w:rsidRDefault="00251A16" w:rsidP="00251A16">
      <w:pPr>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администрации г. Хабаровска от 19.05.2017 N 1673)</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через многофункциональный центр в случае, если настоящая услуга включена в </w:t>
      </w:r>
      <w:hyperlink r:id="rId33" w:history="1">
        <w:r>
          <w:rPr>
            <w:rFonts w:ascii="Calibri" w:hAnsi="Calibri" w:cs="Calibri"/>
            <w:color w:val="0000FF"/>
          </w:rPr>
          <w:t>Перечень</w:t>
        </w:r>
      </w:hyperlink>
      <w:r>
        <w:rPr>
          <w:rFonts w:ascii="Calibri" w:hAnsi="Calibri" w:cs="Calibri"/>
        </w:rPr>
        <w:t xml:space="preserve"> муниципальных услуг администрации города Хабаровска, предоставляемых в многофункциональном центре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w:t>
      </w:r>
    </w:p>
    <w:p w:rsidR="00251A16" w:rsidRDefault="00251A16" w:rsidP="00251A16">
      <w:pPr>
        <w:autoSpaceDE w:val="0"/>
        <w:autoSpaceDN w:val="0"/>
        <w:adjustRightInd w:val="0"/>
        <w:spacing w:line="240" w:lineRule="auto"/>
        <w:jc w:val="both"/>
        <w:rPr>
          <w:rFonts w:ascii="Calibri" w:hAnsi="Calibri" w:cs="Calibri"/>
        </w:rPr>
      </w:pPr>
      <w:r>
        <w:rPr>
          <w:rFonts w:ascii="Calibri" w:hAnsi="Calibri" w:cs="Calibri"/>
        </w:rPr>
        <w:t xml:space="preserve">(абзац введен </w:t>
      </w:r>
      <w:hyperlink r:id="rId34" w:history="1">
        <w:r>
          <w:rPr>
            <w:rFonts w:ascii="Calibri" w:hAnsi="Calibri" w:cs="Calibri"/>
            <w:color w:val="0000FF"/>
          </w:rPr>
          <w:t>постановлением</w:t>
        </w:r>
      </w:hyperlink>
      <w:r>
        <w:rPr>
          <w:rFonts w:ascii="Calibri" w:hAnsi="Calibri" w:cs="Calibri"/>
        </w:rPr>
        <w:t xml:space="preserve"> администрации г. Хабаровска от 18.12.2013 N 5455)</w:t>
      </w:r>
    </w:p>
    <w:p w:rsidR="00251A16" w:rsidRDefault="00251A16" w:rsidP="00251A16">
      <w:pPr>
        <w:autoSpaceDE w:val="0"/>
        <w:autoSpaceDN w:val="0"/>
        <w:adjustRightInd w:val="0"/>
        <w:spacing w:before="220" w:line="240" w:lineRule="auto"/>
        <w:ind w:firstLine="540"/>
        <w:jc w:val="both"/>
        <w:rPr>
          <w:rFonts w:ascii="Calibri" w:hAnsi="Calibri" w:cs="Calibri"/>
        </w:rPr>
      </w:pPr>
      <w:bookmarkStart w:id="2" w:name="Par76"/>
      <w:bookmarkEnd w:id="2"/>
      <w:r>
        <w:rPr>
          <w:rFonts w:ascii="Calibri" w:hAnsi="Calibri" w:cs="Calibri"/>
        </w:rPr>
        <w:t>1.4. Порядок информирования о правилах предоставления услуги.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1.4.1. Информирование о предоставлении услуги осуществляется:</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непосредственно в департаменте архитектуры, строительства и землепользования администрации города (далее - департамент) по адресу: г. Хабаровск, ул. Дикопольцева, 17, каб. 116. Часы работы: понедельник - пятница с 09.00 до 18.00, обеденный перерыв с 13.00 до 14.00.</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посредством ответов на письменные обращения, поступившие в департамент архитектуры, строительства и землепользования по адресу: г. Хабаровск, ул. Дикопольцева, 17.</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посредством размещения в сети Интернет на сайте http://Khabarovskadm.ru.</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 посредством документов, поступивших по электронной почте (адрес электронной почты: mail@dasiz.khabarovskadm.ru).</w:t>
      </w:r>
    </w:p>
    <w:p w:rsidR="00251A16" w:rsidRDefault="00251A16" w:rsidP="00251A16">
      <w:pPr>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администрации г. Хабаровска от 18.12.2013 N 5455)</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1.4.2. На информационных стендах в помещениях, предназначенных для приема документов для предоставления услуги, и интернет-сайте http://Khabarovskadm.ru размещается следующая информация:</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извлечения из нормативных правовых актов, регулирующих земельные правоотношения;</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перечень документов, необходимых для предоставления услуги, и требования, предъявляемые к этим документам;</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адреса, телефоны и время приема специалистов департамента архитектуры, строительства и землепользования.</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государственной и муниципальной услуги.</w:t>
      </w:r>
    </w:p>
    <w:p w:rsidR="00251A16" w:rsidRDefault="00251A16" w:rsidP="00251A16">
      <w:pPr>
        <w:autoSpaceDE w:val="0"/>
        <w:autoSpaceDN w:val="0"/>
        <w:adjustRightInd w:val="0"/>
        <w:spacing w:line="240" w:lineRule="auto"/>
        <w:jc w:val="both"/>
        <w:rPr>
          <w:rFonts w:ascii="Calibri" w:hAnsi="Calibri" w:cs="Calibri"/>
        </w:rPr>
      </w:pPr>
      <w:r>
        <w:rPr>
          <w:rFonts w:ascii="Calibri" w:hAnsi="Calibri" w:cs="Calibri"/>
        </w:rPr>
        <w:t xml:space="preserve">(абзац введен </w:t>
      </w:r>
      <w:hyperlink r:id="rId36" w:history="1">
        <w:r>
          <w:rPr>
            <w:rFonts w:ascii="Calibri" w:hAnsi="Calibri" w:cs="Calibri"/>
            <w:color w:val="0000FF"/>
          </w:rPr>
          <w:t>постановлением</w:t>
        </w:r>
      </w:hyperlink>
      <w:r>
        <w:rPr>
          <w:rFonts w:ascii="Calibri" w:hAnsi="Calibri" w:cs="Calibri"/>
        </w:rPr>
        <w:t xml:space="preserve"> администрации г. Хабаровска от 28.03.2012 N 1126)</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1.4.3. При ответах на устные обращения, в том числе телефонные звонки (телефоны: 41-98-00, 41-96-54), по вопросам предоставления услуги специалисты департамента архитектуры, строительства и землепользования подробно информируют обратившихся. Ответ на телефонный звонок начинается с информации о наименовании департамента, в который позвонил гражданин, а также должен содержать информацию о фамилии, имени, отчестве (последнее - при наличии)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должен быть сообщен телефонный номер, по которому можно получить необходимую информацию.</w:t>
      </w:r>
    </w:p>
    <w:p w:rsidR="00251A16" w:rsidRDefault="00251A16" w:rsidP="00251A16">
      <w:pPr>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администрации г. Хабаровска от 19.05.2017 N 1673)</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1.4.4.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(последнее - при наличии), номера телефона исполнителя.</w:t>
      </w:r>
    </w:p>
    <w:p w:rsidR="00251A16" w:rsidRDefault="00251A16" w:rsidP="00251A16">
      <w:pPr>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администрации г. Хабаровска от 19.05.2017 N 1673)</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Срок ответа на письменное обращение не должен превышать 30 календарных дней со дня регистрации такого обращения в департаменте архитектуры, строительства и землепользования.</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1.4.5.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1.5. Информация об органах и организациях, в которые необходимо обратиться с обращением для предоставления услуги: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1.5.1.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Хабаровскому краю по адресу: г. Хабаровск, ул. Карла Маркса, д. 74, 1-й этаж.</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1.5.2. Информация о постановке земельного участка на кадастровый учет и выдача кадастрового паспорта земельного участка осуществляется федеральным государственным </w:t>
      </w:r>
      <w:r>
        <w:rPr>
          <w:rFonts w:ascii="Calibri" w:hAnsi="Calibri" w:cs="Calibri"/>
        </w:rPr>
        <w:lastRenderedPageBreak/>
        <w:t>учреждением "Земельная кадастровая палата" по Хабаровскому краю по адресу: г. Хабаровск, ул. Герасимова, д. 31, 1-й этаж.</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1.5.3. Информация о правах, зарегистрированных до 1998 года, на здание, строение, сооружение либо мотивированный отказ в предоставлении информации выдается Хабаровским краевым ГУП технической инвентаризации и оценки недвижимости по адресу: г. Хабаровск, ул. Воронежская, 47а.</w:t>
      </w:r>
    </w:p>
    <w:p w:rsidR="00251A16" w:rsidRDefault="00251A16" w:rsidP="00251A16">
      <w:pPr>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администрации г. Хабаровска от 13.01.2016 N 38)</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1.6. Многофункциональные центры Хабаровского края, организованные на базе краевого государственного казенного учреждения "Оператор систем электронного правительства Хабаровского края" (далее - многофункциональный центр), расположены по адресам:</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г. Хабаровск, Краснофлотский район, ул. Уборевича, д. 76, единый телефон центра телефонного обслуживания населения (далее - ЦТО) 8-800-100-42-12, часы работы: вторник, среда, четверг, пятница, суббота с 9.00 до 20.00, без перерыва на обед, выходной: воскресенье, понедельник;</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г. Хабаровск, Центральный район, ул. Ленина, д. 69, единый телефон ЦТО 8-800-100-42-12, часы работы: вторник, среда, четверг, пятница, суббота с 9.00 до 20.00, без перерыва на обед, выходной: воскресенье, понедельник;</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г. Хабаровск, Центральный район, ул. Дзержинского, д. 39, единый телефон ЦТО 8-800-100-42-12, часы работы: вторник, среда, четверг, пятница, суббота с 9.00 до 20.00, без перерыва на обед, выходной: воскресенье, понедельник;</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г. Хабаровск, Индустриальный район, ул. Рокоссовского, д. 14, единый телефон ЦТО 8-800-100-42-12, часы работы: вторник, среда, четверг, пятница, суббота с 9.00 до 20.00, без перерыва на обед, выходной: воскресенье, понедельник.</w:t>
      </w:r>
    </w:p>
    <w:p w:rsidR="00251A16" w:rsidRDefault="00251A16" w:rsidP="00251A16">
      <w:pPr>
        <w:autoSpaceDE w:val="0"/>
        <w:autoSpaceDN w:val="0"/>
        <w:adjustRightInd w:val="0"/>
        <w:spacing w:line="240" w:lineRule="auto"/>
        <w:jc w:val="both"/>
        <w:rPr>
          <w:rFonts w:ascii="Calibri" w:hAnsi="Calibri" w:cs="Calibri"/>
        </w:rPr>
      </w:pPr>
      <w:r>
        <w:rPr>
          <w:rFonts w:ascii="Calibri" w:hAnsi="Calibri" w:cs="Calibri"/>
        </w:rPr>
        <w:t xml:space="preserve">(п. 1.6 введен </w:t>
      </w:r>
      <w:hyperlink r:id="rId40" w:history="1">
        <w:r>
          <w:rPr>
            <w:rFonts w:ascii="Calibri" w:hAnsi="Calibri" w:cs="Calibri"/>
            <w:color w:val="0000FF"/>
          </w:rPr>
          <w:t>постановлением</w:t>
        </w:r>
      </w:hyperlink>
      <w:r>
        <w:rPr>
          <w:rFonts w:ascii="Calibri" w:hAnsi="Calibri" w:cs="Calibri"/>
        </w:rPr>
        <w:t xml:space="preserve"> администрации г. Хабаровска от 18.12.2013 N 5455)</w:t>
      </w: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autoSpaceDE w:val="0"/>
        <w:autoSpaceDN w:val="0"/>
        <w:adjustRightInd w:val="0"/>
        <w:spacing w:line="240" w:lineRule="auto"/>
        <w:jc w:val="center"/>
        <w:outlineLvl w:val="1"/>
        <w:rPr>
          <w:rFonts w:ascii="Calibri" w:hAnsi="Calibri" w:cs="Calibri"/>
        </w:rPr>
      </w:pPr>
      <w:r>
        <w:rPr>
          <w:rFonts w:ascii="Calibri" w:hAnsi="Calibri" w:cs="Calibri"/>
        </w:rPr>
        <w:t>2. Стандарт предоставления</w:t>
      </w:r>
    </w:p>
    <w:p w:rsidR="00251A16" w:rsidRDefault="00251A16" w:rsidP="00251A16">
      <w:pPr>
        <w:autoSpaceDE w:val="0"/>
        <w:autoSpaceDN w:val="0"/>
        <w:adjustRightInd w:val="0"/>
        <w:spacing w:line="240" w:lineRule="auto"/>
        <w:jc w:val="center"/>
        <w:rPr>
          <w:rFonts w:ascii="Calibri" w:hAnsi="Calibri" w:cs="Calibri"/>
        </w:rPr>
      </w:pPr>
      <w:r>
        <w:rPr>
          <w:rFonts w:ascii="Calibri" w:hAnsi="Calibri" w:cs="Calibri"/>
        </w:rPr>
        <w:t>государственной и муниципальной услуги</w:t>
      </w: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autoSpaceDE w:val="0"/>
        <w:autoSpaceDN w:val="0"/>
        <w:adjustRightInd w:val="0"/>
        <w:spacing w:line="240" w:lineRule="auto"/>
        <w:ind w:firstLine="540"/>
        <w:jc w:val="both"/>
        <w:rPr>
          <w:rFonts w:ascii="Calibri" w:hAnsi="Calibri" w:cs="Calibri"/>
        </w:rPr>
      </w:pPr>
      <w:r>
        <w:rPr>
          <w:rFonts w:ascii="Calibri" w:hAnsi="Calibri" w:cs="Calibri"/>
        </w:rPr>
        <w:t>2.1. Наименование государственной и муниципальной услуги "Принятие решения и выдача документа о прекращении права постоянного (бессрочного) пользования земельным участком (части земельного участка)" (далее - услуга).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2.2. Услугу предоставляет администрация города Хабаровска в лице департамента архитектуры, строительства и землепользования (далее - департамент).</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2.3. Результатом предоставления услуги является:</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в случае принятия решения о прекращении права постоянного (бессрочного) пользования - направление заявителю постановления администрации города о прекращении права постоянного (бессрочного) пользования (далее - постановление администрации города).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2.4. Срок предоставления услуги.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Подготовка и выдача постановления администрации города либо отказ в предоставлении услуги составляют не более месяца с момента поступления заявления и документов согласно настоящему регламенту (в том числе в форме электронного документа).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2.5. Правовыми основаниями для предоставления услуги являются:</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 xml:space="preserve">- Земельный </w:t>
      </w:r>
      <w:hyperlink r:id="rId41" w:history="1">
        <w:r>
          <w:rPr>
            <w:rFonts w:ascii="Calibri" w:hAnsi="Calibri" w:cs="Calibri"/>
            <w:color w:val="0000FF"/>
          </w:rPr>
          <w:t>кодекс</w:t>
        </w:r>
      </w:hyperlink>
      <w:r>
        <w:rPr>
          <w:rFonts w:ascii="Calibri" w:hAnsi="Calibri" w:cs="Calibri"/>
        </w:rPr>
        <w:t xml:space="preserve"> Российской Федерации от 25.10.2001 N 136-ФЗ ("Российская газета", N 211 - 212, 30.10.2001);</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Федеральный </w:t>
      </w:r>
      <w:hyperlink r:id="rId42" w:history="1">
        <w:r>
          <w:rPr>
            <w:rFonts w:ascii="Calibri" w:hAnsi="Calibri" w:cs="Calibri"/>
            <w:color w:val="0000FF"/>
          </w:rPr>
          <w:t>закон</w:t>
        </w:r>
      </w:hyperlink>
      <w:r>
        <w:rPr>
          <w:rFonts w:ascii="Calibri" w:hAnsi="Calibri" w:cs="Calibri"/>
        </w:rPr>
        <w:t xml:space="preserve"> от 25.10.2001 N 137-ФЗ "О введении в действие Земельного кодекса Российской Федерации" ("Российская газета", N 211 - 212, 30.10.2001);</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Федеральный </w:t>
      </w:r>
      <w:hyperlink r:id="rId43" w:history="1">
        <w:r>
          <w:rPr>
            <w:rFonts w:ascii="Calibri" w:hAnsi="Calibri" w:cs="Calibri"/>
            <w:color w:val="0000FF"/>
          </w:rPr>
          <w:t>закон</w:t>
        </w:r>
      </w:hyperlink>
      <w:r>
        <w:rPr>
          <w:rFonts w:ascii="Calibri" w:hAnsi="Calibri" w:cs="Calibri"/>
        </w:rPr>
        <w:t xml:space="preserve"> от 27.07.2010 N 210-ФЗ "Об организации предоставления государственных и муниципальных услуг" ("Российская газета", N 168, 30.07.2010).</w:t>
      </w:r>
    </w:p>
    <w:p w:rsidR="00251A16" w:rsidRDefault="00251A16" w:rsidP="00251A16">
      <w:pPr>
        <w:autoSpaceDE w:val="0"/>
        <w:autoSpaceDN w:val="0"/>
        <w:adjustRightInd w:val="0"/>
        <w:spacing w:before="220" w:line="240" w:lineRule="auto"/>
        <w:ind w:firstLine="540"/>
        <w:jc w:val="both"/>
        <w:rPr>
          <w:rFonts w:ascii="Calibri" w:hAnsi="Calibri" w:cs="Calibri"/>
        </w:rPr>
      </w:pPr>
      <w:bookmarkStart w:id="3" w:name="Par120"/>
      <w:bookmarkEnd w:id="3"/>
      <w:r>
        <w:rPr>
          <w:rFonts w:ascii="Calibri" w:hAnsi="Calibri" w:cs="Calibri"/>
        </w:rPr>
        <w:t>2.6. Исчерпывающий перечень документов, необходимых для предоставления услуги.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2.6.1. Документы и информация, подлежащие представлению заявителем:</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а) заявление о прекращении права постоянного (бессрочного) пользования земельным участком (части земельного участка) (далее - заявление), которое подписывается заявителем или его представителем.</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Заявитель вправе направить (подать) заявление о принятии решения и выдаче документа о прекращении права постоянного (бессрочного) пользования земельным участком и иные документы, необходимые для предоставления услуги, по своему выбору одним из способов, указанных в </w:t>
      </w:r>
      <w:hyperlink w:anchor="Par64" w:history="1">
        <w:r>
          <w:rPr>
            <w:rFonts w:ascii="Calibri" w:hAnsi="Calibri" w:cs="Calibri"/>
            <w:color w:val="0000FF"/>
          </w:rPr>
          <w:t>абзаце втором пункта 1.3</w:t>
        </w:r>
      </w:hyperlink>
      <w:r>
        <w:rPr>
          <w:rFonts w:ascii="Calibri" w:hAnsi="Calibri" w:cs="Calibri"/>
        </w:rPr>
        <w:t xml:space="preserve"> настоящего административного регламента.</w:t>
      </w:r>
    </w:p>
    <w:p w:rsidR="00251A16" w:rsidRDefault="00251A16" w:rsidP="00251A16">
      <w:pPr>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администрации г. Хабаровска от 18.12.2013 N 5455)</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Прием заявлений осуществляется по адресу: 680000, г. Хабаровск, ул. Дикопольцева, дом 17, 1-й этаж, кабинет N 116, в рабочие дни: понедельник - пятница, с 09.30 до 17.30 (обеденный перерыв с 13.00 до 14.00), телефон 41-98-04.</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В заявлении должны быть указаны:</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наименование муниципального органа, в который подается заявление - департамент архитектуры, строительства и землепользования администрации города;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фамилия, имя, отчество (последнее - при наличии) заявителя, его место жительства или, если заявителем является юридическое лицо, полное наименование, место нахождения, а также наименование представителя и его адрес, если заявление подается представителем;</w:t>
      </w:r>
    </w:p>
    <w:p w:rsidR="00251A16" w:rsidRDefault="00251A16" w:rsidP="00251A16">
      <w:pPr>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администрации г. Хабаровска от 19.05.2017 N 1673)</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номера телефонов, факсов, адреса электронной почты;</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размер, местоположение земельного участка, в отношении которого заявитель выражает отказ от права постоянного (бессрочного) пользования;</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перечень прилагаемых документов;</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подпись заявителя либо представителя;</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дата;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б) к заявлению гражданина - копия документа, удостоверяющего личность;</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в) к заявлениям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г) в случае действия представителя - документ, подтверждающий полномочия на представление интересов заявителя;</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д) документы, удостоверяющие права на землю -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51A16" w:rsidRDefault="00251A16" w:rsidP="00251A16">
      <w:pPr>
        <w:autoSpaceDE w:val="0"/>
        <w:autoSpaceDN w:val="0"/>
        <w:adjustRightInd w:val="0"/>
        <w:spacing w:before="220" w:line="240" w:lineRule="auto"/>
        <w:ind w:firstLine="540"/>
        <w:jc w:val="both"/>
        <w:rPr>
          <w:rFonts w:ascii="Calibri" w:hAnsi="Calibri" w:cs="Calibri"/>
        </w:rPr>
      </w:pPr>
      <w:bookmarkStart w:id="4" w:name="Par139"/>
      <w:bookmarkEnd w:id="4"/>
      <w:r>
        <w:rPr>
          <w:rFonts w:ascii="Calibri" w:hAnsi="Calibri" w:cs="Calibri"/>
        </w:rPr>
        <w:t>2.6.2. В целях, связанных с предоставлением услуги, департамент направляет в соответствующие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запросы о предоставлении в отношении заявителя следующих документов и информации (их копии, сведения, содержащиеся в них):</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копия документа, подтверждающего государственную регистрацию юридического лица, - для юридических лиц;</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251A16" w:rsidRDefault="00251A16" w:rsidP="00251A16">
      <w:pPr>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администрации г. Хабаровска от 19.05.2017 N 1673)</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2.6.3. Заявитель вправе представить в департамент документы и информацию, указанную в </w:t>
      </w:r>
      <w:hyperlink w:anchor="Par139" w:history="1">
        <w:r>
          <w:rPr>
            <w:rFonts w:ascii="Calibri" w:hAnsi="Calibri" w:cs="Calibri"/>
            <w:color w:val="0000FF"/>
          </w:rPr>
          <w:t>подпункте 2.6.2</w:t>
        </w:r>
      </w:hyperlink>
      <w:r>
        <w:rPr>
          <w:rFonts w:ascii="Calibri" w:hAnsi="Calibri" w:cs="Calibri"/>
        </w:rPr>
        <w:t>, по собственной инициативе.</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2.6.4. До 01 июля 2012 года документы, указанные в </w:t>
      </w:r>
      <w:hyperlink w:anchor="Par139" w:history="1">
        <w:r>
          <w:rPr>
            <w:rFonts w:ascii="Calibri" w:hAnsi="Calibri" w:cs="Calibri"/>
            <w:color w:val="0000FF"/>
          </w:rPr>
          <w:t>подпункте 2.6.2</w:t>
        </w:r>
      </w:hyperlink>
      <w:r>
        <w:rPr>
          <w:rFonts w:ascii="Calibri" w:hAnsi="Calibri" w:cs="Calibri"/>
        </w:rPr>
        <w:t xml:space="preserve"> настоящего регламента, представляются заявителем. С 01 июля 2012 года документы, указанные в </w:t>
      </w:r>
      <w:hyperlink w:anchor="Par139" w:history="1">
        <w:r>
          <w:rPr>
            <w:rFonts w:ascii="Calibri" w:hAnsi="Calibri" w:cs="Calibri"/>
            <w:color w:val="0000FF"/>
          </w:rPr>
          <w:t>подпункте 2.6.2</w:t>
        </w:r>
      </w:hyperlink>
      <w:r>
        <w:rPr>
          <w:rFonts w:ascii="Calibri" w:hAnsi="Calibri" w:cs="Calibri"/>
        </w:rPr>
        <w:t>, не могут быть затребованы у заявителя, при этом заявитель вправе представить документы и информацию по собственной инициативе.</w:t>
      </w:r>
    </w:p>
    <w:p w:rsidR="00251A16" w:rsidRDefault="00251A16" w:rsidP="00251A16">
      <w:pPr>
        <w:autoSpaceDE w:val="0"/>
        <w:autoSpaceDN w:val="0"/>
        <w:adjustRightInd w:val="0"/>
        <w:spacing w:line="240" w:lineRule="auto"/>
        <w:jc w:val="both"/>
        <w:rPr>
          <w:rFonts w:ascii="Calibri" w:hAnsi="Calibri" w:cs="Calibri"/>
        </w:rPr>
      </w:pPr>
      <w:r>
        <w:rPr>
          <w:rFonts w:ascii="Calibri" w:hAnsi="Calibri" w:cs="Calibri"/>
        </w:rPr>
        <w:t xml:space="preserve">(п. 2.6 в ред. </w:t>
      </w:r>
      <w:hyperlink r:id="rId47" w:history="1">
        <w:r>
          <w:rPr>
            <w:rFonts w:ascii="Calibri" w:hAnsi="Calibri" w:cs="Calibri"/>
            <w:color w:val="0000FF"/>
          </w:rPr>
          <w:t>постановления</w:t>
        </w:r>
      </w:hyperlink>
      <w:r>
        <w:rPr>
          <w:rFonts w:ascii="Calibri" w:hAnsi="Calibri" w:cs="Calibri"/>
        </w:rPr>
        <w:t xml:space="preserve"> администрации г. Хабаровска от 28.03.2012 N 1126)</w:t>
      </w:r>
    </w:p>
    <w:p w:rsidR="00251A16" w:rsidRDefault="00251A16" w:rsidP="00251A16">
      <w:pPr>
        <w:autoSpaceDE w:val="0"/>
        <w:autoSpaceDN w:val="0"/>
        <w:adjustRightInd w:val="0"/>
        <w:spacing w:before="220" w:line="240" w:lineRule="auto"/>
        <w:ind w:firstLine="540"/>
        <w:jc w:val="both"/>
        <w:rPr>
          <w:rFonts w:ascii="Calibri" w:hAnsi="Calibri" w:cs="Calibri"/>
        </w:rPr>
      </w:pPr>
      <w:bookmarkStart w:id="5" w:name="Par147"/>
      <w:bookmarkEnd w:id="5"/>
      <w:r>
        <w:rPr>
          <w:rFonts w:ascii="Calibri" w:hAnsi="Calibri" w:cs="Calibri"/>
        </w:rPr>
        <w:t>2.7. Исчерпывающий перечень оснований для отказа в приеме документов:</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отсутствие в заявлении сведений, предусмотренных </w:t>
      </w:r>
      <w:hyperlink w:anchor="Par120" w:history="1">
        <w:r>
          <w:rPr>
            <w:rFonts w:ascii="Calibri" w:hAnsi="Calibri" w:cs="Calibri"/>
            <w:color w:val="0000FF"/>
          </w:rPr>
          <w:t>пунктом 2.6</w:t>
        </w:r>
      </w:hyperlink>
      <w:r>
        <w:rPr>
          <w:rFonts w:ascii="Calibri" w:hAnsi="Calibri" w:cs="Calibri"/>
        </w:rPr>
        <w:t xml:space="preserve"> настоящего регламента;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заявление не поддается прочтению.</w:t>
      </w:r>
    </w:p>
    <w:p w:rsidR="00251A16" w:rsidRDefault="00251A16" w:rsidP="00251A16">
      <w:pPr>
        <w:autoSpaceDE w:val="0"/>
        <w:autoSpaceDN w:val="0"/>
        <w:adjustRightInd w:val="0"/>
        <w:spacing w:before="220" w:line="240" w:lineRule="auto"/>
        <w:ind w:firstLine="540"/>
        <w:jc w:val="both"/>
        <w:rPr>
          <w:rFonts w:ascii="Calibri" w:hAnsi="Calibri" w:cs="Calibri"/>
        </w:rPr>
      </w:pPr>
      <w:bookmarkStart w:id="6" w:name="Par150"/>
      <w:bookmarkEnd w:id="6"/>
      <w:r>
        <w:rPr>
          <w:rFonts w:ascii="Calibri" w:hAnsi="Calibri" w:cs="Calibri"/>
        </w:rPr>
        <w:t>2.8. Исчерпывающий перечень оснований для отказа в предоставлении услуги: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непредставление документов, указанных в </w:t>
      </w:r>
      <w:hyperlink w:anchor="Par120" w:history="1">
        <w:r>
          <w:rPr>
            <w:rFonts w:ascii="Calibri" w:hAnsi="Calibri" w:cs="Calibri"/>
            <w:color w:val="0000FF"/>
          </w:rPr>
          <w:t>пункте 2.6</w:t>
        </w:r>
      </w:hyperlink>
      <w:r>
        <w:rPr>
          <w:rFonts w:ascii="Calibri" w:hAnsi="Calibri" w:cs="Calibri"/>
        </w:rPr>
        <w:t xml:space="preserve"> настоящего регламента.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2.9. Предоставление услуги осуществляется бесплатно.</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2.10. Сроки ожидания при предоставлении услуги.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Максимальное время ожидания в очереди при подаче документов для предоставления услуги и получении результата услуги - 15 минут.</w:t>
      </w:r>
    </w:p>
    <w:p w:rsidR="00251A16" w:rsidRDefault="00251A16" w:rsidP="00251A16">
      <w:pPr>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администрации г. Хабаровска от 18.12.2013 N 5455)</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Максимальное время ожидания в очереди для получения консультации - 15 минут.</w:t>
      </w:r>
    </w:p>
    <w:p w:rsidR="00251A16" w:rsidRDefault="00251A16" w:rsidP="00251A16">
      <w:pPr>
        <w:autoSpaceDE w:val="0"/>
        <w:autoSpaceDN w:val="0"/>
        <w:adjustRightInd w:val="0"/>
        <w:spacing w:before="220" w:line="240" w:lineRule="auto"/>
        <w:ind w:firstLine="540"/>
        <w:jc w:val="both"/>
        <w:rPr>
          <w:rFonts w:ascii="Calibri" w:hAnsi="Calibri" w:cs="Calibri"/>
        </w:rPr>
      </w:pPr>
      <w:bookmarkStart w:id="7" w:name="Par157"/>
      <w:bookmarkEnd w:id="7"/>
      <w:r>
        <w:rPr>
          <w:rFonts w:ascii="Calibri" w:hAnsi="Calibri" w:cs="Calibri"/>
        </w:rPr>
        <w:t>2.11. Срок регистрации заявления о предоставлении услуги.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Регистрация заявления о предоставлении услуги осуществляется в день поступления его в департамент.</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2.12. Требования к местам исполнения услуги.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Помещения, выделенные для предоставления услуги, должны соответствовать санитарным правилам.</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2.13. Показателями доступности услуги являются:</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наличие различных способов получения информации о правилах предоставления услуги;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короткое время ожидания услуги;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удобное территориальное расположение департамента архитектуры, строительства и землепользования.</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Показателями качества услуги являются:</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профессиональная подготовка специалистов, предоставляющих услугу;</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высокая культура обслуживания заявителей;</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соблюдение сроков предоставления услуги.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2.14. Требования к использованию информационно-телекоммуникационных технологий при предоставлении услуг в электронной форме.</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2.14.1. Подача заявления на официальном сайте администрации города Хабаровска khabarovskadm.ru осуществляется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 xml:space="preserve">Заявление и прилагаемые документы должны быть подписаны усиленной квалифицированной электронной подписью (выданной удостоверяющим центром, аккредитованным Минкомсвязи Российской Федерации в соответствии с требованиями Федерального </w:t>
      </w:r>
      <w:hyperlink r:id="rId49" w:history="1">
        <w:r>
          <w:rPr>
            <w:rFonts w:ascii="Calibri" w:hAnsi="Calibri" w:cs="Calibri"/>
            <w:color w:val="0000FF"/>
          </w:rPr>
          <w:t>закона</w:t>
        </w:r>
      </w:hyperlink>
      <w:r>
        <w:rPr>
          <w:rFonts w:ascii="Calibri" w:hAnsi="Calibri" w:cs="Calibri"/>
        </w:rPr>
        <w:t xml:space="preserve"> от 06.04.2011 N 63 "Об электронной подписи")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251A16" w:rsidRDefault="00251A16" w:rsidP="00251A16">
      <w:pPr>
        <w:autoSpaceDE w:val="0"/>
        <w:autoSpaceDN w:val="0"/>
        <w:adjustRightInd w:val="0"/>
        <w:spacing w:line="240" w:lineRule="auto"/>
        <w:jc w:val="both"/>
        <w:rPr>
          <w:rFonts w:ascii="Calibri" w:hAnsi="Calibri" w:cs="Calibri"/>
        </w:rPr>
      </w:pPr>
      <w:r>
        <w:rPr>
          <w:rFonts w:ascii="Calibri" w:hAnsi="Calibri" w:cs="Calibri"/>
        </w:rPr>
        <w:t xml:space="preserve">(п. 2.14 в ред. </w:t>
      </w:r>
      <w:hyperlink r:id="rId50" w:history="1">
        <w:r>
          <w:rPr>
            <w:rFonts w:ascii="Calibri" w:hAnsi="Calibri" w:cs="Calibri"/>
            <w:color w:val="0000FF"/>
          </w:rPr>
          <w:t>постановления</w:t>
        </w:r>
      </w:hyperlink>
      <w:r>
        <w:rPr>
          <w:rFonts w:ascii="Calibri" w:hAnsi="Calibri" w:cs="Calibri"/>
        </w:rPr>
        <w:t xml:space="preserve"> администрации г. Хабаровска от 19.05.2017 N 1673)</w:t>
      </w: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autoSpaceDE w:val="0"/>
        <w:autoSpaceDN w:val="0"/>
        <w:adjustRightInd w:val="0"/>
        <w:spacing w:line="240" w:lineRule="auto"/>
        <w:jc w:val="center"/>
        <w:outlineLvl w:val="1"/>
        <w:rPr>
          <w:rFonts w:ascii="Calibri" w:hAnsi="Calibri" w:cs="Calibri"/>
        </w:rPr>
      </w:pPr>
      <w:r>
        <w:rPr>
          <w:rFonts w:ascii="Calibri" w:hAnsi="Calibri" w:cs="Calibri"/>
        </w:rPr>
        <w:t>3. Состав, последовательность и сроки</w:t>
      </w:r>
    </w:p>
    <w:p w:rsidR="00251A16" w:rsidRDefault="00251A16" w:rsidP="00251A16">
      <w:pPr>
        <w:autoSpaceDE w:val="0"/>
        <w:autoSpaceDN w:val="0"/>
        <w:adjustRightInd w:val="0"/>
        <w:spacing w:line="240" w:lineRule="auto"/>
        <w:jc w:val="center"/>
        <w:rPr>
          <w:rFonts w:ascii="Calibri" w:hAnsi="Calibri" w:cs="Calibri"/>
        </w:rPr>
      </w:pPr>
      <w:r>
        <w:rPr>
          <w:rFonts w:ascii="Calibri" w:hAnsi="Calibri" w:cs="Calibri"/>
        </w:rPr>
        <w:t>выполнения административных процедур,</w:t>
      </w:r>
    </w:p>
    <w:p w:rsidR="00251A16" w:rsidRDefault="00251A16" w:rsidP="00251A16">
      <w:pPr>
        <w:autoSpaceDE w:val="0"/>
        <w:autoSpaceDN w:val="0"/>
        <w:adjustRightInd w:val="0"/>
        <w:spacing w:line="240" w:lineRule="auto"/>
        <w:jc w:val="center"/>
        <w:rPr>
          <w:rFonts w:ascii="Calibri" w:hAnsi="Calibri" w:cs="Calibri"/>
        </w:rPr>
      </w:pPr>
      <w:r>
        <w:rPr>
          <w:rFonts w:ascii="Calibri" w:hAnsi="Calibri" w:cs="Calibri"/>
        </w:rPr>
        <w:t>требования к порядку их выполнения</w:t>
      </w: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autoSpaceDE w:val="0"/>
        <w:autoSpaceDN w:val="0"/>
        <w:adjustRightInd w:val="0"/>
        <w:spacing w:line="240" w:lineRule="auto"/>
        <w:ind w:firstLine="540"/>
        <w:jc w:val="both"/>
        <w:rPr>
          <w:rFonts w:ascii="Calibri" w:hAnsi="Calibri" w:cs="Calibri"/>
        </w:rPr>
      </w:pPr>
      <w:r>
        <w:rPr>
          <w:rFonts w:ascii="Calibri" w:hAnsi="Calibri" w:cs="Calibri"/>
        </w:rPr>
        <w:t>3.1. Содержание административных процедур, сроки их выполнения.</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Предоставление услуги включает в себя следующие административные процедуры:</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а) </w:t>
      </w:r>
      <w:hyperlink w:anchor="Par189" w:history="1">
        <w:r>
          <w:rPr>
            <w:rFonts w:ascii="Calibri" w:hAnsi="Calibri" w:cs="Calibri"/>
            <w:color w:val="0000FF"/>
          </w:rPr>
          <w:t>прием</w:t>
        </w:r>
      </w:hyperlink>
      <w:r>
        <w:rPr>
          <w:rFonts w:ascii="Calibri" w:hAnsi="Calibri" w:cs="Calibri"/>
        </w:rPr>
        <w:t xml:space="preserve"> и регистрацию заявления и документов, необходимых для предоставления услуги;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б) </w:t>
      </w:r>
      <w:hyperlink w:anchor="Par196" w:history="1">
        <w:r>
          <w:rPr>
            <w:rFonts w:ascii="Calibri" w:hAnsi="Calibri" w:cs="Calibri"/>
            <w:color w:val="0000FF"/>
          </w:rPr>
          <w:t>рассмотрение</w:t>
        </w:r>
      </w:hyperlink>
      <w:r>
        <w:rPr>
          <w:rFonts w:ascii="Calibri" w:hAnsi="Calibri" w:cs="Calibri"/>
        </w:rPr>
        <w:t xml:space="preserve"> заявления и документов, необходимых для предоставления услуги;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в) </w:t>
      </w:r>
      <w:hyperlink w:anchor="Par200" w:history="1">
        <w:r>
          <w:rPr>
            <w:rFonts w:ascii="Calibri" w:hAnsi="Calibri" w:cs="Calibri"/>
            <w:color w:val="0000FF"/>
          </w:rPr>
          <w:t>подготовку</w:t>
        </w:r>
      </w:hyperlink>
      <w:r>
        <w:rPr>
          <w:rFonts w:ascii="Calibri" w:hAnsi="Calibri" w:cs="Calibri"/>
        </w:rPr>
        <w:t xml:space="preserve"> проекта постановления администрации города;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г) </w:t>
      </w:r>
      <w:hyperlink w:anchor="Par204" w:history="1">
        <w:r>
          <w:rPr>
            <w:rFonts w:ascii="Calibri" w:hAnsi="Calibri" w:cs="Calibri"/>
            <w:color w:val="0000FF"/>
          </w:rPr>
          <w:t>выдачу</w:t>
        </w:r>
      </w:hyperlink>
      <w:r>
        <w:rPr>
          <w:rFonts w:ascii="Calibri" w:hAnsi="Calibri" w:cs="Calibri"/>
        </w:rPr>
        <w:t xml:space="preserve"> заявителю постановления администрации города.</w:t>
      </w:r>
    </w:p>
    <w:p w:rsidR="00251A16" w:rsidRDefault="00251A16" w:rsidP="00251A16">
      <w:pPr>
        <w:autoSpaceDE w:val="0"/>
        <w:autoSpaceDN w:val="0"/>
        <w:adjustRightInd w:val="0"/>
        <w:spacing w:before="220" w:line="240" w:lineRule="auto"/>
        <w:ind w:firstLine="540"/>
        <w:jc w:val="both"/>
        <w:rPr>
          <w:rFonts w:ascii="Calibri" w:hAnsi="Calibri" w:cs="Calibri"/>
        </w:rPr>
      </w:pPr>
      <w:bookmarkStart w:id="8" w:name="Par189"/>
      <w:bookmarkEnd w:id="8"/>
      <w:r>
        <w:rPr>
          <w:rFonts w:ascii="Calibri" w:hAnsi="Calibri" w:cs="Calibri"/>
        </w:rPr>
        <w:t>3.1.1. Прием и регистрация заявления и документов, необходимых для предоставления услуги.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Основанием для начала административной процедуры является поступление в департамент заявления и документов, указанных в </w:t>
      </w:r>
      <w:hyperlink w:anchor="Par120" w:history="1">
        <w:r>
          <w:rPr>
            <w:rFonts w:ascii="Calibri" w:hAnsi="Calibri" w:cs="Calibri"/>
            <w:color w:val="0000FF"/>
          </w:rPr>
          <w:t>п. 2.6</w:t>
        </w:r>
      </w:hyperlink>
      <w:r>
        <w:rPr>
          <w:rFonts w:ascii="Calibri" w:hAnsi="Calibri" w:cs="Calibri"/>
        </w:rPr>
        <w:t xml:space="preserve"> настоящего регламента.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Принятое заявление и документы, указанные в </w:t>
      </w:r>
      <w:hyperlink w:anchor="Par120" w:history="1">
        <w:r>
          <w:rPr>
            <w:rFonts w:ascii="Calibri" w:hAnsi="Calibri" w:cs="Calibri"/>
            <w:color w:val="0000FF"/>
          </w:rPr>
          <w:t>пункте 2.6</w:t>
        </w:r>
      </w:hyperlink>
      <w:r>
        <w:rPr>
          <w:rFonts w:ascii="Calibri" w:hAnsi="Calibri" w:cs="Calibri"/>
        </w:rPr>
        <w:t>, подлежат регистрации в день поступления в департамент специалистом департамента, ответственным за регистрацию документов, и вносятся в электронную систему документооборота департамента. 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 установленном настоящим регламентом.</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После регистрации документы поступают специалисту департамента, ответственному за рассмотрение документов.</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Срок исполнения административной процедуры не более 2 дней.</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В случае обращения заявителя в электронной форме специалист в течение 2 дней направляет информацию заявителю по адресу электронной почты, указанному в заявлении, о регистрации его заявления с указанием номера и даты регистрации.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При установлении фактов, указанных в </w:t>
      </w:r>
      <w:hyperlink w:anchor="Par147" w:history="1">
        <w:r>
          <w:rPr>
            <w:rFonts w:ascii="Calibri" w:hAnsi="Calibri" w:cs="Calibri"/>
            <w:color w:val="0000FF"/>
          </w:rPr>
          <w:t>пункте 2.7</w:t>
        </w:r>
      </w:hyperlink>
      <w:r>
        <w:rPr>
          <w:rFonts w:ascii="Calibri" w:hAnsi="Calibri" w:cs="Calibri"/>
        </w:rPr>
        <w:t xml:space="preserve"> настоящего регламента, специалист департамента, ответственный за прием и регистрацию документов, в письменной форме, в том числе и по электронной почте в форме электронного документа, информирует заявителя об отказе в приеме заявления с объяснением содержания выявленных недостатков, вместе с отказом возвращаются все приложенные документы. Возврат заявления не препятствует повторному обращению заявителя.</w:t>
      </w:r>
    </w:p>
    <w:p w:rsidR="00251A16" w:rsidRDefault="00251A16" w:rsidP="00251A16">
      <w:pPr>
        <w:autoSpaceDE w:val="0"/>
        <w:autoSpaceDN w:val="0"/>
        <w:adjustRightInd w:val="0"/>
        <w:spacing w:before="220" w:line="240" w:lineRule="auto"/>
        <w:ind w:firstLine="540"/>
        <w:jc w:val="both"/>
        <w:rPr>
          <w:rFonts w:ascii="Calibri" w:hAnsi="Calibri" w:cs="Calibri"/>
        </w:rPr>
      </w:pPr>
      <w:bookmarkStart w:id="9" w:name="Par196"/>
      <w:bookmarkEnd w:id="9"/>
      <w:r>
        <w:rPr>
          <w:rFonts w:ascii="Calibri" w:hAnsi="Calibri" w:cs="Calibri"/>
        </w:rPr>
        <w:t>3.1.2. Рассмотрение заявления и документов, необходимых для предоставления услуги.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 xml:space="preserve">Специалист департамента, ответственный за рассмотрение документов, получив зарегистрированные в установленном порядке документы, проверяет соответствие содержания заявления и документов требованиям, установленным </w:t>
      </w:r>
      <w:hyperlink w:anchor="Par120" w:history="1">
        <w:r>
          <w:rPr>
            <w:rFonts w:ascii="Calibri" w:hAnsi="Calibri" w:cs="Calibri"/>
            <w:color w:val="0000FF"/>
          </w:rPr>
          <w:t>пунктом 2.6</w:t>
        </w:r>
      </w:hyperlink>
      <w:r>
        <w:rPr>
          <w:rFonts w:ascii="Calibri" w:hAnsi="Calibri" w:cs="Calibri"/>
        </w:rPr>
        <w:t xml:space="preserve"> настоящего регламента.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Срок рассмотрения заявления и документов не более 2 дней.</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При установлении фактов, указанных в </w:t>
      </w:r>
      <w:hyperlink w:anchor="Par150" w:history="1">
        <w:r>
          <w:rPr>
            <w:rFonts w:ascii="Calibri" w:hAnsi="Calibri" w:cs="Calibri"/>
            <w:color w:val="0000FF"/>
          </w:rPr>
          <w:t>пункте 2.8</w:t>
        </w:r>
      </w:hyperlink>
      <w:r>
        <w:rPr>
          <w:rFonts w:ascii="Calibri" w:hAnsi="Calibri" w:cs="Calibri"/>
        </w:rPr>
        <w:t xml:space="preserve"> настоящего регламента, специалист департамента в письменной форме, в том числе и по электронной почте в форме электронного документа, в семидневный срок информирует заявителя об отказе в предоставлении услуги с указанием причин отказа.</w:t>
      </w:r>
    </w:p>
    <w:p w:rsidR="00251A16" w:rsidRDefault="00251A16" w:rsidP="00251A16">
      <w:pPr>
        <w:autoSpaceDE w:val="0"/>
        <w:autoSpaceDN w:val="0"/>
        <w:adjustRightInd w:val="0"/>
        <w:spacing w:before="220" w:line="240" w:lineRule="auto"/>
        <w:ind w:firstLine="540"/>
        <w:jc w:val="both"/>
        <w:rPr>
          <w:rFonts w:ascii="Calibri" w:hAnsi="Calibri" w:cs="Calibri"/>
        </w:rPr>
      </w:pPr>
      <w:bookmarkStart w:id="10" w:name="Par200"/>
      <w:bookmarkEnd w:id="10"/>
      <w:r>
        <w:rPr>
          <w:rFonts w:ascii="Calibri" w:hAnsi="Calibri" w:cs="Calibri"/>
        </w:rPr>
        <w:t>3.1.3. Подготовка проекта постановления администрации города.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Со дня поступления заявления и документов, указанных в </w:t>
      </w:r>
      <w:hyperlink w:anchor="Par120" w:history="1">
        <w:r>
          <w:rPr>
            <w:rFonts w:ascii="Calibri" w:hAnsi="Calibri" w:cs="Calibri"/>
            <w:color w:val="0000FF"/>
          </w:rPr>
          <w:t>пункте 2.6</w:t>
        </w:r>
      </w:hyperlink>
      <w:r>
        <w:rPr>
          <w:rFonts w:ascii="Calibri" w:hAnsi="Calibri" w:cs="Calibri"/>
        </w:rPr>
        <w:t xml:space="preserve"> настоящего регламента, специалист, ответственный за данную административную процедуру, осуществляет подготовку проекта постановления администрации города.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Срок исполнения административной процедуры - не более 22 дней.</w:t>
      </w:r>
    </w:p>
    <w:p w:rsidR="00251A16" w:rsidRDefault="00251A16" w:rsidP="00251A16">
      <w:pPr>
        <w:autoSpaceDE w:val="0"/>
        <w:autoSpaceDN w:val="0"/>
        <w:adjustRightInd w:val="0"/>
        <w:spacing w:line="240" w:lineRule="auto"/>
        <w:jc w:val="both"/>
        <w:rPr>
          <w:rFonts w:ascii="Calibri" w:hAnsi="Calibri" w:cs="Calibri"/>
        </w:rPr>
      </w:pPr>
      <w:r>
        <w:rPr>
          <w:rFonts w:ascii="Calibri" w:hAnsi="Calibri" w:cs="Calibri"/>
        </w:rPr>
        <w:t xml:space="preserve">(п. 3.1.3 в ред. </w:t>
      </w:r>
      <w:hyperlink r:id="rId51" w:history="1">
        <w:r>
          <w:rPr>
            <w:rFonts w:ascii="Calibri" w:hAnsi="Calibri" w:cs="Calibri"/>
            <w:color w:val="0000FF"/>
          </w:rPr>
          <w:t>постановления</w:t>
        </w:r>
      </w:hyperlink>
      <w:r>
        <w:rPr>
          <w:rFonts w:ascii="Calibri" w:hAnsi="Calibri" w:cs="Calibri"/>
        </w:rPr>
        <w:t xml:space="preserve"> администрации г. Хабаровска от 19.05.2017 N 1673)</w:t>
      </w:r>
    </w:p>
    <w:p w:rsidR="00251A16" w:rsidRDefault="00251A16" w:rsidP="00251A16">
      <w:pPr>
        <w:autoSpaceDE w:val="0"/>
        <w:autoSpaceDN w:val="0"/>
        <w:adjustRightInd w:val="0"/>
        <w:spacing w:before="220" w:line="240" w:lineRule="auto"/>
        <w:ind w:firstLine="540"/>
        <w:jc w:val="both"/>
        <w:rPr>
          <w:rFonts w:ascii="Calibri" w:hAnsi="Calibri" w:cs="Calibri"/>
        </w:rPr>
      </w:pPr>
      <w:bookmarkStart w:id="11" w:name="Par204"/>
      <w:bookmarkEnd w:id="11"/>
      <w:r>
        <w:rPr>
          <w:rFonts w:ascii="Calibri" w:hAnsi="Calibri" w:cs="Calibri"/>
        </w:rPr>
        <w:t>3.1.4. Выдача заявителю постановления администрации города.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Постановление администрации города выдается заявителю в двух экземплярах в департаменте или почтовым отправлением, в том числе и по форме электронного документа, в трехдневный срок со дня принятия постановления.</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При получении постановления в департаменте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 департамента.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Постановление выдается в департаменте по адресу: г. Хабаровск, ул. Дикопольцева, д. 17, каб. 410. Приемное время: понедельник, вторник, среда, четверг, пятница с 14.00 до 18.00.</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Постановление, предоставляемое заявителю по почте, направляется по адресу отправителя, указанному в заявлении, заказным письмом.</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Один экземпляр постановления администрация города направляет в департамент муниципальной собственности для регистрации прекращения права постоянного (бессрочного) пользования земельным участком (частью земельного участка).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Один экземпляр постановления с приложением заявления и документов, указанных в </w:t>
      </w:r>
      <w:hyperlink w:anchor="Par120" w:history="1">
        <w:r>
          <w:rPr>
            <w:rFonts w:ascii="Calibri" w:hAnsi="Calibri" w:cs="Calibri"/>
            <w:color w:val="0000FF"/>
          </w:rPr>
          <w:t>пункте 2.6</w:t>
        </w:r>
      </w:hyperlink>
      <w:r>
        <w:rPr>
          <w:rFonts w:ascii="Calibri" w:hAnsi="Calibri" w:cs="Calibri"/>
        </w:rPr>
        <w:t xml:space="preserve"> настоящего регламента, администрация города направляет в департамент для последующей передачи в архив общего отдела департамента.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3.2. Департамент по собственной инициативе либо при обращении заявителя исправляет в документах, выданных в результате предоставления муниципальной услуги, допущенные опечатки и ошибки в течение пятнадцати дней.</w:t>
      </w:r>
    </w:p>
    <w:p w:rsidR="00251A16" w:rsidRDefault="00251A16" w:rsidP="00251A16">
      <w:pPr>
        <w:autoSpaceDE w:val="0"/>
        <w:autoSpaceDN w:val="0"/>
        <w:adjustRightInd w:val="0"/>
        <w:spacing w:line="240" w:lineRule="auto"/>
        <w:jc w:val="both"/>
        <w:rPr>
          <w:rFonts w:ascii="Calibri" w:hAnsi="Calibri" w:cs="Calibri"/>
        </w:rPr>
      </w:pPr>
      <w:r>
        <w:rPr>
          <w:rFonts w:ascii="Calibri" w:hAnsi="Calibri" w:cs="Calibri"/>
        </w:rPr>
        <w:t xml:space="preserve">(п. 3.2 введен </w:t>
      </w:r>
      <w:hyperlink r:id="rId52" w:history="1">
        <w:r>
          <w:rPr>
            <w:rFonts w:ascii="Calibri" w:hAnsi="Calibri" w:cs="Calibri"/>
            <w:color w:val="0000FF"/>
          </w:rPr>
          <w:t>постановлением</w:t>
        </w:r>
      </w:hyperlink>
      <w:r>
        <w:rPr>
          <w:rFonts w:ascii="Calibri" w:hAnsi="Calibri" w:cs="Calibri"/>
        </w:rPr>
        <w:t xml:space="preserve"> администрации г. Хабаровска от 28.03.2012 N 1126)</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3.3. </w:t>
      </w:r>
      <w:hyperlink w:anchor="Par331"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"Принятие решения и выдача документа о прекращении права постоянного (бессрочного) пользования земельным участком (частью земельного участка)" приведена в приложении к административному регламенту.</w:t>
      </w:r>
    </w:p>
    <w:p w:rsidR="00251A16" w:rsidRDefault="00251A16" w:rsidP="00251A16">
      <w:pPr>
        <w:autoSpaceDE w:val="0"/>
        <w:autoSpaceDN w:val="0"/>
        <w:adjustRightInd w:val="0"/>
        <w:spacing w:line="240" w:lineRule="auto"/>
        <w:jc w:val="both"/>
        <w:rPr>
          <w:rFonts w:ascii="Calibri" w:hAnsi="Calibri" w:cs="Calibri"/>
        </w:rPr>
      </w:pPr>
      <w:r>
        <w:rPr>
          <w:rFonts w:ascii="Calibri" w:hAnsi="Calibri" w:cs="Calibri"/>
        </w:rPr>
        <w:t xml:space="preserve">(п. 3.3 введен </w:t>
      </w:r>
      <w:hyperlink r:id="rId53" w:history="1">
        <w:r>
          <w:rPr>
            <w:rFonts w:ascii="Calibri" w:hAnsi="Calibri" w:cs="Calibri"/>
            <w:color w:val="0000FF"/>
          </w:rPr>
          <w:t>постановлением</w:t>
        </w:r>
      </w:hyperlink>
      <w:r>
        <w:rPr>
          <w:rFonts w:ascii="Calibri" w:hAnsi="Calibri" w:cs="Calibri"/>
        </w:rPr>
        <w:t xml:space="preserve"> администрации г. Хабаровска от 18.12.2013 N 5455)</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3.4. Особенности выполнения административных процедур в многофункциональных центрах.</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3.4.1. В ходе приема документов оператор МФЦ:</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1) устанавливает личность и полномочия заявителя (проверяет документ, удостоверяющий личность заявителя и/или представителя заявителя);</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2)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3) проверяет соответствие поданных документов перечню, определенному в </w:t>
      </w:r>
      <w:hyperlink w:anchor="Par120" w:history="1">
        <w:r>
          <w:rPr>
            <w:rFonts w:ascii="Calibri" w:hAnsi="Calibri" w:cs="Calibri"/>
            <w:color w:val="0000FF"/>
          </w:rPr>
          <w:t>пункте 2.6</w:t>
        </w:r>
      </w:hyperlink>
      <w:r>
        <w:rPr>
          <w:rFonts w:ascii="Calibri" w:hAnsi="Calibri" w:cs="Calibri"/>
        </w:rPr>
        <w:t xml:space="preserve"> настоящего регламента;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4) проводит проверку представленных документов на наличие оснований, указанных в </w:t>
      </w:r>
      <w:hyperlink w:anchor="Par147" w:history="1">
        <w:r>
          <w:rPr>
            <w:rFonts w:ascii="Calibri" w:hAnsi="Calibri" w:cs="Calibri"/>
            <w:color w:val="0000FF"/>
          </w:rPr>
          <w:t>пункте 2.7</w:t>
        </w:r>
      </w:hyperlink>
      <w:r>
        <w:rPr>
          <w:rFonts w:ascii="Calibri" w:hAnsi="Calibri" w:cs="Calibri"/>
        </w:rPr>
        <w:t xml:space="preserve"> настоящего регламента;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5) принимает заявление, консультирует заявителя по перечню и качеству предоставленных документов. Если представленные документы не соответствуют предъявляемым к ним требованиям, объясняет содержание выявленных в документах недостатков.</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3.4.2. В случае наличия оснований, указанных в </w:t>
      </w:r>
      <w:hyperlink w:anchor="Par147" w:history="1">
        <w:r>
          <w:rPr>
            <w:rFonts w:ascii="Calibri" w:hAnsi="Calibri" w:cs="Calibri"/>
            <w:color w:val="0000FF"/>
          </w:rPr>
          <w:t>пункте 2.7</w:t>
        </w:r>
      </w:hyperlink>
      <w:r>
        <w:rPr>
          <w:rFonts w:ascii="Calibri" w:hAnsi="Calibri" w:cs="Calibri"/>
        </w:rPr>
        <w:t xml:space="preserve"> настоящего регламента, оператор МФЦ при оформлении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3.4.3. Оператор МФЦ предоставляет заявителю расписку в получении документов и делает об этом отметку в бланке заявления с подписью заявителя.</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3.4.4. Оператор МФЦ регистрирует заявление и делает об этом отметку в бланке заявления.</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3.4.5. Оператор МФЦ информирует заявителя о сроках рассмотрения заявления об оказании муниципальной услуги.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3.4.6. Оператор МФЦ в день получения заявления и документов:</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1) формирует комплект представленных заявителем документов, включающий в себя сканированное заявление о предоставлении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заявления; фамилию, инициалы, подпись и контактные телефоны специалиста, принявшего документы; сведения о способе информирования заявителя с указанием всех необходимых реквизитов (номер контактного телефона, адрес электронной почты);</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2) производит сканирование (фотографирование) заявления и документов, обеспечивая соблюдение следующих требований:</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взаимное соответствие документа в бумажной и электронной форме;</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четкое воспроизведение текста и графической информации;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отсутствие повреждений листов документов;</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3)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электронного документооборота в департамент;</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4) формирует контейнер, в который помещается оригинал заявления о предоставлении услуги. Контейнер содержит информацию о комплекте документов на получение услуги, дате и времени отправки и специалисте МФЦ, собравшем контейнер. Контейнер опечатывается и на следующий день после получения заявления и документов отправляется курьерской почтой с сопроводительным письмом, заверенным печатью МФЦ, в департамент.</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3.4.7. Поступившее в электронном виде в департамент заявление распечатывается на бумажном носителе и регистрируется в соответствии с </w:t>
      </w:r>
      <w:hyperlink w:anchor="Par157" w:history="1">
        <w:r>
          <w:rPr>
            <w:rFonts w:ascii="Calibri" w:hAnsi="Calibri" w:cs="Calibri"/>
            <w:color w:val="0000FF"/>
          </w:rPr>
          <w:t>пунктом 2.11</w:t>
        </w:r>
      </w:hyperlink>
      <w:r>
        <w:rPr>
          <w:rFonts w:ascii="Calibri" w:hAnsi="Calibri" w:cs="Calibri"/>
        </w:rPr>
        <w:t xml:space="preserve"> настоящего регламента.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3.4.8. Департамент рассматривает заявление о предоставлении муниципальной услуги и принимает решение по существу заявления в соответствии с настоящим регламентом.</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3.4.9. Сканированная копия принятого решения (результата предоставления услуги) направляется департаментом в МФЦ в электронном виде.</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3.4.10. Курьерская служба МФЦ не позднее следующего рабочего дня с момента направления в электронном виде забирает оригинал документа, являющийся результатом предоставления муниципальной услуги, с проставлением подписи и даты получения в оригинале документа, остающемся в департаменте.</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3.4.11. 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почтового отправления или по адресу электронной почты (при наличии) об исполнении услуги по его заявлению.</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3.4.12. При посещении заявителем МФЦ оператор МФЦ выдает заявителю под роспись оригинал документа, являющегося результатом предоставления муниципальной услуги.</w:t>
      </w:r>
    </w:p>
    <w:p w:rsidR="00251A16" w:rsidRDefault="00251A16" w:rsidP="00251A16">
      <w:pPr>
        <w:autoSpaceDE w:val="0"/>
        <w:autoSpaceDN w:val="0"/>
        <w:adjustRightInd w:val="0"/>
        <w:spacing w:line="240" w:lineRule="auto"/>
        <w:jc w:val="both"/>
        <w:rPr>
          <w:rFonts w:ascii="Calibri" w:hAnsi="Calibri" w:cs="Calibri"/>
        </w:rPr>
      </w:pPr>
      <w:r>
        <w:rPr>
          <w:rFonts w:ascii="Calibri" w:hAnsi="Calibri" w:cs="Calibri"/>
        </w:rPr>
        <w:t xml:space="preserve">(подраздел 3.4 введен </w:t>
      </w:r>
      <w:hyperlink r:id="rId54" w:history="1">
        <w:r>
          <w:rPr>
            <w:rFonts w:ascii="Calibri" w:hAnsi="Calibri" w:cs="Calibri"/>
            <w:color w:val="0000FF"/>
          </w:rPr>
          <w:t>постановлением</w:t>
        </w:r>
      </w:hyperlink>
      <w:r>
        <w:rPr>
          <w:rFonts w:ascii="Calibri" w:hAnsi="Calibri" w:cs="Calibri"/>
        </w:rPr>
        <w:t xml:space="preserve"> администрации г. Хабаровска от 19.05.2017 N 1673)</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3.5. Особенности выполнения административных процедур в электронной форме.</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3.5.1. Со дня поступления заявления о предоставлении услуги, подписанного усиленной квалифицированной электронной подписью, исполнитель услуг обязан в течение 3 календарных дней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55" w:history="1">
        <w:r>
          <w:rPr>
            <w:rFonts w:ascii="Calibri" w:hAnsi="Calibri" w:cs="Calibri"/>
            <w:color w:val="0000FF"/>
          </w:rPr>
          <w:t>статье 11</w:t>
        </w:r>
      </w:hyperlink>
      <w:r>
        <w:rPr>
          <w:rFonts w:ascii="Calibri" w:hAnsi="Calibri" w:cs="Calibri"/>
        </w:rPr>
        <w:t xml:space="preserve"> Федерального закона от 06.04.2011 N 63-ФЗ "Об электронной подписи" (далее - проверка квалифицированной подписи).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3.5.2. 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3.5.3. 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заявления о предоставлении услуги и направляет заявителю уведомление об этом в электронной форме с указанием пунктов </w:t>
      </w:r>
      <w:hyperlink r:id="rId56" w:history="1">
        <w:r>
          <w:rPr>
            <w:rFonts w:ascii="Calibri" w:hAnsi="Calibri" w:cs="Calibri"/>
            <w:color w:val="0000FF"/>
          </w:rPr>
          <w:t>статьи 11</w:t>
        </w:r>
      </w:hyperlink>
      <w:r>
        <w:rPr>
          <w:rFonts w:ascii="Calibri" w:hAnsi="Calibri" w:cs="Calibri"/>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3.5.4.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251A16" w:rsidRDefault="00251A16" w:rsidP="00251A16">
      <w:pPr>
        <w:autoSpaceDE w:val="0"/>
        <w:autoSpaceDN w:val="0"/>
        <w:adjustRightInd w:val="0"/>
        <w:spacing w:line="240" w:lineRule="auto"/>
        <w:jc w:val="both"/>
        <w:rPr>
          <w:rFonts w:ascii="Calibri" w:hAnsi="Calibri" w:cs="Calibri"/>
        </w:rPr>
      </w:pPr>
      <w:r>
        <w:rPr>
          <w:rFonts w:ascii="Calibri" w:hAnsi="Calibri" w:cs="Calibri"/>
        </w:rPr>
        <w:t xml:space="preserve">(подраздел 3.5 введен </w:t>
      </w:r>
      <w:hyperlink r:id="rId57" w:history="1">
        <w:r>
          <w:rPr>
            <w:rFonts w:ascii="Calibri" w:hAnsi="Calibri" w:cs="Calibri"/>
            <w:color w:val="0000FF"/>
          </w:rPr>
          <w:t>постановлением</w:t>
        </w:r>
      </w:hyperlink>
      <w:r>
        <w:rPr>
          <w:rFonts w:ascii="Calibri" w:hAnsi="Calibri" w:cs="Calibri"/>
        </w:rPr>
        <w:t xml:space="preserve"> администрации г. Хабаровска от 19.05.2017 N 1673)</w:t>
      </w: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autoSpaceDE w:val="0"/>
        <w:autoSpaceDN w:val="0"/>
        <w:adjustRightInd w:val="0"/>
        <w:spacing w:line="240" w:lineRule="auto"/>
        <w:jc w:val="center"/>
        <w:outlineLvl w:val="1"/>
        <w:rPr>
          <w:rFonts w:ascii="Calibri" w:hAnsi="Calibri" w:cs="Calibri"/>
        </w:rPr>
      </w:pPr>
      <w:r>
        <w:rPr>
          <w:rFonts w:ascii="Calibri" w:hAnsi="Calibri" w:cs="Calibri"/>
        </w:rPr>
        <w:t>4. Формы контроля</w:t>
      </w:r>
    </w:p>
    <w:p w:rsidR="00251A16" w:rsidRDefault="00251A16" w:rsidP="00251A16">
      <w:pPr>
        <w:autoSpaceDE w:val="0"/>
        <w:autoSpaceDN w:val="0"/>
        <w:adjustRightInd w:val="0"/>
        <w:spacing w:line="240" w:lineRule="auto"/>
        <w:jc w:val="center"/>
        <w:rPr>
          <w:rFonts w:ascii="Calibri" w:hAnsi="Calibri" w:cs="Calibri"/>
        </w:rPr>
      </w:pPr>
      <w:r>
        <w:rPr>
          <w:rFonts w:ascii="Calibri" w:hAnsi="Calibri" w:cs="Calibri"/>
        </w:rPr>
        <w:t>за исполнением административного регламента</w:t>
      </w: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autoSpaceDE w:val="0"/>
        <w:autoSpaceDN w:val="0"/>
        <w:adjustRightInd w:val="0"/>
        <w:spacing w:line="240" w:lineRule="auto"/>
        <w:ind w:firstLine="540"/>
        <w:jc w:val="both"/>
        <w:rPr>
          <w:rFonts w:ascii="Calibri" w:hAnsi="Calibri" w:cs="Calibri"/>
        </w:rPr>
      </w:pPr>
      <w:r>
        <w:rPr>
          <w:rFonts w:ascii="Calibri" w:hAnsi="Calibri" w:cs="Calibri"/>
        </w:rPr>
        <w:t>4.1. Текущий контроль за соблюдением последовательности действий, определенных настоящим регламентом, осуществляется в форме регулярного мониторинга соблюдения ответственными лицами департамента положений настоящего регламента и нормативных правовых актов, устанавливающих требования к предоставлению услуги.</w:t>
      </w:r>
    </w:p>
    <w:p w:rsidR="00251A16" w:rsidRDefault="00251A16" w:rsidP="00251A16">
      <w:pPr>
        <w:autoSpaceDE w:val="0"/>
        <w:autoSpaceDN w:val="0"/>
        <w:adjustRightInd w:val="0"/>
        <w:spacing w:before="220" w:line="240" w:lineRule="auto"/>
        <w:ind w:firstLine="540"/>
        <w:jc w:val="both"/>
        <w:rPr>
          <w:rFonts w:ascii="Calibri" w:hAnsi="Calibri" w:cs="Calibri"/>
        </w:rPr>
      </w:pPr>
      <w:bookmarkStart w:id="12" w:name="Par252"/>
      <w:bookmarkEnd w:id="12"/>
      <w:r>
        <w:rPr>
          <w:rFonts w:ascii="Calibri" w:hAnsi="Calibri" w:cs="Calibri"/>
        </w:rPr>
        <w:t>4.2. Текущий контроль проводится первым заместителем директора департамента.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4.3. Периодичность осуществления текущего контроля устанавливается лицом, указанным в </w:t>
      </w:r>
      <w:hyperlink w:anchor="Par252" w:history="1">
        <w:r>
          <w:rPr>
            <w:rFonts w:ascii="Calibri" w:hAnsi="Calibri" w:cs="Calibri"/>
            <w:color w:val="0000FF"/>
          </w:rPr>
          <w:t>пункте 4.2</w:t>
        </w:r>
      </w:hyperlink>
      <w:r>
        <w:rPr>
          <w:rFonts w:ascii="Calibri" w:hAnsi="Calibri" w:cs="Calibri"/>
        </w:rPr>
        <w:t xml:space="preserve"> настоящего регламента.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В ходе текущего контроля проверяется:</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соблюдение сроков исполнения административных процедур;</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последовательность исполнения административных процедур.</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4.4. По результатам текущего контроля лицом, указанным в </w:t>
      </w:r>
      <w:hyperlink w:anchor="Par252" w:history="1">
        <w:r>
          <w:rPr>
            <w:rFonts w:ascii="Calibri" w:hAnsi="Calibri" w:cs="Calibri"/>
            <w:color w:val="0000FF"/>
          </w:rPr>
          <w:t>пункте 4.2</w:t>
        </w:r>
      </w:hyperlink>
      <w:r>
        <w:rPr>
          <w:rFonts w:ascii="Calibri" w:hAnsi="Calibri" w:cs="Calibri"/>
        </w:rPr>
        <w:t xml:space="preserve"> настоящего регламента, даются указания по устранению выявленных нарушений и контролируется их устранение.</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4.5. Контроль за исполнением положений настоящего регламента включает в себя, помимо текущего контроля, проведение плановых и внеплановых проверок департамента.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Плановые проверки проводятся на основании утверждаемых месячных планов работы департамента архитектуры, строительства и землепользования. Внеплановые проверки проводятся по конкретному обращению заявителя. При проверке рассматриваются вопросы, связанные с оказанием услуги.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4.6. 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4.7. Должностные лица департамента архитектуры, строительства и землепользования, участвующие в предоставлении услуги, несут персональную ответственность за исполнение административных процедур и соблюдение сроков, установленных настоящим регламентом.</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4.8. Персональная ответственность должностных лиц департамента архитектуры, строительства и землепользования закрепляется в их должностных инструкциях в соответствии с требованиями законодательства Российской Федерации.</w:t>
      </w: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autoSpaceDE w:val="0"/>
        <w:autoSpaceDN w:val="0"/>
        <w:adjustRightInd w:val="0"/>
        <w:spacing w:line="240" w:lineRule="auto"/>
        <w:jc w:val="center"/>
        <w:outlineLvl w:val="1"/>
        <w:rPr>
          <w:rFonts w:ascii="Calibri" w:hAnsi="Calibri" w:cs="Calibri"/>
        </w:rPr>
      </w:pPr>
      <w:r>
        <w:rPr>
          <w:rFonts w:ascii="Calibri" w:hAnsi="Calibri" w:cs="Calibri"/>
        </w:rPr>
        <w:t>5. Досудебное (внесудебное) обжалование заявителем решений</w:t>
      </w:r>
    </w:p>
    <w:p w:rsidR="00251A16" w:rsidRDefault="00251A16" w:rsidP="00251A16">
      <w:pPr>
        <w:autoSpaceDE w:val="0"/>
        <w:autoSpaceDN w:val="0"/>
        <w:adjustRightInd w:val="0"/>
        <w:spacing w:line="240" w:lineRule="auto"/>
        <w:jc w:val="center"/>
        <w:rPr>
          <w:rFonts w:ascii="Calibri" w:hAnsi="Calibri" w:cs="Calibri"/>
        </w:rPr>
      </w:pPr>
      <w:r>
        <w:rPr>
          <w:rFonts w:ascii="Calibri" w:hAnsi="Calibri" w:cs="Calibri"/>
        </w:rPr>
        <w:t>и действий (бездействия) органа, предоставляющего</w:t>
      </w:r>
    </w:p>
    <w:p w:rsidR="00251A16" w:rsidRDefault="00251A16" w:rsidP="00251A16">
      <w:pPr>
        <w:autoSpaceDE w:val="0"/>
        <w:autoSpaceDN w:val="0"/>
        <w:adjustRightInd w:val="0"/>
        <w:spacing w:line="240" w:lineRule="auto"/>
        <w:jc w:val="center"/>
        <w:rPr>
          <w:rFonts w:ascii="Calibri" w:hAnsi="Calibri" w:cs="Calibri"/>
        </w:rPr>
      </w:pPr>
      <w:r>
        <w:rPr>
          <w:rFonts w:ascii="Calibri" w:hAnsi="Calibri" w:cs="Calibri"/>
        </w:rPr>
        <w:t>государственную и муниципальную услугу, должностного лица</w:t>
      </w:r>
    </w:p>
    <w:p w:rsidR="00251A16" w:rsidRDefault="00251A16" w:rsidP="00251A16">
      <w:pPr>
        <w:autoSpaceDE w:val="0"/>
        <w:autoSpaceDN w:val="0"/>
        <w:adjustRightInd w:val="0"/>
        <w:spacing w:line="240" w:lineRule="auto"/>
        <w:jc w:val="center"/>
        <w:rPr>
          <w:rFonts w:ascii="Calibri" w:hAnsi="Calibri" w:cs="Calibri"/>
        </w:rPr>
      </w:pPr>
      <w:r>
        <w:rPr>
          <w:rFonts w:ascii="Calibri" w:hAnsi="Calibri" w:cs="Calibri"/>
        </w:rPr>
        <w:t>органа, предоставляющего государственную и муниципальную</w:t>
      </w:r>
    </w:p>
    <w:p w:rsidR="00251A16" w:rsidRDefault="00251A16" w:rsidP="00251A16">
      <w:pPr>
        <w:autoSpaceDE w:val="0"/>
        <w:autoSpaceDN w:val="0"/>
        <w:adjustRightInd w:val="0"/>
        <w:spacing w:line="240" w:lineRule="auto"/>
        <w:jc w:val="center"/>
        <w:rPr>
          <w:rFonts w:ascii="Calibri" w:hAnsi="Calibri" w:cs="Calibri"/>
        </w:rPr>
      </w:pPr>
      <w:r>
        <w:rPr>
          <w:rFonts w:ascii="Calibri" w:hAnsi="Calibri" w:cs="Calibri"/>
        </w:rPr>
        <w:t>услугу, либо муниципального служащего</w:t>
      </w:r>
    </w:p>
    <w:p w:rsidR="00251A16" w:rsidRDefault="00251A16" w:rsidP="00251A16">
      <w:pPr>
        <w:autoSpaceDE w:val="0"/>
        <w:autoSpaceDN w:val="0"/>
        <w:adjustRightInd w:val="0"/>
        <w:spacing w:line="240" w:lineRule="auto"/>
        <w:jc w:val="center"/>
        <w:rPr>
          <w:rFonts w:ascii="Calibri" w:hAnsi="Calibri" w:cs="Calibri"/>
        </w:rPr>
      </w:pPr>
    </w:p>
    <w:p w:rsidR="00251A16" w:rsidRDefault="00251A16" w:rsidP="00251A16">
      <w:pPr>
        <w:autoSpaceDE w:val="0"/>
        <w:autoSpaceDN w:val="0"/>
        <w:adjustRightInd w:val="0"/>
        <w:spacing w:line="240" w:lineRule="auto"/>
        <w:jc w:val="center"/>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администрации г. Хабаровска</w:t>
      </w:r>
    </w:p>
    <w:p w:rsidR="00251A16" w:rsidRDefault="00251A16" w:rsidP="00251A16">
      <w:pPr>
        <w:autoSpaceDE w:val="0"/>
        <w:autoSpaceDN w:val="0"/>
        <w:adjustRightInd w:val="0"/>
        <w:spacing w:line="240" w:lineRule="auto"/>
        <w:jc w:val="center"/>
        <w:rPr>
          <w:rFonts w:ascii="Calibri" w:hAnsi="Calibri" w:cs="Calibri"/>
        </w:rPr>
      </w:pPr>
      <w:r>
        <w:rPr>
          <w:rFonts w:ascii="Calibri" w:hAnsi="Calibri" w:cs="Calibri"/>
        </w:rPr>
        <w:t>от 28.03.2012 N 1126)</w:t>
      </w: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autoSpaceDE w:val="0"/>
        <w:autoSpaceDN w:val="0"/>
        <w:adjustRightInd w:val="0"/>
        <w:spacing w:line="240" w:lineRule="auto"/>
        <w:ind w:firstLine="540"/>
        <w:jc w:val="both"/>
        <w:rPr>
          <w:rFonts w:ascii="Calibri" w:hAnsi="Calibri" w:cs="Calibri"/>
        </w:rPr>
      </w:pPr>
      <w:r>
        <w:rPr>
          <w:rFonts w:ascii="Calibri" w:hAnsi="Calibri" w:cs="Calibri"/>
        </w:rPr>
        <w:t>5.1. Заявитель имеет право на досудебное (внесудебное) обжалование действий (бездействия) и решений администрации города Хабаровска, ее должностного лица либо муниципального служащего, осуществляемых (принятых) в ходе предоставления услуги.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5.2. Заявитель может обратиться с жалобой в следующих случаях:</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нарушение срока регистрации запроса заявителя о предоставлении государственной и муниципальной услуги;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нарушение срока предоставления государственной и муниципальной услуги;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государственной и муниципальной услуги;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отказ в приеме документов, предоставление которых предусмотрено нормативными правовыми актами Российской Федерации, нормативными и правовыми актами Хабаровского края, муниципальными правовыми актами для предоставления государственной и муниципальной услуги, у заявителя;</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отказ в предоставлении государственной 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требование у заявителя при предоставлении государственной 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отказ органа, предоставляющего государственную и муниципальную услугу, должностного лица органа, предоставляющего государственную и муниципальную услугу, в исправлении допущенных опечаток и ошибок в выданных в результате предоставления государственной и муниципальной услуги документах либо нарушение установленного срока таких исправлений;</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в иных случаях.</w:t>
      </w:r>
    </w:p>
    <w:p w:rsidR="00251A16" w:rsidRDefault="00251A16" w:rsidP="00251A16">
      <w:pPr>
        <w:autoSpaceDE w:val="0"/>
        <w:autoSpaceDN w:val="0"/>
        <w:adjustRightInd w:val="0"/>
        <w:spacing w:before="220" w:line="240" w:lineRule="auto"/>
        <w:ind w:firstLine="540"/>
        <w:jc w:val="both"/>
        <w:rPr>
          <w:rFonts w:ascii="Calibri" w:hAnsi="Calibri" w:cs="Calibri"/>
        </w:rPr>
      </w:pPr>
      <w:bookmarkStart w:id="13" w:name="Par283"/>
      <w:bookmarkEnd w:id="13"/>
      <w:r>
        <w:rPr>
          <w:rFonts w:ascii="Calibri" w:hAnsi="Calibri" w:cs="Calibri"/>
        </w:rPr>
        <w:t>5.3. Жалоба на решения и действия (бездействие), принятые мэром города Хабаровска, руководителем департамента, подается на имя мэра города Хабаровска.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Жалоба на решения и действия (бездействие) муниципальных служащих администрации города Хабаровска при предоставлении государственной и муниципальной услуги рассматривается руководителем департамента.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5.4. Жалоба может быть подана в письменной форме на бумажном носителе по почте, факсимильной связью, а также может быть принята при личном приеме заявителя.</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Жалоба в электронной форме в администрацию города Хабаровска может быть направлена с использованием информационно-телекоммуникационной сети Интернет, официального сайта администрации города Хабаровска - khabarovskadm.ru или регионального портала государственных и муниципальных услуг.</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Жалоба может быть направлена следующим образом:</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 почтовым отправлением в администрацию города Хабаровска (680000, г. Хабаровск, ул. Карла Маркса, 66);</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почтовым отправлением в департамент архитектуры, строительства и землепользования администрации города Хабаровска (680000, г. Хабаровск, ул. Дикопольцева, 17);</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на адрес электронной почты администрации города Хабаровска cityhall@khabarovskadm.ru;</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на официальный сайт администрации города Хабаровска http://khabarovskadm.ru;</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через филиалы многофункционального центра Хабаровского края, организованного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w:t>
      </w:r>
    </w:p>
    <w:p w:rsidR="00251A16" w:rsidRDefault="00251A16" w:rsidP="00251A16">
      <w:pPr>
        <w:autoSpaceDE w:val="0"/>
        <w:autoSpaceDN w:val="0"/>
        <w:adjustRightInd w:val="0"/>
        <w:spacing w:line="240" w:lineRule="auto"/>
        <w:jc w:val="both"/>
        <w:rPr>
          <w:rFonts w:ascii="Calibri" w:hAnsi="Calibri" w:cs="Calibri"/>
        </w:rPr>
      </w:pPr>
      <w:r>
        <w:rPr>
          <w:rFonts w:ascii="Calibri" w:hAnsi="Calibri" w:cs="Calibri"/>
        </w:rPr>
        <w:t xml:space="preserve">(п. 5.4 в ред. </w:t>
      </w:r>
      <w:hyperlink r:id="rId59" w:history="1">
        <w:r>
          <w:rPr>
            <w:rFonts w:ascii="Calibri" w:hAnsi="Calibri" w:cs="Calibri"/>
            <w:color w:val="0000FF"/>
          </w:rPr>
          <w:t>постановления</w:t>
        </w:r>
      </w:hyperlink>
      <w:r>
        <w:rPr>
          <w:rFonts w:ascii="Calibri" w:hAnsi="Calibri" w:cs="Calibri"/>
        </w:rPr>
        <w:t xml:space="preserve"> администрации г. Хабаровска от 19.05.2017 N 1673)</w:t>
      </w:r>
    </w:p>
    <w:p w:rsidR="00251A16" w:rsidRDefault="00251A16" w:rsidP="00251A16">
      <w:pPr>
        <w:autoSpaceDE w:val="0"/>
        <w:autoSpaceDN w:val="0"/>
        <w:adjustRightInd w:val="0"/>
        <w:spacing w:before="220" w:line="240" w:lineRule="auto"/>
        <w:ind w:firstLine="540"/>
        <w:jc w:val="both"/>
        <w:rPr>
          <w:rFonts w:ascii="Calibri" w:hAnsi="Calibri" w:cs="Calibri"/>
        </w:rPr>
      </w:pPr>
      <w:bookmarkStart w:id="14" w:name="Par294"/>
      <w:bookmarkEnd w:id="14"/>
      <w:r>
        <w:rPr>
          <w:rFonts w:ascii="Calibri" w:hAnsi="Calibri" w:cs="Calibri"/>
        </w:rPr>
        <w:t>5.5. Жалоба должна содержать:</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наименование администрации города Хабаровска, фамилию, имя, отчество ее должностного лица либо муниципального служащего, решения и действия (бездействие) которых обжалуются;</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сведения об обжалуемых решениях и действиях (бездействии) администрации города Хабаровска, ее должностного лица либо муниципального служащего;</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доводы, на основании которых заявитель не согласен с решением и действием (бездействием) администрации города Хабаровска,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5.6. Жалоба, поступившая в администрацию города Хабаровска, подлежит рассмотрению должностным лицом, наделенным полномочиями по рассмотрению жалоб, в соответствии с </w:t>
      </w:r>
      <w:hyperlink w:anchor="Par283" w:history="1">
        <w:r>
          <w:rPr>
            <w:rFonts w:ascii="Calibri" w:hAnsi="Calibri" w:cs="Calibri"/>
            <w:color w:val="0000FF"/>
          </w:rPr>
          <w:t>пунктом 5.3</w:t>
        </w:r>
      </w:hyperlink>
      <w:r>
        <w:rPr>
          <w:rFonts w:ascii="Calibri" w:hAnsi="Calibri" w:cs="Calibri"/>
        </w:rPr>
        <w:t xml:space="preserve"> настоящего регламента в течение пятнадцати рабочих дней со дня ее регистрации, а в случае обжалования отказа администрации города Хабаровска, ее должностного лица либо муниципального служащего, предоставляющего государственную и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5.6.1. Жалоба, поступившая в администрацию города Хабаровска, подлежит регистрации в день поступления.</w:t>
      </w:r>
    </w:p>
    <w:p w:rsidR="00251A16" w:rsidRDefault="00251A16" w:rsidP="00251A16">
      <w:pPr>
        <w:autoSpaceDE w:val="0"/>
        <w:autoSpaceDN w:val="0"/>
        <w:adjustRightInd w:val="0"/>
        <w:spacing w:line="240" w:lineRule="auto"/>
        <w:jc w:val="both"/>
        <w:rPr>
          <w:rFonts w:ascii="Calibri" w:hAnsi="Calibri" w:cs="Calibri"/>
        </w:rPr>
      </w:pPr>
      <w:r>
        <w:rPr>
          <w:rFonts w:ascii="Calibri" w:hAnsi="Calibri" w:cs="Calibri"/>
        </w:rPr>
        <w:t xml:space="preserve">(пп. 5.6.1 введен </w:t>
      </w:r>
      <w:hyperlink r:id="rId60" w:history="1">
        <w:r>
          <w:rPr>
            <w:rFonts w:ascii="Calibri" w:hAnsi="Calibri" w:cs="Calibri"/>
            <w:color w:val="0000FF"/>
          </w:rPr>
          <w:t>постановлением</w:t>
        </w:r>
      </w:hyperlink>
      <w:r>
        <w:rPr>
          <w:rFonts w:ascii="Calibri" w:hAnsi="Calibri" w:cs="Calibri"/>
        </w:rPr>
        <w:t xml:space="preserve"> администрации г. Хабаровска от 18.12.2013 N 5455)</w:t>
      </w:r>
    </w:p>
    <w:p w:rsidR="00251A16" w:rsidRDefault="00251A16" w:rsidP="00251A16">
      <w:pPr>
        <w:autoSpaceDE w:val="0"/>
        <w:autoSpaceDN w:val="0"/>
        <w:adjustRightInd w:val="0"/>
        <w:spacing w:before="220" w:line="240" w:lineRule="auto"/>
        <w:ind w:firstLine="540"/>
        <w:jc w:val="both"/>
        <w:rPr>
          <w:rFonts w:ascii="Calibri" w:hAnsi="Calibri" w:cs="Calibri"/>
        </w:rPr>
      </w:pPr>
      <w:bookmarkStart w:id="15" w:name="Par302"/>
      <w:bookmarkEnd w:id="15"/>
      <w:r>
        <w:rPr>
          <w:rFonts w:ascii="Calibri" w:hAnsi="Calibri" w:cs="Calibri"/>
        </w:rPr>
        <w:t>5.7. По результатам рассмотрения жалобы принимается одно из следующих решений:</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lastRenderedPageBreak/>
        <w:t>- об отказе в удовлетворении жалобы.</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5.8. В случае установления в ходе или по результатам рассмотрения жалобы признаков состава административного правонарушения или преступления мэр города Хабаровска незамедлительно направляет имеющиеся материалы в органы прокуратуры.</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5.9. Исчерпывающий перечень оснований для отказа в рассмотрении жалобы:</w:t>
      </w:r>
    </w:p>
    <w:p w:rsidR="00251A16" w:rsidRDefault="00251A16" w:rsidP="00251A16">
      <w:pPr>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администрации г. Хабаровска от 18.12.2013 N 5455)</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если в ходе рассмотрения жалоба признана необоснованной ввиду несоответствия изложенных в ней обстоятельств действительности;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 несоответствие жалобы требованиям, установленным </w:t>
      </w:r>
      <w:hyperlink w:anchor="Par294" w:history="1">
        <w:r>
          <w:rPr>
            <w:rFonts w:ascii="Calibri" w:hAnsi="Calibri" w:cs="Calibri"/>
            <w:color w:val="0000FF"/>
          </w:rPr>
          <w:t>пунктом 5.5</w:t>
        </w:r>
      </w:hyperlink>
      <w:r>
        <w:rPr>
          <w:rFonts w:ascii="Calibri" w:hAnsi="Calibri" w:cs="Calibri"/>
        </w:rPr>
        <w:t xml:space="preserve"> настоящего регламента;</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в случае если текст жалобы не поддается прочтению.</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5.10. Не позднее дня, следующего за днем принятия решения, указанного в </w:t>
      </w:r>
      <w:hyperlink w:anchor="Par302" w:history="1">
        <w:r>
          <w:rPr>
            <w:rFonts w:ascii="Calibri" w:hAnsi="Calibri" w:cs="Calibri"/>
            <w:color w:val="0000FF"/>
          </w:rPr>
          <w:t>пункте 5.7</w:t>
        </w:r>
      </w:hyperlink>
      <w:r>
        <w:rPr>
          <w:rFonts w:ascii="Calibri" w:hAnsi="Calibri" w:cs="Calibri"/>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1A16" w:rsidRDefault="00251A16" w:rsidP="00251A16">
      <w:pPr>
        <w:autoSpaceDE w:val="0"/>
        <w:autoSpaceDN w:val="0"/>
        <w:adjustRightInd w:val="0"/>
        <w:spacing w:before="220" w:line="240" w:lineRule="auto"/>
        <w:ind w:firstLine="540"/>
        <w:jc w:val="both"/>
        <w:rPr>
          <w:rFonts w:ascii="Calibri" w:hAnsi="Calibri" w:cs="Calibri"/>
        </w:rPr>
      </w:pPr>
      <w:r>
        <w:rPr>
          <w:rFonts w:ascii="Calibri" w:hAnsi="Calibri" w:cs="Calibri"/>
        </w:rPr>
        <w:t xml:space="preserve">5.11.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государственной и муниципальной услуги, размещается на сайте администрации города и информационных стендах в соответствии с </w:t>
      </w:r>
      <w:hyperlink w:anchor="Par76" w:history="1">
        <w:r>
          <w:rPr>
            <w:rFonts w:ascii="Calibri" w:hAnsi="Calibri" w:cs="Calibri"/>
            <w:color w:val="0000FF"/>
          </w:rPr>
          <w:t>пунктом 1.4</w:t>
        </w:r>
      </w:hyperlink>
      <w:r>
        <w:rPr>
          <w:rFonts w:ascii="Calibri" w:hAnsi="Calibri" w:cs="Calibri"/>
        </w:rPr>
        <w:t xml:space="preserve"> настоящего регламента в том числе в МФЦ, на Едином портале и Портале муниципальных услуг Хабаровского края.</w:t>
      </w:r>
    </w:p>
    <w:p w:rsidR="00251A16" w:rsidRDefault="00251A16" w:rsidP="00251A16">
      <w:pPr>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администрации г. Хабаровска от 18.12.2013 N 5455)</w:t>
      </w: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autoSpaceDE w:val="0"/>
        <w:autoSpaceDN w:val="0"/>
        <w:adjustRightInd w:val="0"/>
        <w:spacing w:line="240" w:lineRule="auto"/>
        <w:jc w:val="right"/>
        <w:outlineLvl w:val="1"/>
        <w:rPr>
          <w:rFonts w:ascii="Calibri" w:hAnsi="Calibri" w:cs="Calibri"/>
        </w:rPr>
      </w:pPr>
      <w:r>
        <w:rPr>
          <w:rFonts w:ascii="Calibri" w:hAnsi="Calibri" w:cs="Calibri"/>
        </w:rPr>
        <w:t>Приложение</w:t>
      </w:r>
    </w:p>
    <w:p w:rsidR="00251A16" w:rsidRDefault="00251A16" w:rsidP="00251A16">
      <w:pPr>
        <w:autoSpaceDE w:val="0"/>
        <w:autoSpaceDN w:val="0"/>
        <w:adjustRightInd w:val="0"/>
        <w:spacing w:line="240" w:lineRule="auto"/>
        <w:jc w:val="right"/>
        <w:rPr>
          <w:rFonts w:ascii="Calibri" w:hAnsi="Calibri" w:cs="Calibri"/>
        </w:rPr>
      </w:pPr>
      <w:r>
        <w:rPr>
          <w:rFonts w:ascii="Calibri" w:hAnsi="Calibri" w:cs="Calibri"/>
        </w:rPr>
        <w:t>к Административному регламенту</w:t>
      </w:r>
    </w:p>
    <w:p w:rsidR="00251A16" w:rsidRDefault="00251A16" w:rsidP="00251A16">
      <w:pPr>
        <w:autoSpaceDE w:val="0"/>
        <w:autoSpaceDN w:val="0"/>
        <w:adjustRightInd w:val="0"/>
        <w:spacing w:line="240" w:lineRule="auto"/>
        <w:jc w:val="right"/>
        <w:rPr>
          <w:rFonts w:ascii="Calibri" w:hAnsi="Calibri" w:cs="Calibri"/>
        </w:rPr>
      </w:pPr>
      <w:r>
        <w:rPr>
          <w:rFonts w:ascii="Calibri" w:hAnsi="Calibri" w:cs="Calibri"/>
        </w:rPr>
        <w:t>предоставления государственной и</w:t>
      </w:r>
    </w:p>
    <w:p w:rsidR="00251A16" w:rsidRDefault="00251A16" w:rsidP="00251A16">
      <w:pPr>
        <w:autoSpaceDE w:val="0"/>
        <w:autoSpaceDN w:val="0"/>
        <w:adjustRightInd w:val="0"/>
        <w:spacing w:line="240" w:lineRule="auto"/>
        <w:jc w:val="right"/>
        <w:rPr>
          <w:rFonts w:ascii="Calibri" w:hAnsi="Calibri" w:cs="Calibri"/>
        </w:rPr>
      </w:pPr>
      <w:r>
        <w:rPr>
          <w:rFonts w:ascii="Calibri" w:hAnsi="Calibri" w:cs="Calibri"/>
        </w:rPr>
        <w:t>муниципальной услуги "Принятие</w:t>
      </w:r>
    </w:p>
    <w:p w:rsidR="00251A16" w:rsidRDefault="00251A16" w:rsidP="00251A16">
      <w:pPr>
        <w:autoSpaceDE w:val="0"/>
        <w:autoSpaceDN w:val="0"/>
        <w:adjustRightInd w:val="0"/>
        <w:spacing w:line="240" w:lineRule="auto"/>
        <w:jc w:val="right"/>
        <w:rPr>
          <w:rFonts w:ascii="Calibri" w:hAnsi="Calibri" w:cs="Calibri"/>
        </w:rPr>
      </w:pPr>
      <w:r>
        <w:rPr>
          <w:rFonts w:ascii="Calibri" w:hAnsi="Calibri" w:cs="Calibri"/>
        </w:rPr>
        <w:t>решения и выдача документа</w:t>
      </w:r>
    </w:p>
    <w:p w:rsidR="00251A16" w:rsidRDefault="00251A16" w:rsidP="00251A16">
      <w:pPr>
        <w:autoSpaceDE w:val="0"/>
        <w:autoSpaceDN w:val="0"/>
        <w:adjustRightInd w:val="0"/>
        <w:spacing w:line="240" w:lineRule="auto"/>
        <w:jc w:val="right"/>
        <w:rPr>
          <w:rFonts w:ascii="Calibri" w:hAnsi="Calibri" w:cs="Calibri"/>
        </w:rPr>
      </w:pPr>
      <w:r>
        <w:rPr>
          <w:rFonts w:ascii="Calibri" w:hAnsi="Calibri" w:cs="Calibri"/>
        </w:rPr>
        <w:t>о прекращении права постоянного</w:t>
      </w:r>
    </w:p>
    <w:p w:rsidR="00251A16" w:rsidRDefault="00251A16" w:rsidP="00251A16">
      <w:pPr>
        <w:autoSpaceDE w:val="0"/>
        <w:autoSpaceDN w:val="0"/>
        <w:adjustRightInd w:val="0"/>
        <w:spacing w:line="240" w:lineRule="auto"/>
        <w:jc w:val="right"/>
        <w:rPr>
          <w:rFonts w:ascii="Calibri" w:hAnsi="Calibri" w:cs="Calibri"/>
        </w:rPr>
      </w:pPr>
      <w:r>
        <w:rPr>
          <w:rFonts w:ascii="Calibri" w:hAnsi="Calibri" w:cs="Calibri"/>
        </w:rPr>
        <w:t>(бессрочного) пользования земельным</w:t>
      </w:r>
    </w:p>
    <w:p w:rsidR="00251A16" w:rsidRDefault="00251A16" w:rsidP="00251A16">
      <w:pPr>
        <w:autoSpaceDE w:val="0"/>
        <w:autoSpaceDN w:val="0"/>
        <w:adjustRightInd w:val="0"/>
        <w:spacing w:line="240" w:lineRule="auto"/>
        <w:jc w:val="right"/>
        <w:rPr>
          <w:rFonts w:ascii="Calibri" w:hAnsi="Calibri" w:cs="Calibri"/>
        </w:rPr>
      </w:pPr>
      <w:r>
        <w:rPr>
          <w:rFonts w:ascii="Calibri" w:hAnsi="Calibri" w:cs="Calibri"/>
        </w:rPr>
        <w:t>участком (частью земельного</w:t>
      </w:r>
    </w:p>
    <w:p w:rsidR="00251A16" w:rsidRDefault="00251A16" w:rsidP="00251A16">
      <w:pPr>
        <w:autoSpaceDE w:val="0"/>
        <w:autoSpaceDN w:val="0"/>
        <w:adjustRightInd w:val="0"/>
        <w:spacing w:line="240" w:lineRule="auto"/>
        <w:jc w:val="right"/>
        <w:rPr>
          <w:rFonts w:ascii="Calibri" w:hAnsi="Calibri" w:cs="Calibri"/>
        </w:rPr>
      </w:pPr>
      <w:r>
        <w:rPr>
          <w:rFonts w:ascii="Calibri" w:hAnsi="Calibri" w:cs="Calibri"/>
        </w:rPr>
        <w:t>участка) на территории городского</w:t>
      </w:r>
    </w:p>
    <w:p w:rsidR="00251A16" w:rsidRDefault="00251A16" w:rsidP="00251A16">
      <w:pPr>
        <w:autoSpaceDE w:val="0"/>
        <w:autoSpaceDN w:val="0"/>
        <w:adjustRightInd w:val="0"/>
        <w:spacing w:line="240" w:lineRule="auto"/>
        <w:jc w:val="right"/>
        <w:rPr>
          <w:rFonts w:ascii="Calibri" w:hAnsi="Calibri" w:cs="Calibri"/>
        </w:rPr>
      </w:pPr>
      <w:r>
        <w:rPr>
          <w:rFonts w:ascii="Calibri" w:hAnsi="Calibri" w:cs="Calibri"/>
        </w:rPr>
        <w:t>округа "Город Хабаровск"</w:t>
      </w: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autoSpaceDE w:val="0"/>
        <w:autoSpaceDN w:val="0"/>
        <w:adjustRightInd w:val="0"/>
        <w:spacing w:line="240" w:lineRule="auto"/>
        <w:jc w:val="center"/>
        <w:rPr>
          <w:rFonts w:ascii="Calibri" w:hAnsi="Calibri" w:cs="Calibri"/>
          <w:b/>
          <w:bCs/>
        </w:rPr>
      </w:pPr>
      <w:bookmarkStart w:id="16" w:name="Par331"/>
      <w:bookmarkEnd w:id="16"/>
      <w:r>
        <w:rPr>
          <w:rFonts w:ascii="Calibri" w:hAnsi="Calibri" w:cs="Calibri"/>
          <w:b/>
          <w:bCs/>
        </w:rPr>
        <w:t>БЛОК-СХЕМА</w:t>
      </w:r>
    </w:p>
    <w:p w:rsidR="00251A16" w:rsidRDefault="00251A16" w:rsidP="00251A16">
      <w:pPr>
        <w:autoSpaceDE w:val="0"/>
        <w:autoSpaceDN w:val="0"/>
        <w:adjustRightInd w:val="0"/>
        <w:spacing w:line="240" w:lineRule="auto"/>
        <w:jc w:val="center"/>
        <w:rPr>
          <w:rFonts w:ascii="Calibri" w:hAnsi="Calibri" w:cs="Calibri"/>
          <w:b/>
          <w:bCs/>
        </w:rPr>
      </w:pPr>
      <w:r>
        <w:rPr>
          <w:rFonts w:ascii="Calibri" w:hAnsi="Calibri" w:cs="Calibri"/>
          <w:b/>
          <w:bCs/>
        </w:rPr>
        <w:t>ПРЕДОСТАВЛЕНИЯ ГОСУДАРСТВЕННОЙ И МУНИЦИПАЛЬНОЙ УСЛУГИ</w:t>
      </w:r>
    </w:p>
    <w:p w:rsidR="00251A16" w:rsidRDefault="00251A16" w:rsidP="00251A16">
      <w:pPr>
        <w:autoSpaceDE w:val="0"/>
        <w:autoSpaceDN w:val="0"/>
        <w:adjustRightInd w:val="0"/>
        <w:spacing w:line="240" w:lineRule="auto"/>
        <w:jc w:val="center"/>
        <w:rPr>
          <w:rFonts w:ascii="Calibri" w:hAnsi="Calibri" w:cs="Calibri"/>
          <w:b/>
          <w:bCs/>
        </w:rPr>
      </w:pPr>
      <w:r>
        <w:rPr>
          <w:rFonts w:ascii="Calibri" w:hAnsi="Calibri" w:cs="Calibri"/>
          <w:b/>
          <w:bCs/>
        </w:rPr>
        <w:t>"ПРИНЯТИЕ РЕШЕНИЯ И ВЫДАЧА ДОКУМЕНТА О ПРЕКРАЩЕНИИ ПРАВА</w:t>
      </w:r>
    </w:p>
    <w:p w:rsidR="00251A16" w:rsidRDefault="00251A16" w:rsidP="00251A16">
      <w:pPr>
        <w:autoSpaceDE w:val="0"/>
        <w:autoSpaceDN w:val="0"/>
        <w:adjustRightInd w:val="0"/>
        <w:spacing w:line="240" w:lineRule="auto"/>
        <w:jc w:val="center"/>
        <w:rPr>
          <w:rFonts w:ascii="Calibri" w:hAnsi="Calibri" w:cs="Calibri"/>
          <w:b/>
          <w:bCs/>
        </w:rPr>
      </w:pPr>
      <w:r>
        <w:rPr>
          <w:rFonts w:ascii="Calibri" w:hAnsi="Calibri" w:cs="Calibri"/>
          <w:b/>
          <w:bCs/>
        </w:rPr>
        <w:t>ПОСТОЯННОГО (БЕССРОЧНОГО) ПОЛЬЗОВАНИЯ ЗЕМЕЛЬНЫМ</w:t>
      </w:r>
    </w:p>
    <w:p w:rsidR="00251A16" w:rsidRDefault="00251A16" w:rsidP="00251A16">
      <w:pPr>
        <w:autoSpaceDE w:val="0"/>
        <w:autoSpaceDN w:val="0"/>
        <w:adjustRightInd w:val="0"/>
        <w:spacing w:line="240" w:lineRule="auto"/>
        <w:jc w:val="center"/>
        <w:rPr>
          <w:rFonts w:ascii="Calibri" w:hAnsi="Calibri" w:cs="Calibri"/>
          <w:b/>
          <w:bCs/>
        </w:rPr>
      </w:pPr>
      <w:r>
        <w:rPr>
          <w:rFonts w:ascii="Calibri" w:hAnsi="Calibri" w:cs="Calibri"/>
          <w:b/>
          <w:bCs/>
        </w:rPr>
        <w:t>УЧАСТКОМ (ЧАСТЬЮ ЗЕМЕЛЬНОГО УЧАСТКА)"</w:t>
      </w:r>
    </w:p>
    <w:p w:rsidR="00251A16" w:rsidRDefault="00251A16" w:rsidP="00251A16">
      <w:pPr>
        <w:autoSpaceDE w:val="0"/>
        <w:autoSpaceDN w:val="0"/>
        <w:adjustRightInd w:val="0"/>
        <w:spacing w:line="240" w:lineRule="auto"/>
        <w:jc w:val="center"/>
        <w:rPr>
          <w:rFonts w:ascii="Calibri" w:hAnsi="Calibri" w:cs="Calibri"/>
        </w:rPr>
      </w:pPr>
    </w:p>
    <w:p w:rsidR="00251A16" w:rsidRDefault="00251A16" w:rsidP="00251A16">
      <w:pPr>
        <w:autoSpaceDE w:val="0"/>
        <w:autoSpaceDN w:val="0"/>
        <w:adjustRightInd w:val="0"/>
        <w:spacing w:line="240" w:lineRule="auto"/>
        <w:jc w:val="center"/>
        <w:rPr>
          <w:rFonts w:ascii="Calibri" w:hAnsi="Calibri" w:cs="Calibri"/>
        </w:rPr>
      </w:pPr>
      <w:r>
        <w:rPr>
          <w:rFonts w:ascii="Calibri" w:hAnsi="Calibri" w:cs="Calibri"/>
        </w:rPr>
        <w:t>Список изменяющих документов</w:t>
      </w:r>
    </w:p>
    <w:p w:rsidR="00251A16" w:rsidRDefault="00251A16" w:rsidP="00251A16">
      <w:pPr>
        <w:autoSpaceDE w:val="0"/>
        <w:autoSpaceDN w:val="0"/>
        <w:adjustRightInd w:val="0"/>
        <w:spacing w:line="240" w:lineRule="auto"/>
        <w:jc w:val="center"/>
        <w:rPr>
          <w:rFonts w:ascii="Calibri" w:hAnsi="Calibri" w:cs="Calibri"/>
        </w:rPr>
      </w:pPr>
      <w:r>
        <w:rPr>
          <w:rFonts w:ascii="Calibri" w:hAnsi="Calibri" w:cs="Calibri"/>
        </w:rPr>
        <w:t xml:space="preserve">(введена </w:t>
      </w:r>
      <w:hyperlink r:id="rId63" w:history="1">
        <w:r>
          <w:rPr>
            <w:rFonts w:ascii="Calibri" w:hAnsi="Calibri" w:cs="Calibri"/>
            <w:color w:val="0000FF"/>
          </w:rPr>
          <w:t>постановлением</w:t>
        </w:r>
      </w:hyperlink>
      <w:r>
        <w:rPr>
          <w:rFonts w:ascii="Calibri" w:hAnsi="Calibri" w:cs="Calibri"/>
        </w:rPr>
        <w:t xml:space="preserve"> администрации г. Хабаровска от 18.12.2013 N 5455)</w:t>
      </w: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251A16" w:rsidRDefault="00251A16" w:rsidP="00251A1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│Прием и регистрация заявления и документов,│</w:t>
      </w:r>
    </w:p>
    <w:p w:rsidR="00251A16" w:rsidRDefault="00251A16" w:rsidP="00251A1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   необходимых для предоставления услуги   │</w:t>
      </w:r>
    </w:p>
    <w:p w:rsidR="00251A16" w:rsidRDefault="00251A16" w:rsidP="00251A1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251A16" w:rsidRDefault="00251A16" w:rsidP="00251A1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251A16" w:rsidRDefault="00251A16" w:rsidP="00251A1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251A16" w:rsidRDefault="00251A16" w:rsidP="00251A1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Рассмотрение заявления и документов на соответствие требованиям     │</w:t>
      </w:r>
    </w:p>
    <w:p w:rsidR="00251A16" w:rsidRDefault="00251A16" w:rsidP="00251A1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законодательства и настоящего административного </w:t>
      </w:r>
      <w:hyperlink w:anchor="Par40" w:history="1">
        <w:r>
          <w:rPr>
            <w:rFonts w:ascii="Courier New" w:hAnsi="Courier New" w:cs="Courier New"/>
            <w:color w:val="0000FF"/>
            <w:sz w:val="20"/>
            <w:szCs w:val="20"/>
          </w:rPr>
          <w:t>регламента</w:t>
        </w:r>
      </w:hyperlink>
      <w:r>
        <w:rPr>
          <w:rFonts w:ascii="Courier New" w:hAnsi="Courier New" w:cs="Courier New"/>
          <w:sz w:val="20"/>
          <w:szCs w:val="20"/>
        </w:rPr>
        <w:t xml:space="preserve">        │</w:t>
      </w:r>
    </w:p>
    <w:p w:rsidR="00251A16" w:rsidRDefault="00251A16" w:rsidP="00251A1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251A16" w:rsidRDefault="00251A16" w:rsidP="00251A1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v</w:t>
      </w:r>
    </w:p>
    <w:p w:rsidR="00251A16" w:rsidRDefault="00251A16" w:rsidP="00251A1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251A16" w:rsidRDefault="00251A16" w:rsidP="00251A1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Соответствует требованиям    ├───&gt;│ Не соответствует требованиям │</w:t>
      </w:r>
    </w:p>
    <w:p w:rsidR="00251A16" w:rsidRDefault="00251A16" w:rsidP="00251A1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251A16" w:rsidRDefault="00251A16" w:rsidP="00251A1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v</w:t>
      </w:r>
    </w:p>
    <w:p w:rsidR="00251A16" w:rsidRDefault="00251A16" w:rsidP="00251A1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251A16" w:rsidRDefault="00251A16" w:rsidP="00251A1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Направление межведомственных  │    │Подготовка письменного отказа │</w:t>
      </w:r>
    </w:p>
    <w:p w:rsidR="00251A16" w:rsidRDefault="00251A16" w:rsidP="00251A1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электронных запросов      │    │                              │</w:t>
      </w:r>
    </w:p>
    <w:p w:rsidR="00251A16" w:rsidRDefault="00251A16" w:rsidP="00251A1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251A16" w:rsidRDefault="00251A16" w:rsidP="00251A1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v</w:t>
      </w:r>
    </w:p>
    <w:p w:rsidR="00251A16" w:rsidRDefault="00251A16" w:rsidP="00251A1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251A16" w:rsidRDefault="00251A16" w:rsidP="00251A1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│Подготовка проекта постановления │    │ Направление отказа заявителю │</w:t>
      </w:r>
    </w:p>
    <w:p w:rsidR="00251A16" w:rsidRDefault="00251A16" w:rsidP="00251A1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и выдача заявителю постановления│    │                              │</w:t>
      </w:r>
    </w:p>
    <w:p w:rsidR="00251A16" w:rsidRDefault="00251A16" w:rsidP="00251A1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администрации города        │    │                              │</w:t>
      </w:r>
    </w:p>
    <w:p w:rsidR="00251A16" w:rsidRDefault="00251A16" w:rsidP="00251A1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autoSpaceDE w:val="0"/>
        <w:autoSpaceDN w:val="0"/>
        <w:adjustRightInd w:val="0"/>
        <w:spacing w:line="240" w:lineRule="auto"/>
        <w:ind w:firstLine="540"/>
        <w:jc w:val="both"/>
        <w:rPr>
          <w:rFonts w:ascii="Calibri" w:hAnsi="Calibri" w:cs="Calibri"/>
        </w:rPr>
      </w:pPr>
    </w:p>
    <w:p w:rsidR="00251A16" w:rsidRDefault="00251A16" w:rsidP="00251A1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011DA4" w:rsidRDefault="00011DA4">
      <w:bookmarkStart w:id="17" w:name="_GoBack"/>
      <w:bookmarkEnd w:id="17"/>
    </w:p>
    <w:sectPr w:rsidR="00011DA4" w:rsidSect="00A6607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16"/>
    <w:rsid w:val="00011DA4"/>
    <w:rsid w:val="00251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852D3-690F-4D39-86A3-3201145A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60B25167B845CE2BB7900189CDA3A5CB05EC60C84F32B5E26418D077FC9856c751G" TargetMode="External"/><Relationship Id="rId21" Type="http://schemas.openxmlformats.org/officeDocument/2006/relationships/hyperlink" Target="consultantplus://offline/ref=FC60B25167B845CE2BB78E0C9FA1FDA9C80EB365CB4B31EAB83B438D20cF55G" TargetMode="External"/><Relationship Id="rId34" Type="http://schemas.openxmlformats.org/officeDocument/2006/relationships/hyperlink" Target="consultantplus://offline/ref=FC60B25167B845CE2BB7900189CDA3A5CB05EC60C14B3DB5E46418D077FC9856712A4A1F04ACCE1BC17340c151G" TargetMode="External"/><Relationship Id="rId42" Type="http://schemas.openxmlformats.org/officeDocument/2006/relationships/hyperlink" Target="consultantplus://offline/ref=FC60B25167B845CE2BB78E0C9FA1FDA9C80CB368C14831EAB83B438D20cF55G" TargetMode="External"/><Relationship Id="rId47" Type="http://schemas.openxmlformats.org/officeDocument/2006/relationships/hyperlink" Target="consultantplus://offline/ref=FC60B25167B845CE2BB7900189CDA3A5CB05EC60CF4939BFE16418D077FC9856712A4A1F04ACCE1BC17340c155G" TargetMode="External"/><Relationship Id="rId50" Type="http://schemas.openxmlformats.org/officeDocument/2006/relationships/hyperlink" Target="consultantplus://offline/ref=FC60B25167B845CE2BB7900189CDA3A5CB05EC60C8493AB8EC6A45DA7FA594547625150803E5C21AC1734115c051G" TargetMode="External"/><Relationship Id="rId55" Type="http://schemas.openxmlformats.org/officeDocument/2006/relationships/hyperlink" Target="consultantplus://offline/ref=FC60B25167B845CE2BB78E0C9FA1FDA9C80EB26CC94D31EAB83B438D20F592013665135D40A1CF13cC59G" TargetMode="External"/><Relationship Id="rId63" Type="http://schemas.openxmlformats.org/officeDocument/2006/relationships/hyperlink" Target="consultantplus://offline/ref=FC60B25167B845CE2BB7900189CDA3A5CB05EC60C14B3DB5E46418D077FC9856712A4A1F04ACCE1BC17341c15CG" TargetMode="External"/><Relationship Id="rId7" Type="http://schemas.openxmlformats.org/officeDocument/2006/relationships/hyperlink" Target="consultantplus://offline/ref=FC60B25167B845CE2BB7900189CDA3A5CB05EC60C84B3EB9E56A45DA7FA594547625150803E5C21AC1734114c055G" TargetMode="External"/><Relationship Id="rId2" Type="http://schemas.openxmlformats.org/officeDocument/2006/relationships/settings" Target="settings.xml"/><Relationship Id="rId16" Type="http://schemas.openxmlformats.org/officeDocument/2006/relationships/hyperlink" Target="consultantplus://offline/ref=FC60B25167B845CE2BB7900189CDA3A5CB05EC60C14B3DB5E46418D077FC9856712A4A1F04ACCE1BC17341c151G" TargetMode="External"/><Relationship Id="rId29" Type="http://schemas.openxmlformats.org/officeDocument/2006/relationships/hyperlink" Target="consultantplus://offline/ref=FC60B25167B845CE2BB7900189CDA3A5CB05EC60C14B3DB5E46418D077FC9856712A4A1F04ACCE1BC17340c155G" TargetMode="External"/><Relationship Id="rId11" Type="http://schemas.openxmlformats.org/officeDocument/2006/relationships/hyperlink" Target="consultantplus://offline/ref=FC60B25167B845CE2BB78E0C9FA1FDA9C80EB368CA4331EAB83B438D20F592013665135D40A1CF12cC55G" TargetMode="External"/><Relationship Id="rId24" Type="http://schemas.openxmlformats.org/officeDocument/2006/relationships/hyperlink" Target="consultantplus://offline/ref=FC60B25167B845CE2BB78E0C9FA1FDA9C80EB368CA4331EAB83B438D20F592013665135D40A1CF12cC55G" TargetMode="External"/><Relationship Id="rId32" Type="http://schemas.openxmlformats.org/officeDocument/2006/relationships/hyperlink" Target="consultantplus://offline/ref=FC60B25167B845CE2BB7900189CDA3A5CB05EC60C8493AB8EC6A45DA7FA594547625150803E5C21AC1734114c055G" TargetMode="External"/><Relationship Id="rId37" Type="http://schemas.openxmlformats.org/officeDocument/2006/relationships/hyperlink" Target="consultantplus://offline/ref=FC60B25167B845CE2BB7900189CDA3A5CB05EC60C8493AB8EC6A45DA7FA594547625150803E5C21AC1734114c05BG" TargetMode="External"/><Relationship Id="rId40" Type="http://schemas.openxmlformats.org/officeDocument/2006/relationships/hyperlink" Target="consultantplus://offline/ref=FC60B25167B845CE2BB7900189CDA3A5CB05EC60C14B3DB5E46418D077FC9856712A4A1F04ACCE1BC17340c153G" TargetMode="External"/><Relationship Id="rId45" Type="http://schemas.openxmlformats.org/officeDocument/2006/relationships/hyperlink" Target="consultantplus://offline/ref=FC60B25167B845CE2BB7900189CDA3A5CB05EC60C8493AB8EC6A45DA7FA594547625150803E5C21AC1734115c053G" TargetMode="External"/><Relationship Id="rId53" Type="http://schemas.openxmlformats.org/officeDocument/2006/relationships/hyperlink" Target="consultantplus://offline/ref=FC60B25167B845CE2BB7900189CDA3A5CB05EC60C14B3DB5E46418D077FC9856712A4A1F04ACCE1BC17343c157G" TargetMode="External"/><Relationship Id="rId58" Type="http://schemas.openxmlformats.org/officeDocument/2006/relationships/hyperlink" Target="consultantplus://offline/ref=FC60B25167B845CE2BB7900189CDA3A5CB05EC60CF4939BFE16418D077FC9856712A4A1F04ACCE1BC17342c153G" TargetMode="External"/><Relationship Id="rId5" Type="http://schemas.openxmlformats.org/officeDocument/2006/relationships/hyperlink" Target="consultantplus://offline/ref=FC60B25167B845CE2BB7900189CDA3A5CB05EC60CF4939BFE16418D077FC9856712A4A1F04ACCE1BC17341c151G" TargetMode="External"/><Relationship Id="rId61" Type="http://schemas.openxmlformats.org/officeDocument/2006/relationships/hyperlink" Target="consultantplus://offline/ref=FC60B25167B845CE2BB7900189CDA3A5CB05EC60C14B3DB5E46418D077FC9856712A4A1F04ACCE1BC17342c150G" TargetMode="External"/><Relationship Id="rId19" Type="http://schemas.openxmlformats.org/officeDocument/2006/relationships/hyperlink" Target="consultantplus://offline/ref=FC60B25167B845CE2BB78E0C9FA1FDA9C806B568C21D66E8E96E4Dc858G" TargetMode="External"/><Relationship Id="rId14" Type="http://schemas.openxmlformats.org/officeDocument/2006/relationships/hyperlink" Target="consultantplus://offline/ref=FC60B25167B845CE2BB78E0C9FA1FDA9C80EB368CA4331EAB83B438D20F592013665135D40A1CF1EcC57G" TargetMode="External"/><Relationship Id="rId22" Type="http://schemas.openxmlformats.org/officeDocument/2006/relationships/hyperlink" Target="consultantplus://offline/ref=FC60B25167B845CE2BB78E0C9FA1FDA9C80EB369CD4931EAB83B438D20cF55G" TargetMode="External"/><Relationship Id="rId27" Type="http://schemas.openxmlformats.org/officeDocument/2006/relationships/hyperlink" Target="consultantplus://offline/ref=FC60B25167B845CE2BB7900189CDA3A5CB05EC60C8493AB8EC6A45DA7FA594547625150803E5C21AC1734114c054G" TargetMode="External"/><Relationship Id="rId30" Type="http://schemas.openxmlformats.org/officeDocument/2006/relationships/hyperlink" Target="consultantplus://offline/ref=FC60B25167B845CE2BB7900189CDA3A5CB05EC60C14B3DB5E46418D077FC9856712A4A1F04ACCE1BC17340c156G" TargetMode="External"/><Relationship Id="rId35" Type="http://schemas.openxmlformats.org/officeDocument/2006/relationships/hyperlink" Target="consultantplus://offline/ref=FC60B25167B845CE2BB7900189CDA3A5CB05EC60C14B3DB5E46418D077FC9856712A4A1F04ACCE1BC17340c152G" TargetMode="External"/><Relationship Id="rId43" Type="http://schemas.openxmlformats.org/officeDocument/2006/relationships/hyperlink" Target="consultantplus://offline/ref=FC60B25167B845CE2BB78E0C9FA1FDA9C80EB368CA4331EAB83B438D20cF55G" TargetMode="External"/><Relationship Id="rId48" Type="http://schemas.openxmlformats.org/officeDocument/2006/relationships/hyperlink" Target="consultantplus://offline/ref=FC60B25167B845CE2BB7900189CDA3A5CB05EC60C14B3DB5E46418D077FC9856712A4A1F04ACCE1BC17343c153G" TargetMode="External"/><Relationship Id="rId56" Type="http://schemas.openxmlformats.org/officeDocument/2006/relationships/hyperlink" Target="consultantplus://offline/ref=FC60B25167B845CE2BB78E0C9FA1FDA9C80EB26CC94D31EAB83B438D20F592013665135D40A1CF13cC59G" TargetMode="External"/><Relationship Id="rId64" Type="http://schemas.openxmlformats.org/officeDocument/2006/relationships/fontTable" Target="fontTable.xml"/><Relationship Id="rId8" Type="http://schemas.openxmlformats.org/officeDocument/2006/relationships/hyperlink" Target="consultantplus://offline/ref=FC60B25167B845CE2BB7900189CDA3A5CB05EC60C8493AB8EC6A45DA7FA594547625150803E5C21AC1734114c057G" TargetMode="External"/><Relationship Id="rId51" Type="http://schemas.openxmlformats.org/officeDocument/2006/relationships/hyperlink" Target="consultantplus://offline/ref=FC60B25167B845CE2BB7900189CDA3A5CB05EC60C8493AB8EC6A45DA7FA594547625150803E5C21AC1734115c055G" TargetMode="External"/><Relationship Id="rId3" Type="http://schemas.openxmlformats.org/officeDocument/2006/relationships/webSettings" Target="webSettings.xml"/><Relationship Id="rId12" Type="http://schemas.openxmlformats.org/officeDocument/2006/relationships/hyperlink" Target="consultantplus://offline/ref=FC60B25167B845CE2BB7900189CDA3A5CB05EC60C84938B9E06745DA7FA594547625150803E5C21AC1734512c050G" TargetMode="External"/><Relationship Id="rId17" Type="http://schemas.openxmlformats.org/officeDocument/2006/relationships/hyperlink" Target="consultantplus://offline/ref=FC60B25167B845CE2BB7900189CDA3A5CB05EC60C84B3EB9E56A45DA7FA594547625150803E5C21AC1734114c055G" TargetMode="External"/><Relationship Id="rId25" Type="http://schemas.openxmlformats.org/officeDocument/2006/relationships/hyperlink" Target="consultantplus://offline/ref=FC60B25167B845CE2BB7900189CDA3A5CB05EC60C84938B9E06745DA7FA594547625150803E5C21AC1734512c050G" TargetMode="External"/><Relationship Id="rId33" Type="http://schemas.openxmlformats.org/officeDocument/2006/relationships/hyperlink" Target="consultantplus://offline/ref=FC60B25167B845CE2BB7900189CDA3A5CB05EC60C84A32B4E46A45DA7FA594547625150803E5C21AC1734117c055G" TargetMode="External"/><Relationship Id="rId38" Type="http://schemas.openxmlformats.org/officeDocument/2006/relationships/hyperlink" Target="consultantplus://offline/ref=FC60B25167B845CE2BB7900189CDA3A5CB05EC60C8493AB8EC6A45DA7FA594547625150803E5C21AC1734115c052G" TargetMode="External"/><Relationship Id="rId46" Type="http://schemas.openxmlformats.org/officeDocument/2006/relationships/hyperlink" Target="consultantplus://offline/ref=FC60B25167B845CE2BB7900189CDA3A5CB05EC60C8493AB8EC6A45DA7FA594547625150803E5C21AC1734115c050G" TargetMode="External"/><Relationship Id="rId59" Type="http://schemas.openxmlformats.org/officeDocument/2006/relationships/hyperlink" Target="consultantplus://offline/ref=FC60B25167B845CE2BB7900189CDA3A5CB05EC60C8493AB8EC6A45DA7FA594547625150803E5C21AC1734111c050G" TargetMode="External"/><Relationship Id="rId20" Type="http://schemas.openxmlformats.org/officeDocument/2006/relationships/hyperlink" Target="consultantplus://offline/ref=FC60B25167B845CE2BB78E0C9FA1FDA9C80CB368C84931EAB83B438D20F592013665135D40A1CB1DcC56G" TargetMode="External"/><Relationship Id="rId41" Type="http://schemas.openxmlformats.org/officeDocument/2006/relationships/hyperlink" Target="consultantplus://offline/ref=FC60B25167B845CE2BB78E0C9FA1FDA9C80CB368C84931EAB83B438D20cF55G" TargetMode="External"/><Relationship Id="rId54" Type="http://schemas.openxmlformats.org/officeDocument/2006/relationships/hyperlink" Target="consultantplus://offline/ref=FC60B25167B845CE2BB7900189CDA3A5CB05EC60C8493AB8EC6A45DA7FA594547625150803E5C21AC1734116c053G" TargetMode="External"/><Relationship Id="rId62" Type="http://schemas.openxmlformats.org/officeDocument/2006/relationships/hyperlink" Target="consultantplus://offline/ref=FC60B25167B845CE2BB7900189CDA3A5CB05EC60C14B3DB5E46418D077FC9856712A4A1F04ACCE1BC17342c151G" TargetMode="External"/><Relationship Id="rId1" Type="http://schemas.openxmlformats.org/officeDocument/2006/relationships/styles" Target="styles.xml"/><Relationship Id="rId6" Type="http://schemas.openxmlformats.org/officeDocument/2006/relationships/hyperlink" Target="consultantplus://offline/ref=FC60B25167B845CE2BB7900189CDA3A5CB05EC60C14B3DB5E46418D077FC9856712A4A1F04ACCE1BC17341c151G" TargetMode="External"/><Relationship Id="rId15" Type="http://schemas.openxmlformats.org/officeDocument/2006/relationships/hyperlink" Target="consultantplus://offline/ref=FC60B25167B845CE2BB7900189CDA3A5CB05EC60CF4939BFE16418D077FC9856712A4A1F04ACCE1BC17341c152G" TargetMode="External"/><Relationship Id="rId23" Type="http://schemas.openxmlformats.org/officeDocument/2006/relationships/hyperlink" Target="consultantplus://offline/ref=FC60B25167B845CE2BB78E0C9FA1FDA9C80CB368C14831EAB83B438D20cF55G" TargetMode="External"/><Relationship Id="rId28" Type="http://schemas.openxmlformats.org/officeDocument/2006/relationships/hyperlink" Target="consultantplus://offline/ref=FC60B25167B845CE2BB7900189CDA3A5CB05EC60C14B3DB5E46418D077FC9856712A4A1F04ACCE1BC17341c15DG" TargetMode="External"/><Relationship Id="rId36" Type="http://schemas.openxmlformats.org/officeDocument/2006/relationships/hyperlink" Target="consultantplus://offline/ref=FC60B25167B845CE2BB7900189CDA3A5CB05EC60CF4939BFE16418D077FC9856712A4A1F04ACCE1BC17341c15CG" TargetMode="External"/><Relationship Id="rId49" Type="http://schemas.openxmlformats.org/officeDocument/2006/relationships/hyperlink" Target="consultantplus://offline/ref=FC60B25167B845CE2BB78E0C9FA1FDA9C80EB26CC94D31EAB83B438D20cF55G" TargetMode="External"/><Relationship Id="rId57" Type="http://schemas.openxmlformats.org/officeDocument/2006/relationships/hyperlink" Target="consultantplus://offline/ref=FC60B25167B845CE2BB7900189CDA3A5CB05EC60C8493AB8EC6A45DA7FA594547625150803E5C21AC1734110c055G" TargetMode="External"/><Relationship Id="rId10" Type="http://schemas.openxmlformats.org/officeDocument/2006/relationships/hyperlink" Target="consultantplus://offline/ref=FC60B25167B845CE2BB78E0C9FA1FDA9C80CB36BCE4331EAB83B438D20F592013665135D40A1C918cC53G" TargetMode="External"/><Relationship Id="rId31" Type="http://schemas.openxmlformats.org/officeDocument/2006/relationships/hyperlink" Target="consultantplus://offline/ref=FC60B25167B845CE2BB7900189CDA3A5CB05EC60C14B3DB5E46418D077FC9856712A4A1F04ACCE1BC17340c157G" TargetMode="External"/><Relationship Id="rId44" Type="http://schemas.openxmlformats.org/officeDocument/2006/relationships/hyperlink" Target="consultantplus://offline/ref=FC60B25167B845CE2BB7900189CDA3A5CB05EC60C14B3DB5E46418D077FC9856712A4A1F04ACCE1BC17343c151G" TargetMode="External"/><Relationship Id="rId52" Type="http://schemas.openxmlformats.org/officeDocument/2006/relationships/hyperlink" Target="consultantplus://offline/ref=FC60B25167B845CE2BB7900189CDA3A5CB05EC60CF4939BFE16418D077FC9856712A4A1F04ACCE1BC17342c151G" TargetMode="External"/><Relationship Id="rId60" Type="http://schemas.openxmlformats.org/officeDocument/2006/relationships/hyperlink" Target="consultantplus://offline/ref=FC60B25167B845CE2BB7900189CDA3A5CB05EC60C14B3DB5E46418D077FC9856712A4A1F04ACCE1BC17342c156G"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C60B25167B845CE2BB78E0C9FA1FDA9C80CB368C84931EAB83B438D20F592013665135D40A1CB1DcC56G" TargetMode="External"/><Relationship Id="rId13" Type="http://schemas.openxmlformats.org/officeDocument/2006/relationships/hyperlink" Target="consultantplus://offline/ref=FC60B25167B845CE2BB7900189CDA3A5CB05EC60C84B33B8E56745DA7FA594547625150803E5C21AC1734116c055G" TargetMode="External"/><Relationship Id="rId18" Type="http://schemas.openxmlformats.org/officeDocument/2006/relationships/hyperlink" Target="consultantplus://offline/ref=FC60B25167B845CE2BB7900189CDA3A5CB05EC60C8493AB8EC6A45DA7FA594547625150803E5C21AC1734114c057G" TargetMode="External"/><Relationship Id="rId39" Type="http://schemas.openxmlformats.org/officeDocument/2006/relationships/hyperlink" Target="consultantplus://offline/ref=FC60B25167B845CE2BB7900189CDA3A5CB05EC60C84B3EB9E56A45DA7FA594547625150803E5C21AC1734114c05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8083</Words>
  <Characters>46076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2017-08-16T06:57:00Z</dcterms:created>
  <dcterms:modified xsi:type="dcterms:W3CDTF">2017-08-16T06:58:00Z</dcterms:modified>
</cp:coreProperties>
</file>