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76E" w:rsidRDefault="007D276E" w:rsidP="007D276E">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4" w:history="1">
        <w:proofErr w:type="spellStart"/>
        <w:r>
          <w:rPr>
            <w:rFonts w:ascii="Tahoma" w:hAnsi="Tahoma" w:cs="Tahoma"/>
            <w:color w:val="0000FF"/>
            <w:sz w:val="20"/>
            <w:szCs w:val="20"/>
          </w:rPr>
          <w:t>КонсультантПлюс</w:t>
        </w:r>
        <w:proofErr w:type="spellEnd"/>
      </w:hyperlink>
    </w:p>
    <w:p w:rsidR="007D276E" w:rsidRDefault="007D276E" w:rsidP="007D276E">
      <w:pPr>
        <w:autoSpaceDE w:val="0"/>
        <w:autoSpaceDN w:val="0"/>
        <w:adjustRightInd w:val="0"/>
        <w:spacing w:after="0" w:line="240" w:lineRule="auto"/>
        <w:rPr>
          <w:rFonts w:ascii="Tahoma" w:hAnsi="Tahoma" w:cs="Tahoma"/>
          <w:sz w:val="20"/>
          <w:szCs w:val="20"/>
        </w:rPr>
      </w:pPr>
    </w:p>
    <w:p w:rsidR="007D276E" w:rsidRDefault="007D276E" w:rsidP="007D276E">
      <w:pPr>
        <w:autoSpaceDE w:val="0"/>
        <w:autoSpaceDN w:val="0"/>
        <w:adjustRightInd w:val="0"/>
        <w:spacing w:after="0" w:line="240" w:lineRule="auto"/>
        <w:jc w:val="both"/>
        <w:outlineLvl w:val="0"/>
        <w:rPr>
          <w:rFonts w:ascii="Arial" w:hAnsi="Arial" w:cs="Arial"/>
          <w:sz w:val="20"/>
          <w:szCs w:val="20"/>
        </w:rPr>
      </w:pPr>
    </w:p>
    <w:p w:rsidR="007D276E" w:rsidRDefault="007D276E" w:rsidP="007D276E">
      <w:pPr>
        <w:autoSpaceDE w:val="0"/>
        <w:autoSpaceDN w:val="0"/>
        <w:adjustRightInd w:val="0"/>
        <w:spacing w:after="0" w:line="240" w:lineRule="auto"/>
        <w:jc w:val="center"/>
        <w:outlineLvl w:val="0"/>
        <w:rPr>
          <w:rFonts w:ascii="Arial" w:hAnsi="Arial" w:cs="Arial"/>
          <w:b/>
          <w:bCs/>
          <w:sz w:val="20"/>
          <w:szCs w:val="20"/>
        </w:rPr>
      </w:pPr>
      <w:r>
        <w:rPr>
          <w:rFonts w:ascii="Arial" w:hAnsi="Arial" w:cs="Arial"/>
          <w:b/>
          <w:bCs/>
          <w:sz w:val="20"/>
          <w:szCs w:val="20"/>
        </w:rPr>
        <w:t>АДМИНИСТРАЦИЯ ГОРОДА ХАБАРОВСКА</w:t>
      </w:r>
    </w:p>
    <w:p w:rsidR="007D276E" w:rsidRDefault="007D276E" w:rsidP="007D276E">
      <w:pPr>
        <w:autoSpaceDE w:val="0"/>
        <w:autoSpaceDN w:val="0"/>
        <w:adjustRightInd w:val="0"/>
        <w:spacing w:after="0" w:line="240" w:lineRule="auto"/>
        <w:jc w:val="center"/>
        <w:rPr>
          <w:rFonts w:ascii="Arial" w:hAnsi="Arial" w:cs="Arial"/>
          <w:b/>
          <w:bCs/>
          <w:sz w:val="20"/>
          <w:szCs w:val="20"/>
        </w:rPr>
      </w:pPr>
    </w:p>
    <w:p w:rsidR="007D276E" w:rsidRDefault="007D276E" w:rsidP="007D276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ПОСТАНОВЛЕНИЕ</w:t>
      </w:r>
    </w:p>
    <w:p w:rsidR="007D276E" w:rsidRDefault="007D276E" w:rsidP="007D276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от 31 декабря 2014 г. N 5728</w:t>
      </w:r>
    </w:p>
    <w:p w:rsidR="007D276E" w:rsidRDefault="007D276E" w:rsidP="007D276E">
      <w:pPr>
        <w:autoSpaceDE w:val="0"/>
        <w:autoSpaceDN w:val="0"/>
        <w:adjustRightInd w:val="0"/>
        <w:spacing w:after="0" w:line="240" w:lineRule="auto"/>
        <w:jc w:val="center"/>
        <w:rPr>
          <w:rFonts w:ascii="Arial" w:hAnsi="Arial" w:cs="Arial"/>
          <w:b/>
          <w:bCs/>
          <w:sz w:val="20"/>
          <w:szCs w:val="20"/>
        </w:rPr>
      </w:pPr>
    </w:p>
    <w:p w:rsidR="007D276E" w:rsidRDefault="007D276E" w:rsidP="007D276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ОБ УТВЕРЖДЕНИИ АДМИНИСТРАТИВНОГО РЕГЛАМЕНТА</w:t>
      </w:r>
    </w:p>
    <w:p w:rsidR="007D276E" w:rsidRDefault="007D276E" w:rsidP="007D276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ПРЕДОСТАВЛЕНИЯ МУНИЦИПАЛЬНОЙ УСЛУГИ "ПРЕДОСТАВЛЕНИЕ</w:t>
      </w:r>
    </w:p>
    <w:p w:rsidR="007D276E" w:rsidRDefault="007D276E" w:rsidP="007D276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ЗЕМЕЛЬНЫХ УЧАСТКОВ, ГОСУДАРСТВЕННАЯ СОБСТВЕННОСТЬ</w:t>
      </w:r>
    </w:p>
    <w:p w:rsidR="007D276E" w:rsidRDefault="007D276E" w:rsidP="007D276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НА КОТОРЫЕ НЕ РАЗГРАНИЧЕНА, НА ТЕРРИТОРИИ ГОРОДСКОГО</w:t>
      </w:r>
    </w:p>
    <w:p w:rsidR="007D276E" w:rsidRDefault="007D276E" w:rsidP="007D276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ОКРУГА "ГОРОД ХАБАРОВСК" И ЗЕМЕЛЬНЫХ УЧАСТКОВ, НАХОДЯЩИХСЯ</w:t>
      </w:r>
    </w:p>
    <w:p w:rsidR="007D276E" w:rsidRDefault="007D276E" w:rsidP="007D276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В МУНИЦИПАЛЬНОЙ СОБСТВЕННОСТИ ГОРОДСКОГО ОКРУГА</w:t>
      </w:r>
    </w:p>
    <w:p w:rsidR="007D276E" w:rsidRDefault="007D276E" w:rsidP="007D276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"ГОРОД ХАБАРОВСК", В БЕЗВОЗМЕЗДНОЕ ПОЛЬЗОВАНИЕ"</w:t>
      </w:r>
    </w:p>
    <w:p w:rsidR="007D276E" w:rsidRDefault="007D276E" w:rsidP="007D276E">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D276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D276E" w:rsidRDefault="007D276E">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7D276E" w:rsidRDefault="007D276E">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7D276E" w:rsidRDefault="007D276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7D276E" w:rsidRDefault="007D276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администрации г. Хабаровска от 02.12.2015 </w:t>
            </w:r>
            <w:hyperlink r:id="rId5" w:history="1">
              <w:r>
                <w:rPr>
                  <w:rFonts w:ascii="Arial" w:hAnsi="Arial" w:cs="Arial"/>
                  <w:color w:val="0000FF"/>
                  <w:sz w:val="20"/>
                  <w:szCs w:val="20"/>
                </w:rPr>
                <w:t>N 4097</w:t>
              </w:r>
            </w:hyperlink>
            <w:r>
              <w:rPr>
                <w:rFonts w:ascii="Arial" w:hAnsi="Arial" w:cs="Arial"/>
                <w:color w:val="392C69"/>
                <w:sz w:val="20"/>
                <w:szCs w:val="20"/>
              </w:rPr>
              <w:t>,</w:t>
            </w:r>
          </w:p>
          <w:p w:rsidR="007D276E" w:rsidRDefault="007D276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06.12.2016 </w:t>
            </w:r>
            <w:hyperlink r:id="rId6" w:history="1">
              <w:r>
                <w:rPr>
                  <w:rFonts w:ascii="Arial" w:hAnsi="Arial" w:cs="Arial"/>
                  <w:color w:val="0000FF"/>
                  <w:sz w:val="20"/>
                  <w:szCs w:val="20"/>
                </w:rPr>
                <w:t>N 4428</w:t>
              </w:r>
            </w:hyperlink>
            <w:r>
              <w:rPr>
                <w:rFonts w:ascii="Arial" w:hAnsi="Arial" w:cs="Arial"/>
                <w:color w:val="392C69"/>
                <w:sz w:val="20"/>
                <w:szCs w:val="20"/>
              </w:rPr>
              <w:t xml:space="preserve">, от 09.10.2017 </w:t>
            </w:r>
            <w:hyperlink r:id="rId7" w:history="1">
              <w:r>
                <w:rPr>
                  <w:rFonts w:ascii="Arial" w:hAnsi="Arial" w:cs="Arial"/>
                  <w:color w:val="0000FF"/>
                  <w:sz w:val="20"/>
                  <w:szCs w:val="20"/>
                </w:rPr>
                <w:t>N 3363</w:t>
              </w:r>
            </w:hyperlink>
            <w:r>
              <w:rPr>
                <w:rFonts w:ascii="Arial" w:hAnsi="Arial" w:cs="Arial"/>
                <w:color w:val="392C69"/>
                <w:sz w:val="20"/>
                <w:szCs w:val="20"/>
              </w:rPr>
              <w:t xml:space="preserve">, от 16.05.2018 </w:t>
            </w:r>
            <w:hyperlink r:id="rId8" w:history="1">
              <w:r>
                <w:rPr>
                  <w:rFonts w:ascii="Arial" w:hAnsi="Arial" w:cs="Arial"/>
                  <w:color w:val="0000FF"/>
                  <w:sz w:val="20"/>
                  <w:szCs w:val="20"/>
                </w:rPr>
                <w:t>N 1678</w:t>
              </w:r>
            </w:hyperlink>
            <w:r>
              <w:rPr>
                <w:rFonts w:ascii="Arial" w:hAnsi="Arial" w:cs="Arial"/>
                <w:color w:val="392C69"/>
                <w:sz w:val="20"/>
                <w:szCs w:val="20"/>
              </w:rPr>
              <w:t>,</w:t>
            </w:r>
          </w:p>
          <w:p w:rsidR="007D276E" w:rsidRDefault="007D276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06.11.2018 </w:t>
            </w:r>
            <w:hyperlink r:id="rId9" w:history="1">
              <w:r>
                <w:rPr>
                  <w:rFonts w:ascii="Arial" w:hAnsi="Arial" w:cs="Arial"/>
                  <w:color w:val="0000FF"/>
                  <w:sz w:val="20"/>
                  <w:szCs w:val="20"/>
                </w:rPr>
                <w:t>N 3883</w:t>
              </w:r>
            </w:hyperlink>
            <w:r>
              <w:rPr>
                <w:rFonts w:ascii="Arial" w:hAnsi="Arial" w:cs="Arial"/>
                <w:color w:val="392C69"/>
                <w:sz w:val="20"/>
                <w:szCs w:val="20"/>
              </w:rPr>
              <w:t xml:space="preserve">, от 26.11.2019 </w:t>
            </w:r>
            <w:hyperlink r:id="rId10" w:history="1">
              <w:r>
                <w:rPr>
                  <w:rFonts w:ascii="Arial" w:hAnsi="Arial" w:cs="Arial"/>
                  <w:color w:val="0000FF"/>
                  <w:sz w:val="20"/>
                  <w:szCs w:val="20"/>
                </w:rPr>
                <w:t>N 3872</w:t>
              </w:r>
            </w:hyperlink>
            <w:r>
              <w:rPr>
                <w:rFonts w:ascii="Arial" w:hAnsi="Arial" w:cs="Arial"/>
                <w:color w:val="392C69"/>
                <w:sz w:val="20"/>
                <w:szCs w:val="20"/>
              </w:rPr>
              <w:t xml:space="preserve">, от 11.01.2021 </w:t>
            </w:r>
            <w:hyperlink r:id="rId11" w:history="1">
              <w:r>
                <w:rPr>
                  <w:rFonts w:ascii="Arial" w:hAnsi="Arial" w:cs="Arial"/>
                  <w:color w:val="0000FF"/>
                  <w:sz w:val="20"/>
                  <w:szCs w:val="20"/>
                </w:rPr>
                <w:t>N 17</w:t>
              </w:r>
            </w:hyperlink>
            <w:r>
              <w:rPr>
                <w:rFonts w:ascii="Arial" w:hAnsi="Arial" w:cs="Arial"/>
                <w:color w:val="392C69"/>
                <w:sz w:val="20"/>
                <w:szCs w:val="20"/>
              </w:rPr>
              <w:t>,</w:t>
            </w:r>
          </w:p>
          <w:p w:rsidR="007D276E" w:rsidRDefault="007D276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25.02.2021 </w:t>
            </w:r>
            <w:hyperlink r:id="rId12" w:history="1">
              <w:r>
                <w:rPr>
                  <w:rFonts w:ascii="Arial" w:hAnsi="Arial" w:cs="Arial"/>
                  <w:color w:val="0000FF"/>
                  <w:sz w:val="20"/>
                  <w:szCs w:val="20"/>
                </w:rPr>
                <w:t>N 640</w:t>
              </w:r>
            </w:hyperlink>
            <w:r>
              <w:rPr>
                <w:rFonts w:ascii="Arial" w:hAnsi="Arial" w:cs="Arial"/>
                <w:color w:val="392C69"/>
                <w:sz w:val="20"/>
                <w:szCs w:val="20"/>
              </w:rPr>
              <w:t xml:space="preserve">, от 21.04.2021 </w:t>
            </w:r>
            <w:hyperlink r:id="rId13" w:history="1">
              <w:r>
                <w:rPr>
                  <w:rFonts w:ascii="Arial" w:hAnsi="Arial" w:cs="Arial"/>
                  <w:color w:val="0000FF"/>
                  <w:sz w:val="20"/>
                  <w:szCs w:val="20"/>
                </w:rPr>
                <w:t>N 1443</w:t>
              </w:r>
            </w:hyperlink>
            <w:r>
              <w:rPr>
                <w:rFonts w:ascii="Arial" w:hAnsi="Arial" w:cs="Arial"/>
                <w:color w:val="392C69"/>
                <w:sz w:val="20"/>
                <w:szCs w:val="20"/>
              </w:rPr>
              <w:t xml:space="preserve">, от 03.11.2021 </w:t>
            </w:r>
            <w:hyperlink r:id="rId14" w:history="1">
              <w:r>
                <w:rPr>
                  <w:rFonts w:ascii="Arial" w:hAnsi="Arial" w:cs="Arial"/>
                  <w:color w:val="0000FF"/>
                  <w:sz w:val="20"/>
                  <w:szCs w:val="20"/>
                </w:rPr>
                <w:t>N 4264</w:t>
              </w:r>
            </w:hyperlink>
            <w:r>
              <w:rPr>
                <w:rFonts w:ascii="Arial" w:hAnsi="Arial" w:cs="Arial"/>
                <w:color w:val="392C69"/>
                <w:sz w:val="20"/>
                <w:szCs w:val="20"/>
              </w:rPr>
              <w:t>,</w:t>
            </w:r>
          </w:p>
          <w:p w:rsidR="007D276E" w:rsidRDefault="007D276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30.12.2021 </w:t>
            </w:r>
            <w:hyperlink r:id="rId15" w:history="1">
              <w:r>
                <w:rPr>
                  <w:rFonts w:ascii="Arial" w:hAnsi="Arial" w:cs="Arial"/>
                  <w:color w:val="0000FF"/>
                  <w:sz w:val="20"/>
                  <w:szCs w:val="20"/>
                </w:rPr>
                <w:t>N 5102</w:t>
              </w:r>
            </w:hyperlink>
            <w:r>
              <w:rPr>
                <w:rFonts w:ascii="Arial" w:hAnsi="Arial" w:cs="Arial"/>
                <w:color w:val="392C69"/>
                <w:sz w:val="20"/>
                <w:szCs w:val="20"/>
              </w:rPr>
              <w:t xml:space="preserve">, от 07.04.2022 </w:t>
            </w:r>
            <w:hyperlink r:id="rId16" w:history="1">
              <w:r>
                <w:rPr>
                  <w:rFonts w:ascii="Arial" w:hAnsi="Arial" w:cs="Arial"/>
                  <w:color w:val="0000FF"/>
                  <w:sz w:val="20"/>
                  <w:szCs w:val="20"/>
                </w:rPr>
                <w:t>N 1147</w:t>
              </w:r>
            </w:hyperlink>
            <w:r>
              <w:rPr>
                <w:rFonts w:ascii="Arial" w:hAnsi="Arial" w:cs="Arial"/>
                <w:color w:val="392C69"/>
                <w:sz w:val="20"/>
                <w:szCs w:val="20"/>
              </w:rPr>
              <w:t xml:space="preserve">, от 15.07.2022 </w:t>
            </w:r>
            <w:hyperlink r:id="rId17" w:history="1">
              <w:r>
                <w:rPr>
                  <w:rFonts w:ascii="Arial" w:hAnsi="Arial" w:cs="Arial"/>
                  <w:color w:val="0000FF"/>
                  <w:sz w:val="20"/>
                  <w:szCs w:val="20"/>
                </w:rPr>
                <w:t>N 2449</w:t>
              </w:r>
            </w:hyperlink>
            <w:r>
              <w:rPr>
                <w:rFonts w:ascii="Arial" w:hAnsi="Arial" w:cs="Arial"/>
                <w:color w:val="392C69"/>
                <w:sz w:val="20"/>
                <w:szCs w:val="20"/>
              </w:rPr>
              <w:t>,</w:t>
            </w:r>
          </w:p>
          <w:p w:rsidR="007D276E" w:rsidRDefault="007D276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05.09.2022 </w:t>
            </w:r>
            <w:hyperlink r:id="rId18" w:history="1">
              <w:r>
                <w:rPr>
                  <w:rFonts w:ascii="Arial" w:hAnsi="Arial" w:cs="Arial"/>
                  <w:color w:val="0000FF"/>
                  <w:sz w:val="20"/>
                  <w:szCs w:val="20"/>
                </w:rPr>
                <w:t>N 3202</w:t>
              </w:r>
            </w:hyperlink>
            <w:r>
              <w:rPr>
                <w:rFonts w:ascii="Arial" w:hAnsi="Arial" w:cs="Arial"/>
                <w:color w:val="392C69"/>
                <w:sz w:val="20"/>
                <w:szCs w:val="20"/>
              </w:rPr>
              <w:t xml:space="preserve">, от 15.11.2022 </w:t>
            </w:r>
            <w:hyperlink r:id="rId19" w:history="1">
              <w:r>
                <w:rPr>
                  <w:rFonts w:ascii="Arial" w:hAnsi="Arial" w:cs="Arial"/>
                  <w:color w:val="0000FF"/>
                  <w:sz w:val="20"/>
                  <w:szCs w:val="20"/>
                </w:rPr>
                <w:t>N 4083</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7D276E" w:rsidRDefault="007D276E">
            <w:pPr>
              <w:autoSpaceDE w:val="0"/>
              <w:autoSpaceDN w:val="0"/>
              <w:adjustRightInd w:val="0"/>
              <w:spacing w:after="0" w:line="240" w:lineRule="auto"/>
              <w:jc w:val="center"/>
              <w:rPr>
                <w:rFonts w:ascii="Arial" w:hAnsi="Arial" w:cs="Arial"/>
                <w:color w:val="392C69"/>
                <w:sz w:val="20"/>
                <w:szCs w:val="20"/>
              </w:rPr>
            </w:pPr>
          </w:p>
        </w:tc>
      </w:tr>
    </w:tbl>
    <w:p w:rsidR="007D276E" w:rsidRDefault="007D276E" w:rsidP="007D276E">
      <w:pPr>
        <w:autoSpaceDE w:val="0"/>
        <w:autoSpaceDN w:val="0"/>
        <w:adjustRightInd w:val="0"/>
        <w:spacing w:after="0" w:line="240" w:lineRule="auto"/>
        <w:jc w:val="both"/>
        <w:rPr>
          <w:rFonts w:ascii="Arial" w:hAnsi="Arial" w:cs="Arial"/>
          <w:sz w:val="20"/>
          <w:szCs w:val="20"/>
        </w:rPr>
      </w:pPr>
    </w:p>
    <w:p w:rsidR="007D276E" w:rsidRDefault="007D276E" w:rsidP="007D27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Земельным </w:t>
      </w:r>
      <w:hyperlink r:id="rId2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Федеральным </w:t>
      </w:r>
      <w:hyperlink r:id="rId21" w:history="1">
        <w:r>
          <w:rPr>
            <w:rFonts w:ascii="Arial" w:hAnsi="Arial" w:cs="Arial"/>
            <w:color w:val="0000FF"/>
            <w:sz w:val="20"/>
            <w:szCs w:val="20"/>
          </w:rPr>
          <w:t>законом</w:t>
        </w:r>
      </w:hyperlink>
      <w:r>
        <w:rPr>
          <w:rFonts w:ascii="Arial" w:hAnsi="Arial" w:cs="Arial"/>
          <w:sz w:val="20"/>
          <w:szCs w:val="20"/>
        </w:rPr>
        <w:t xml:space="preserve"> от 06.10.2003 N 131-ФЗ "Об общих принципах организации местного самоуправления в Российской Федерации", Федеральным </w:t>
      </w:r>
      <w:hyperlink r:id="rId22" w:history="1">
        <w:r>
          <w:rPr>
            <w:rFonts w:ascii="Arial" w:hAnsi="Arial" w:cs="Arial"/>
            <w:color w:val="0000FF"/>
            <w:sz w:val="20"/>
            <w:szCs w:val="20"/>
          </w:rPr>
          <w:t>законом</w:t>
        </w:r>
      </w:hyperlink>
      <w:r>
        <w:rPr>
          <w:rFonts w:ascii="Arial" w:hAnsi="Arial" w:cs="Arial"/>
          <w:sz w:val="20"/>
          <w:szCs w:val="20"/>
        </w:rPr>
        <w:t xml:space="preserve"> от 27.07.2010 N 210-ФЗ "Об организации предоставления государственных и муниципальных услуг", </w:t>
      </w:r>
      <w:hyperlink r:id="rId23" w:history="1">
        <w:r>
          <w:rPr>
            <w:rFonts w:ascii="Arial" w:hAnsi="Arial" w:cs="Arial"/>
            <w:color w:val="0000FF"/>
            <w:sz w:val="20"/>
            <w:szCs w:val="20"/>
          </w:rPr>
          <w:t>Уставом</w:t>
        </w:r>
      </w:hyperlink>
      <w:r>
        <w:rPr>
          <w:rFonts w:ascii="Arial" w:hAnsi="Arial" w:cs="Arial"/>
          <w:sz w:val="20"/>
          <w:szCs w:val="20"/>
        </w:rPr>
        <w:t xml:space="preserve"> городского округа "Город Хабаровск", </w:t>
      </w:r>
      <w:hyperlink r:id="rId24"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города Хабаровска от 31.08.2010 N 2804 "Об утверждении порядка разработки и утверждения административных регламентов предоставления муниципальных услуг" администрация города постановляет:</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административный </w:t>
      </w:r>
      <w:hyperlink w:anchor="Par49" w:history="1">
        <w:r>
          <w:rPr>
            <w:rFonts w:ascii="Arial" w:hAnsi="Arial" w:cs="Arial"/>
            <w:color w:val="0000FF"/>
            <w:sz w:val="20"/>
            <w:szCs w:val="20"/>
          </w:rPr>
          <w:t>регламент</w:t>
        </w:r>
      </w:hyperlink>
      <w:r>
        <w:rPr>
          <w:rFonts w:ascii="Arial" w:hAnsi="Arial" w:cs="Arial"/>
          <w:sz w:val="20"/>
          <w:szCs w:val="20"/>
        </w:rPr>
        <w:t xml:space="preserve"> предоставления муниципальной услуги "Предоставление земельных участков, государственная собственность на которые не разграничена, на территории городского округа "Город Хабаровск" и земельных участков, находящихся в муниципальной собственности городского округа "Город Хабаровск", в безвозмездное пользование".</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Установить, что в связи с принятием </w:t>
      </w:r>
      <w:hyperlink r:id="rId2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Российской Федерации от 09.04.2022 N 629 "Об особенностях регулирования земельных отношений в Российской Федерации в 2022 году" в 2022 году срок предоставления муниципальной услуги составляет 14 календарных дней со дня поступления заявления о предоставлении муниципальной услуги, в связи с чем сроки осуществления административных процедур, предусмотренных </w:t>
      </w:r>
      <w:hyperlink w:anchor="Par314" w:history="1">
        <w:r>
          <w:rPr>
            <w:rFonts w:ascii="Arial" w:hAnsi="Arial" w:cs="Arial"/>
            <w:color w:val="0000FF"/>
            <w:sz w:val="20"/>
            <w:szCs w:val="20"/>
          </w:rPr>
          <w:t>разделом 3</w:t>
        </w:r>
      </w:hyperlink>
      <w:r>
        <w:rPr>
          <w:rFonts w:ascii="Arial" w:hAnsi="Arial" w:cs="Arial"/>
          <w:sz w:val="20"/>
          <w:szCs w:val="20"/>
        </w:rPr>
        <w:t xml:space="preserve"> Административного регламента, составляют:</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 </w:t>
      </w:r>
      <w:hyperlink w:anchor="Par330" w:history="1">
        <w:r>
          <w:rPr>
            <w:rFonts w:ascii="Arial" w:hAnsi="Arial" w:cs="Arial"/>
            <w:color w:val="0000FF"/>
            <w:sz w:val="20"/>
            <w:szCs w:val="20"/>
          </w:rPr>
          <w:t>подразделе 3.2</w:t>
        </w:r>
      </w:hyperlink>
      <w:r>
        <w:rPr>
          <w:rFonts w:ascii="Arial" w:hAnsi="Arial" w:cs="Arial"/>
          <w:sz w:val="20"/>
          <w:szCs w:val="20"/>
        </w:rPr>
        <w:t xml:space="preserve"> не более одного календарного дня со дня поступления заявления о предоставлении земельного участка;</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 </w:t>
      </w:r>
      <w:hyperlink w:anchor="Par336" w:history="1">
        <w:r>
          <w:rPr>
            <w:rFonts w:ascii="Arial" w:hAnsi="Arial" w:cs="Arial"/>
            <w:color w:val="0000FF"/>
            <w:sz w:val="20"/>
            <w:szCs w:val="20"/>
          </w:rPr>
          <w:t>подразделе 3.3</w:t>
        </w:r>
      </w:hyperlink>
      <w:r>
        <w:rPr>
          <w:rFonts w:ascii="Arial" w:hAnsi="Arial" w:cs="Arial"/>
          <w:sz w:val="20"/>
          <w:szCs w:val="20"/>
        </w:rPr>
        <w:t xml:space="preserve"> в течение шести календарных дней со дня поступления заявления о предоставлении земельного участка;</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 </w:t>
      </w:r>
      <w:hyperlink w:anchor="Par346" w:history="1">
        <w:r>
          <w:rPr>
            <w:rFonts w:ascii="Arial" w:hAnsi="Arial" w:cs="Arial"/>
            <w:color w:val="0000FF"/>
            <w:sz w:val="20"/>
            <w:szCs w:val="20"/>
          </w:rPr>
          <w:t>подразделе 3.4</w:t>
        </w:r>
      </w:hyperlink>
      <w:r>
        <w:rPr>
          <w:rFonts w:ascii="Arial" w:hAnsi="Arial" w:cs="Arial"/>
          <w:sz w:val="20"/>
          <w:szCs w:val="20"/>
        </w:rPr>
        <w:t xml:space="preserve"> в течение шести календарных дней со дня поступления заявления о предоставлении земельного участка;</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 </w:t>
      </w:r>
      <w:hyperlink w:anchor="Par352" w:history="1">
        <w:r>
          <w:rPr>
            <w:rFonts w:ascii="Arial" w:hAnsi="Arial" w:cs="Arial"/>
            <w:color w:val="0000FF"/>
            <w:sz w:val="20"/>
            <w:szCs w:val="20"/>
          </w:rPr>
          <w:t>подразделе 3.5</w:t>
        </w:r>
      </w:hyperlink>
      <w:r>
        <w:rPr>
          <w:rFonts w:ascii="Arial" w:hAnsi="Arial" w:cs="Arial"/>
          <w:sz w:val="20"/>
          <w:szCs w:val="20"/>
        </w:rPr>
        <w:t xml:space="preserve"> не более восьми календарных дней со дня окончания административной процедуры, предусмотренной </w:t>
      </w:r>
      <w:hyperlink w:anchor="Par346" w:history="1">
        <w:r>
          <w:rPr>
            <w:rFonts w:ascii="Arial" w:hAnsi="Arial" w:cs="Arial"/>
            <w:color w:val="0000FF"/>
            <w:sz w:val="20"/>
            <w:szCs w:val="20"/>
          </w:rPr>
          <w:t>подразделом 3.4</w:t>
        </w:r>
      </w:hyperlink>
      <w:r>
        <w:rPr>
          <w:rFonts w:ascii="Arial" w:hAnsi="Arial" w:cs="Arial"/>
          <w:sz w:val="20"/>
          <w:szCs w:val="20"/>
        </w:rPr>
        <w:t>.</w:t>
      </w:r>
    </w:p>
    <w:p w:rsidR="007D276E" w:rsidRDefault="007D276E" w:rsidP="007D27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w:t>
      </w:r>
      <w:hyperlink r:id="rId26"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15.07.2022 N 2449)</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Компьютерно-информационному управлению (</w:t>
      </w:r>
      <w:proofErr w:type="spellStart"/>
      <w:r>
        <w:rPr>
          <w:rFonts w:ascii="Arial" w:hAnsi="Arial" w:cs="Arial"/>
          <w:sz w:val="20"/>
          <w:szCs w:val="20"/>
        </w:rPr>
        <w:t>Варады</w:t>
      </w:r>
      <w:proofErr w:type="spellEnd"/>
      <w:r>
        <w:rPr>
          <w:rFonts w:ascii="Arial" w:hAnsi="Arial" w:cs="Arial"/>
          <w:sz w:val="20"/>
          <w:szCs w:val="20"/>
        </w:rPr>
        <w:t xml:space="preserve"> В.Е.) разместить настоящее постановление на официальном сайте администрации города.</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Пресс-службе администрации города (Ерохин В.А.) опубликовать настоящее постановление в газете "Хабаровские вести".</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Контроль за исполнением настоящего постановления возложить на заместителя мэра города - директора департамента муниципальной собственности Соловьева Е.И.</w:t>
      </w:r>
    </w:p>
    <w:p w:rsidR="007D276E" w:rsidRDefault="007D276E" w:rsidP="007D27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w:t>
      </w:r>
      <w:hyperlink r:id="rId27"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11.01.2021 N 17)</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Настоящее постановление вступает в силу с 01.03.2015.</w:t>
      </w:r>
    </w:p>
    <w:p w:rsidR="007D276E" w:rsidRDefault="007D276E" w:rsidP="007D276E">
      <w:pPr>
        <w:autoSpaceDE w:val="0"/>
        <w:autoSpaceDN w:val="0"/>
        <w:adjustRightInd w:val="0"/>
        <w:spacing w:after="0" w:line="240" w:lineRule="auto"/>
        <w:jc w:val="both"/>
        <w:rPr>
          <w:rFonts w:ascii="Arial" w:hAnsi="Arial" w:cs="Arial"/>
          <w:sz w:val="20"/>
          <w:szCs w:val="20"/>
        </w:rPr>
      </w:pPr>
    </w:p>
    <w:p w:rsidR="007D276E" w:rsidRDefault="007D276E" w:rsidP="007D27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Мэр города</w:t>
      </w:r>
    </w:p>
    <w:p w:rsidR="007D276E" w:rsidRDefault="007D276E" w:rsidP="007D276E">
      <w:pPr>
        <w:autoSpaceDE w:val="0"/>
        <w:autoSpaceDN w:val="0"/>
        <w:adjustRightInd w:val="0"/>
        <w:spacing w:after="0" w:line="240" w:lineRule="auto"/>
        <w:jc w:val="right"/>
        <w:rPr>
          <w:rFonts w:ascii="Arial" w:hAnsi="Arial" w:cs="Arial"/>
          <w:sz w:val="20"/>
          <w:szCs w:val="20"/>
        </w:rPr>
      </w:pPr>
      <w:proofErr w:type="spellStart"/>
      <w:r>
        <w:rPr>
          <w:rFonts w:ascii="Arial" w:hAnsi="Arial" w:cs="Arial"/>
          <w:sz w:val="20"/>
          <w:szCs w:val="20"/>
        </w:rPr>
        <w:t>А.Н.Соколов</w:t>
      </w:r>
      <w:proofErr w:type="spellEnd"/>
    </w:p>
    <w:p w:rsidR="007D276E" w:rsidRDefault="007D276E" w:rsidP="007D276E">
      <w:pPr>
        <w:autoSpaceDE w:val="0"/>
        <w:autoSpaceDN w:val="0"/>
        <w:adjustRightInd w:val="0"/>
        <w:spacing w:after="0" w:line="240" w:lineRule="auto"/>
        <w:jc w:val="both"/>
        <w:rPr>
          <w:rFonts w:ascii="Arial" w:hAnsi="Arial" w:cs="Arial"/>
          <w:sz w:val="20"/>
          <w:szCs w:val="20"/>
        </w:rPr>
      </w:pPr>
    </w:p>
    <w:p w:rsidR="007D276E" w:rsidRDefault="007D276E" w:rsidP="007D276E">
      <w:pPr>
        <w:autoSpaceDE w:val="0"/>
        <w:autoSpaceDN w:val="0"/>
        <w:adjustRightInd w:val="0"/>
        <w:spacing w:after="0" w:line="240" w:lineRule="auto"/>
        <w:jc w:val="both"/>
        <w:rPr>
          <w:rFonts w:ascii="Arial" w:hAnsi="Arial" w:cs="Arial"/>
          <w:sz w:val="20"/>
          <w:szCs w:val="20"/>
        </w:rPr>
      </w:pPr>
    </w:p>
    <w:p w:rsidR="007D276E" w:rsidRDefault="007D276E" w:rsidP="007D276E">
      <w:pPr>
        <w:autoSpaceDE w:val="0"/>
        <w:autoSpaceDN w:val="0"/>
        <w:adjustRightInd w:val="0"/>
        <w:spacing w:after="0" w:line="240" w:lineRule="auto"/>
        <w:jc w:val="both"/>
        <w:rPr>
          <w:rFonts w:ascii="Arial" w:hAnsi="Arial" w:cs="Arial"/>
          <w:sz w:val="20"/>
          <w:szCs w:val="20"/>
        </w:rPr>
      </w:pPr>
    </w:p>
    <w:p w:rsidR="007D276E" w:rsidRDefault="007D276E" w:rsidP="007D276E">
      <w:pPr>
        <w:autoSpaceDE w:val="0"/>
        <w:autoSpaceDN w:val="0"/>
        <w:adjustRightInd w:val="0"/>
        <w:spacing w:after="0" w:line="240" w:lineRule="auto"/>
        <w:jc w:val="both"/>
        <w:rPr>
          <w:rFonts w:ascii="Arial" w:hAnsi="Arial" w:cs="Arial"/>
          <w:sz w:val="20"/>
          <w:szCs w:val="20"/>
        </w:rPr>
      </w:pPr>
    </w:p>
    <w:p w:rsidR="007D276E" w:rsidRDefault="007D276E" w:rsidP="007D276E">
      <w:pPr>
        <w:autoSpaceDE w:val="0"/>
        <w:autoSpaceDN w:val="0"/>
        <w:adjustRightInd w:val="0"/>
        <w:spacing w:after="0" w:line="240" w:lineRule="auto"/>
        <w:jc w:val="both"/>
        <w:rPr>
          <w:rFonts w:ascii="Arial" w:hAnsi="Arial" w:cs="Arial"/>
          <w:sz w:val="20"/>
          <w:szCs w:val="20"/>
        </w:rPr>
      </w:pPr>
    </w:p>
    <w:p w:rsidR="007D276E" w:rsidRDefault="007D276E" w:rsidP="007D276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w:t>
      </w:r>
    </w:p>
    <w:p w:rsidR="007D276E" w:rsidRDefault="007D276E" w:rsidP="007D276E">
      <w:pPr>
        <w:autoSpaceDE w:val="0"/>
        <w:autoSpaceDN w:val="0"/>
        <w:adjustRightInd w:val="0"/>
        <w:spacing w:after="0" w:line="240" w:lineRule="auto"/>
        <w:jc w:val="both"/>
        <w:rPr>
          <w:rFonts w:ascii="Arial" w:hAnsi="Arial" w:cs="Arial"/>
          <w:sz w:val="20"/>
          <w:szCs w:val="20"/>
        </w:rPr>
      </w:pPr>
    </w:p>
    <w:p w:rsidR="007D276E" w:rsidRDefault="007D276E" w:rsidP="007D27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w:t>
      </w:r>
    </w:p>
    <w:p w:rsidR="007D276E" w:rsidRDefault="007D276E" w:rsidP="007D27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w:t>
      </w:r>
    </w:p>
    <w:p w:rsidR="007D276E" w:rsidRDefault="007D276E" w:rsidP="007D27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администрации города Хабаровска</w:t>
      </w:r>
    </w:p>
    <w:p w:rsidR="007D276E" w:rsidRDefault="007D276E" w:rsidP="007D27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31 декабря 2014 г. N 5728</w:t>
      </w:r>
    </w:p>
    <w:p w:rsidR="007D276E" w:rsidRDefault="007D276E" w:rsidP="007D276E">
      <w:pPr>
        <w:autoSpaceDE w:val="0"/>
        <w:autoSpaceDN w:val="0"/>
        <w:adjustRightInd w:val="0"/>
        <w:spacing w:after="0" w:line="240" w:lineRule="auto"/>
        <w:jc w:val="both"/>
        <w:rPr>
          <w:rFonts w:ascii="Arial" w:hAnsi="Arial" w:cs="Arial"/>
          <w:sz w:val="20"/>
          <w:szCs w:val="20"/>
        </w:rPr>
      </w:pPr>
    </w:p>
    <w:p w:rsidR="007D276E" w:rsidRDefault="007D276E" w:rsidP="007D276E">
      <w:pPr>
        <w:autoSpaceDE w:val="0"/>
        <w:autoSpaceDN w:val="0"/>
        <w:adjustRightInd w:val="0"/>
        <w:spacing w:after="0" w:line="240" w:lineRule="auto"/>
        <w:jc w:val="center"/>
        <w:rPr>
          <w:rFonts w:ascii="Arial" w:hAnsi="Arial" w:cs="Arial"/>
          <w:b/>
          <w:bCs/>
          <w:sz w:val="20"/>
          <w:szCs w:val="20"/>
        </w:rPr>
      </w:pPr>
      <w:bookmarkStart w:id="0" w:name="Par49"/>
      <w:bookmarkEnd w:id="0"/>
      <w:r>
        <w:rPr>
          <w:rFonts w:ascii="Arial" w:hAnsi="Arial" w:cs="Arial"/>
          <w:b/>
          <w:bCs/>
          <w:sz w:val="20"/>
          <w:szCs w:val="20"/>
        </w:rPr>
        <w:t>АДМИНИСТРАТИВНЫЙ РЕГЛАМЕНТ</w:t>
      </w:r>
    </w:p>
    <w:p w:rsidR="007D276E" w:rsidRDefault="007D276E" w:rsidP="007D276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ПРЕДОСТАВЛЕНИЯ МУНИЦИПАЛЬНОЙ УСЛУГИ "ПРЕДОСТАВЛЕНИЕ</w:t>
      </w:r>
    </w:p>
    <w:p w:rsidR="007D276E" w:rsidRDefault="007D276E" w:rsidP="007D276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ЗЕМЕЛЬНЫХ УЧАСТКОВ, ГОСУДАРСТВЕННАЯ СОБСТВЕННОСТЬ</w:t>
      </w:r>
    </w:p>
    <w:p w:rsidR="007D276E" w:rsidRDefault="007D276E" w:rsidP="007D276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НА КОТОРЫЕ НЕ РАЗГРАНИЧЕНА, НА ТЕРРИТОРИИ ГОРОДСКОГО</w:t>
      </w:r>
    </w:p>
    <w:p w:rsidR="007D276E" w:rsidRDefault="007D276E" w:rsidP="007D276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ОКРУГА "ГОРОД ХАБАРОВСК" И ЗЕМЕЛЬНЫХ УЧАСТКОВ, НАХОДЯЩИХСЯ</w:t>
      </w:r>
    </w:p>
    <w:p w:rsidR="007D276E" w:rsidRDefault="007D276E" w:rsidP="007D276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В МУНИЦИПАЛЬНОЙ СОБСТВЕННОСТИ ГОРОДСКОГО ОКРУГА</w:t>
      </w:r>
    </w:p>
    <w:p w:rsidR="007D276E" w:rsidRDefault="007D276E" w:rsidP="007D276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"ГОРОД ХАБАРОВСК", В БЕЗВОЗМЕЗДНОЕ ПОЛЬЗОВАНИЕ"</w:t>
      </w:r>
    </w:p>
    <w:p w:rsidR="007D276E" w:rsidRDefault="007D276E" w:rsidP="007D276E">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D276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D276E" w:rsidRDefault="007D276E">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7D276E" w:rsidRDefault="007D276E">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7D276E" w:rsidRDefault="007D276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7D276E" w:rsidRDefault="007D276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администрации г. Хабаровска от 02.12.2015 </w:t>
            </w:r>
            <w:hyperlink r:id="rId28" w:history="1">
              <w:r>
                <w:rPr>
                  <w:rFonts w:ascii="Arial" w:hAnsi="Arial" w:cs="Arial"/>
                  <w:color w:val="0000FF"/>
                  <w:sz w:val="20"/>
                  <w:szCs w:val="20"/>
                </w:rPr>
                <w:t>N 4097</w:t>
              </w:r>
            </w:hyperlink>
            <w:r>
              <w:rPr>
                <w:rFonts w:ascii="Arial" w:hAnsi="Arial" w:cs="Arial"/>
                <w:color w:val="392C69"/>
                <w:sz w:val="20"/>
                <w:szCs w:val="20"/>
              </w:rPr>
              <w:t>,</w:t>
            </w:r>
          </w:p>
          <w:p w:rsidR="007D276E" w:rsidRDefault="007D276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06.12.2016 </w:t>
            </w:r>
            <w:hyperlink r:id="rId29" w:history="1">
              <w:r>
                <w:rPr>
                  <w:rFonts w:ascii="Arial" w:hAnsi="Arial" w:cs="Arial"/>
                  <w:color w:val="0000FF"/>
                  <w:sz w:val="20"/>
                  <w:szCs w:val="20"/>
                </w:rPr>
                <w:t>N 4428</w:t>
              </w:r>
            </w:hyperlink>
            <w:r>
              <w:rPr>
                <w:rFonts w:ascii="Arial" w:hAnsi="Arial" w:cs="Arial"/>
                <w:color w:val="392C69"/>
                <w:sz w:val="20"/>
                <w:szCs w:val="20"/>
              </w:rPr>
              <w:t xml:space="preserve">, от 09.10.2017 </w:t>
            </w:r>
            <w:hyperlink r:id="rId30" w:history="1">
              <w:r>
                <w:rPr>
                  <w:rFonts w:ascii="Arial" w:hAnsi="Arial" w:cs="Arial"/>
                  <w:color w:val="0000FF"/>
                  <w:sz w:val="20"/>
                  <w:szCs w:val="20"/>
                </w:rPr>
                <w:t>N 3363</w:t>
              </w:r>
            </w:hyperlink>
            <w:r>
              <w:rPr>
                <w:rFonts w:ascii="Arial" w:hAnsi="Arial" w:cs="Arial"/>
                <w:color w:val="392C69"/>
                <w:sz w:val="20"/>
                <w:szCs w:val="20"/>
              </w:rPr>
              <w:t xml:space="preserve">, от 16.05.2018 </w:t>
            </w:r>
            <w:hyperlink r:id="rId31" w:history="1">
              <w:r>
                <w:rPr>
                  <w:rFonts w:ascii="Arial" w:hAnsi="Arial" w:cs="Arial"/>
                  <w:color w:val="0000FF"/>
                  <w:sz w:val="20"/>
                  <w:szCs w:val="20"/>
                </w:rPr>
                <w:t>N 1678</w:t>
              </w:r>
            </w:hyperlink>
            <w:r>
              <w:rPr>
                <w:rFonts w:ascii="Arial" w:hAnsi="Arial" w:cs="Arial"/>
                <w:color w:val="392C69"/>
                <w:sz w:val="20"/>
                <w:szCs w:val="20"/>
              </w:rPr>
              <w:t>,</w:t>
            </w:r>
          </w:p>
          <w:p w:rsidR="007D276E" w:rsidRDefault="007D276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06.11.2018 </w:t>
            </w:r>
            <w:hyperlink r:id="rId32" w:history="1">
              <w:r>
                <w:rPr>
                  <w:rFonts w:ascii="Arial" w:hAnsi="Arial" w:cs="Arial"/>
                  <w:color w:val="0000FF"/>
                  <w:sz w:val="20"/>
                  <w:szCs w:val="20"/>
                </w:rPr>
                <w:t>N 3883</w:t>
              </w:r>
            </w:hyperlink>
            <w:r>
              <w:rPr>
                <w:rFonts w:ascii="Arial" w:hAnsi="Arial" w:cs="Arial"/>
                <w:color w:val="392C69"/>
                <w:sz w:val="20"/>
                <w:szCs w:val="20"/>
              </w:rPr>
              <w:t xml:space="preserve">, от 26.11.2019 </w:t>
            </w:r>
            <w:hyperlink r:id="rId33" w:history="1">
              <w:r>
                <w:rPr>
                  <w:rFonts w:ascii="Arial" w:hAnsi="Arial" w:cs="Arial"/>
                  <w:color w:val="0000FF"/>
                  <w:sz w:val="20"/>
                  <w:szCs w:val="20"/>
                </w:rPr>
                <w:t>N 3872</w:t>
              </w:r>
            </w:hyperlink>
            <w:r>
              <w:rPr>
                <w:rFonts w:ascii="Arial" w:hAnsi="Arial" w:cs="Arial"/>
                <w:color w:val="392C69"/>
                <w:sz w:val="20"/>
                <w:szCs w:val="20"/>
              </w:rPr>
              <w:t xml:space="preserve">, от 11.01.2021 </w:t>
            </w:r>
            <w:hyperlink r:id="rId34" w:history="1">
              <w:r>
                <w:rPr>
                  <w:rFonts w:ascii="Arial" w:hAnsi="Arial" w:cs="Arial"/>
                  <w:color w:val="0000FF"/>
                  <w:sz w:val="20"/>
                  <w:szCs w:val="20"/>
                </w:rPr>
                <w:t>N 17</w:t>
              </w:r>
            </w:hyperlink>
            <w:r>
              <w:rPr>
                <w:rFonts w:ascii="Arial" w:hAnsi="Arial" w:cs="Arial"/>
                <w:color w:val="392C69"/>
                <w:sz w:val="20"/>
                <w:szCs w:val="20"/>
              </w:rPr>
              <w:t>,</w:t>
            </w:r>
          </w:p>
          <w:p w:rsidR="007D276E" w:rsidRDefault="007D276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25.02.2021 </w:t>
            </w:r>
            <w:hyperlink r:id="rId35" w:history="1">
              <w:r>
                <w:rPr>
                  <w:rFonts w:ascii="Arial" w:hAnsi="Arial" w:cs="Arial"/>
                  <w:color w:val="0000FF"/>
                  <w:sz w:val="20"/>
                  <w:szCs w:val="20"/>
                </w:rPr>
                <w:t>N 640</w:t>
              </w:r>
            </w:hyperlink>
            <w:r>
              <w:rPr>
                <w:rFonts w:ascii="Arial" w:hAnsi="Arial" w:cs="Arial"/>
                <w:color w:val="392C69"/>
                <w:sz w:val="20"/>
                <w:szCs w:val="20"/>
              </w:rPr>
              <w:t xml:space="preserve">, от 21.04.2021 </w:t>
            </w:r>
            <w:hyperlink r:id="rId36" w:history="1">
              <w:r>
                <w:rPr>
                  <w:rFonts w:ascii="Arial" w:hAnsi="Arial" w:cs="Arial"/>
                  <w:color w:val="0000FF"/>
                  <w:sz w:val="20"/>
                  <w:szCs w:val="20"/>
                </w:rPr>
                <w:t>N 1443</w:t>
              </w:r>
            </w:hyperlink>
            <w:r>
              <w:rPr>
                <w:rFonts w:ascii="Arial" w:hAnsi="Arial" w:cs="Arial"/>
                <w:color w:val="392C69"/>
                <w:sz w:val="20"/>
                <w:szCs w:val="20"/>
              </w:rPr>
              <w:t xml:space="preserve">, от 03.11.2021 </w:t>
            </w:r>
            <w:hyperlink r:id="rId37" w:history="1">
              <w:r>
                <w:rPr>
                  <w:rFonts w:ascii="Arial" w:hAnsi="Arial" w:cs="Arial"/>
                  <w:color w:val="0000FF"/>
                  <w:sz w:val="20"/>
                  <w:szCs w:val="20"/>
                </w:rPr>
                <w:t>N 4264</w:t>
              </w:r>
            </w:hyperlink>
            <w:r>
              <w:rPr>
                <w:rFonts w:ascii="Arial" w:hAnsi="Arial" w:cs="Arial"/>
                <w:color w:val="392C69"/>
                <w:sz w:val="20"/>
                <w:szCs w:val="20"/>
              </w:rPr>
              <w:t>,</w:t>
            </w:r>
          </w:p>
          <w:p w:rsidR="007D276E" w:rsidRDefault="007D276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30.12.2021 </w:t>
            </w:r>
            <w:hyperlink r:id="rId38" w:history="1">
              <w:r>
                <w:rPr>
                  <w:rFonts w:ascii="Arial" w:hAnsi="Arial" w:cs="Arial"/>
                  <w:color w:val="0000FF"/>
                  <w:sz w:val="20"/>
                  <w:szCs w:val="20"/>
                </w:rPr>
                <w:t>N 5102</w:t>
              </w:r>
            </w:hyperlink>
            <w:r>
              <w:rPr>
                <w:rFonts w:ascii="Arial" w:hAnsi="Arial" w:cs="Arial"/>
                <w:color w:val="392C69"/>
                <w:sz w:val="20"/>
                <w:szCs w:val="20"/>
              </w:rPr>
              <w:t xml:space="preserve">, от 07.04.2022 </w:t>
            </w:r>
            <w:hyperlink r:id="rId39" w:history="1">
              <w:r>
                <w:rPr>
                  <w:rFonts w:ascii="Arial" w:hAnsi="Arial" w:cs="Arial"/>
                  <w:color w:val="0000FF"/>
                  <w:sz w:val="20"/>
                  <w:szCs w:val="20"/>
                </w:rPr>
                <w:t>N 1147</w:t>
              </w:r>
            </w:hyperlink>
            <w:r>
              <w:rPr>
                <w:rFonts w:ascii="Arial" w:hAnsi="Arial" w:cs="Arial"/>
                <w:color w:val="392C69"/>
                <w:sz w:val="20"/>
                <w:szCs w:val="20"/>
              </w:rPr>
              <w:t xml:space="preserve">, от 15.07.2022 </w:t>
            </w:r>
            <w:hyperlink r:id="rId40" w:history="1">
              <w:r>
                <w:rPr>
                  <w:rFonts w:ascii="Arial" w:hAnsi="Arial" w:cs="Arial"/>
                  <w:color w:val="0000FF"/>
                  <w:sz w:val="20"/>
                  <w:szCs w:val="20"/>
                </w:rPr>
                <w:t>N 2449</w:t>
              </w:r>
            </w:hyperlink>
            <w:r>
              <w:rPr>
                <w:rFonts w:ascii="Arial" w:hAnsi="Arial" w:cs="Arial"/>
                <w:color w:val="392C69"/>
                <w:sz w:val="20"/>
                <w:szCs w:val="20"/>
              </w:rPr>
              <w:t>,</w:t>
            </w:r>
          </w:p>
          <w:p w:rsidR="007D276E" w:rsidRDefault="007D276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05.09.2022 </w:t>
            </w:r>
            <w:hyperlink r:id="rId41" w:history="1">
              <w:r>
                <w:rPr>
                  <w:rFonts w:ascii="Arial" w:hAnsi="Arial" w:cs="Arial"/>
                  <w:color w:val="0000FF"/>
                  <w:sz w:val="20"/>
                  <w:szCs w:val="20"/>
                </w:rPr>
                <w:t>N 3202</w:t>
              </w:r>
            </w:hyperlink>
            <w:r>
              <w:rPr>
                <w:rFonts w:ascii="Arial" w:hAnsi="Arial" w:cs="Arial"/>
                <w:color w:val="392C69"/>
                <w:sz w:val="20"/>
                <w:szCs w:val="20"/>
              </w:rPr>
              <w:t xml:space="preserve">, от 15.11.2022 </w:t>
            </w:r>
            <w:hyperlink r:id="rId42" w:history="1">
              <w:r>
                <w:rPr>
                  <w:rFonts w:ascii="Arial" w:hAnsi="Arial" w:cs="Arial"/>
                  <w:color w:val="0000FF"/>
                  <w:sz w:val="20"/>
                  <w:szCs w:val="20"/>
                </w:rPr>
                <w:t>N 4083</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7D276E" w:rsidRDefault="007D276E">
            <w:pPr>
              <w:autoSpaceDE w:val="0"/>
              <w:autoSpaceDN w:val="0"/>
              <w:adjustRightInd w:val="0"/>
              <w:spacing w:after="0" w:line="240" w:lineRule="auto"/>
              <w:jc w:val="center"/>
              <w:rPr>
                <w:rFonts w:ascii="Arial" w:hAnsi="Arial" w:cs="Arial"/>
                <w:color w:val="392C69"/>
                <w:sz w:val="20"/>
                <w:szCs w:val="20"/>
              </w:rPr>
            </w:pPr>
          </w:p>
        </w:tc>
      </w:tr>
    </w:tbl>
    <w:p w:rsidR="007D276E" w:rsidRDefault="007D276E" w:rsidP="007D276E">
      <w:pPr>
        <w:autoSpaceDE w:val="0"/>
        <w:autoSpaceDN w:val="0"/>
        <w:adjustRightInd w:val="0"/>
        <w:spacing w:after="0" w:line="240" w:lineRule="auto"/>
        <w:jc w:val="both"/>
        <w:rPr>
          <w:rFonts w:ascii="Arial" w:hAnsi="Arial" w:cs="Arial"/>
          <w:sz w:val="20"/>
          <w:szCs w:val="20"/>
        </w:rPr>
      </w:pPr>
    </w:p>
    <w:p w:rsidR="007D276E" w:rsidRDefault="007D276E" w:rsidP="007D276E">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1. Общие положения</w:t>
      </w:r>
    </w:p>
    <w:p w:rsidR="007D276E" w:rsidRDefault="007D276E" w:rsidP="007D276E">
      <w:pPr>
        <w:autoSpaceDE w:val="0"/>
        <w:autoSpaceDN w:val="0"/>
        <w:adjustRightInd w:val="0"/>
        <w:spacing w:after="0" w:line="240" w:lineRule="auto"/>
        <w:jc w:val="both"/>
        <w:rPr>
          <w:rFonts w:ascii="Arial" w:hAnsi="Arial" w:cs="Arial"/>
          <w:sz w:val="20"/>
          <w:szCs w:val="20"/>
        </w:rPr>
      </w:pPr>
    </w:p>
    <w:p w:rsidR="007D276E" w:rsidRDefault="007D276E" w:rsidP="007D27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Административный регламент предоставления муниципальной услуги "Предоставление земельных участков, государственная собственность на которые не разграничена, на территории городского округа "Город Хабаровск" и земельных участков, находящихся в муниципальной собственности городского округа "Город Хабаровск", в безвозмездное пользование" (далее - регламент) разработан в целях повышения качества предоставления и доступности муниципальной услуги, определяет сроки и последовательность действий (административных процедур) при осуществлении полномочий по предоставлению земельных участков, государственная собственность на которые не разграничена, на территории городского округа "Город Хабаровск" и земельных участков, находящихся в муниципальной собственности городского округа "Город Хабаровск", в безвозмездное пользование (далее - муниципальная услуга).</w:t>
      </w:r>
    </w:p>
    <w:p w:rsidR="007D276E" w:rsidRDefault="007D276E" w:rsidP="007D27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3"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02.12.2015 N 4097)</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Действие регламента распространяется на земельные участки, государственная собственность на которые не разграничена, на территории городского округа "Город Хабаровск" в соответствии с полномочиями органа местного самоуправления в соответствии с Федеральным </w:t>
      </w:r>
      <w:hyperlink r:id="rId44" w:history="1">
        <w:r>
          <w:rPr>
            <w:rFonts w:ascii="Arial" w:hAnsi="Arial" w:cs="Arial"/>
            <w:color w:val="0000FF"/>
            <w:sz w:val="20"/>
            <w:szCs w:val="20"/>
          </w:rPr>
          <w:t>законом</w:t>
        </w:r>
      </w:hyperlink>
      <w:r>
        <w:rPr>
          <w:rFonts w:ascii="Arial" w:hAnsi="Arial" w:cs="Arial"/>
          <w:sz w:val="20"/>
          <w:szCs w:val="20"/>
        </w:rPr>
        <w:t xml:space="preserve"> от 25.10.2001 N 137-ФЗ "О введении в действие Земельного кодекса РФ".</w:t>
      </w:r>
    </w:p>
    <w:p w:rsidR="007D276E" w:rsidRDefault="007D276E" w:rsidP="007D27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5"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05.09.2022 N 3202)</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bookmarkStart w:id="1" w:name="Par70"/>
      <w:bookmarkEnd w:id="1"/>
      <w:r>
        <w:rPr>
          <w:rFonts w:ascii="Arial" w:hAnsi="Arial" w:cs="Arial"/>
          <w:sz w:val="20"/>
          <w:szCs w:val="20"/>
        </w:rPr>
        <w:t>1.2. Перечень нормативных правовых актов, непосредственно регулирующих предоставление муниципальной услуги:</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 Земельный </w:t>
      </w:r>
      <w:hyperlink r:id="rId46" w:history="1">
        <w:r>
          <w:rPr>
            <w:rFonts w:ascii="Arial" w:hAnsi="Arial" w:cs="Arial"/>
            <w:color w:val="0000FF"/>
            <w:sz w:val="20"/>
            <w:szCs w:val="20"/>
          </w:rPr>
          <w:t>кодекс</w:t>
        </w:r>
      </w:hyperlink>
      <w:r>
        <w:rPr>
          <w:rFonts w:ascii="Arial" w:hAnsi="Arial" w:cs="Arial"/>
          <w:sz w:val="20"/>
          <w:szCs w:val="20"/>
        </w:rPr>
        <w:t xml:space="preserve"> Российской Федерации от 25.10.2001 N 136-ФЗ ("Российская газета", N 211 - 212, 30.10.2001);</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Федеральный </w:t>
      </w:r>
      <w:hyperlink r:id="rId47" w:history="1">
        <w:r>
          <w:rPr>
            <w:rFonts w:ascii="Arial" w:hAnsi="Arial" w:cs="Arial"/>
            <w:color w:val="0000FF"/>
            <w:sz w:val="20"/>
            <w:szCs w:val="20"/>
          </w:rPr>
          <w:t>закон</w:t>
        </w:r>
      </w:hyperlink>
      <w:r>
        <w:rPr>
          <w:rFonts w:ascii="Arial" w:hAnsi="Arial" w:cs="Arial"/>
          <w:sz w:val="20"/>
          <w:szCs w:val="20"/>
        </w:rPr>
        <w:t xml:space="preserve"> от 25.10.2001 N 137-ФЗ "О введении в действие Земельного кодекса РФ" ("Российская газета", N 211 - 212, 30.10.2001);</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Федеральный </w:t>
      </w:r>
      <w:hyperlink r:id="rId48" w:history="1">
        <w:r>
          <w:rPr>
            <w:rFonts w:ascii="Arial" w:hAnsi="Arial" w:cs="Arial"/>
            <w:color w:val="0000FF"/>
            <w:sz w:val="20"/>
            <w:szCs w:val="20"/>
          </w:rPr>
          <w:t>закон</w:t>
        </w:r>
      </w:hyperlink>
      <w:r>
        <w:rPr>
          <w:rFonts w:ascii="Arial" w:hAnsi="Arial" w:cs="Arial"/>
          <w:sz w:val="20"/>
          <w:szCs w:val="20"/>
        </w:rPr>
        <w:t xml:space="preserve"> от 27.07.2010 N 210-ФЗ "Об организации предоставления государственных и муниципальных услуг" ("Российская газета", N 168, 30.07.2010);</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Федеральный </w:t>
      </w:r>
      <w:hyperlink r:id="rId49" w:history="1">
        <w:r>
          <w:rPr>
            <w:rFonts w:ascii="Arial" w:hAnsi="Arial" w:cs="Arial"/>
            <w:color w:val="0000FF"/>
            <w:sz w:val="20"/>
            <w:szCs w:val="20"/>
          </w:rPr>
          <w:t>закон</w:t>
        </w:r>
      </w:hyperlink>
      <w:r>
        <w:rPr>
          <w:rFonts w:ascii="Arial" w:hAnsi="Arial" w:cs="Arial"/>
          <w:sz w:val="20"/>
          <w:szCs w:val="20"/>
        </w:rPr>
        <w:t xml:space="preserve"> от 13.07.2015 N 218-ФЗ "О государственной регистрации недвижимости" ("Российская газета", N 156, 17.07.2015);</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Федеральный </w:t>
      </w:r>
      <w:hyperlink r:id="rId50" w:history="1">
        <w:r>
          <w:rPr>
            <w:rFonts w:ascii="Arial" w:hAnsi="Arial" w:cs="Arial"/>
            <w:color w:val="0000FF"/>
            <w:sz w:val="20"/>
            <w:szCs w:val="20"/>
          </w:rPr>
          <w:t>закон</w:t>
        </w:r>
      </w:hyperlink>
      <w:r>
        <w:rPr>
          <w:rFonts w:ascii="Arial" w:hAnsi="Arial" w:cs="Arial"/>
          <w:sz w:val="20"/>
          <w:szCs w:val="20"/>
        </w:rPr>
        <w:t xml:space="preserve"> от 24.11.1995 N 181-ФЗ "О социальной защите инвалидов в Российской Федерации" ("Российская газета", N 234, 02.12.1995);</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Федеральный </w:t>
      </w:r>
      <w:hyperlink r:id="rId51" w:history="1">
        <w:r>
          <w:rPr>
            <w:rFonts w:ascii="Arial" w:hAnsi="Arial" w:cs="Arial"/>
            <w:color w:val="0000FF"/>
            <w:sz w:val="20"/>
            <w:szCs w:val="20"/>
          </w:rPr>
          <w:t>закон</w:t>
        </w:r>
      </w:hyperlink>
      <w:r>
        <w:rPr>
          <w:rFonts w:ascii="Arial" w:hAnsi="Arial" w:cs="Arial"/>
          <w:sz w:val="20"/>
          <w:szCs w:val="20"/>
        </w:rPr>
        <w:t xml:space="preserve"> от 06.04.2011 N 63-ФЗ "Об электронной подписи" ("Российская газета", N 75, 08.04.2011);</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Федеральный </w:t>
      </w:r>
      <w:hyperlink r:id="rId52" w:history="1">
        <w:r>
          <w:rPr>
            <w:rFonts w:ascii="Arial" w:hAnsi="Arial" w:cs="Arial"/>
            <w:color w:val="0000FF"/>
            <w:sz w:val="20"/>
            <w:szCs w:val="20"/>
          </w:rPr>
          <w:t>закон</w:t>
        </w:r>
      </w:hyperlink>
      <w:r>
        <w:rPr>
          <w:rFonts w:ascii="Arial" w:hAnsi="Arial" w:cs="Arial"/>
          <w:sz w:val="20"/>
          <w:szCs w:val="20"/>
        </w:rPr>
        <w:t xml:space="preserve"> от 14.03.2022 N 58-ФЗ "О внесении изменений в отдельные законодательные акты Российской Федерации" ("Российская газета", N 58, 18.03.2022);</w:t>
      </w:r>
    </w:p>
    <w:p w:rsidR="007D276E" w:rsidRDefault="007D276E" w:rsidP="007D27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53"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15.07.2022 N 2449)</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54"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N 29, ст. 4479);</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55"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N 148, 02.07.2012);</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56"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57"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09.04.2022 N 629 "Об особенностях регулирования земельных отношений в Российской Федерации в 2022 году" ("Собрание законодательства РФ", 18.04.2022, N 16, ст. 2671);</w:t>
      </w:r>
    </w:p>
    <w:p w:rsidR="007D276E" w:rsidRDefault="007D276E" w:rsidP="007D27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58"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15.07.2022 N 2449)</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59" w:history="1">
        <w:r>
          <w:rPr>
            <w:rFonts w:ascii="Arial" w:hAnsi="Arial" w:cs="Arial"/>
            <w:color w:val="0000FF"/>
            <w:sz w:val="20"/>
            <w:szCs w:val="20"/>
          </w:rPr>
          <w:t>Приказ</w:t>
        </w:r>
      </w:hyperlink>
      <w:r>
        <w:rPr>
          <w:rFonts w:ascii="Arial" w:hAnsi="Arial" w:cs="Arial"/>
          <w:sz w:val="20"/>
          <w:szCs w:val="20"/>
        </w:rPr>
        <w:t xml:space="preserve"> Федеральной службы государственной регистрации, кадастра и картографии от 02.09.2020 N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02.10.2020, зарегистрировано в Минюсте России 01.10.2020 N 60174);</w:t>
      </w:r>
    </w:p>
    <w:p w:rsidR="007D276E" w:rsidRDefault="007D276E" w:rsidP="007D27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0"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25.02.2021 N 640)</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61" w:history="1">
        <w:r>
          <w:rPr>
            <w:rFonts w:ascii="Arial" w:hAnsi="Arial" w:cs="Arial"/>
            <w:color w:val="0000FF"/>
            <w:sz w:val="20"/>
            <w:szCs w:val="20"/>
          </w:rPr>
          <w:t>Приказ</w:t>
        </w:r>
      </w:hyperlink>
      <w:r>
        <w:rPr>
          <w:rFonts w:ascii="Arial" w:hAnsi="Arial" w:cs="Arial"/>
          <w:sz w:val="20"/>
          <w:szCs w:val="20"/>
        </w:rP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 зарегистрировано в Минюсте России 26.02.2015, N 36232);</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 </w:t>
      </w:r>
      <w:hyperlink r:id="rId62" w:history="1">
        <w:r>
          <w:rPr>
            <w:rFonts w:ascii="Arial" w:hAnsi="Arial" w:cs="Arial"/>
            <w:color w:val="0000FF"/>
            <w:sz w:val="20"/>
            <w:szCs w:val="20"/>
          </w:rPr>
          <w:t>Закон</w:t>
        </w:r>
      </w:hyperlink>
      <w:r>
        <w:rPr>
          <w:rFonts w:ascii="Arial" w:hAnsi="Arial" w:cs="Arial"/>
          <w:sz w:val="20"/>
          <w:szCs w:val="20"/>
        </w:rPr>
        <w:t xml:space="preserve"> Хабаровского края от 29.07.2015 N 104 "О регулировании земельных отношений в Хабаровском крае" (официальный интернет-портал нормативных правовых актов Хабаровского края http://laws.khv.gov.ru, 03.08.2015);</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63" w:history="1">
        <w:r>
          <w:rPr>
            <w:rFonts w:ascii="Arial" w:hAnsi="Arial" w:cs="Arial"/>
            <w:color w:val="0000FF"/>
            <w:sz w:val="20"/>
            <w:szCs w:val="20"/>
          </w:rPr>
          <w:t>постановление</w:t>
        </w:r>
      </w:hyperlink>
      <w:r>
        <w:rPr>
          <w:rFonts w:ascii="Arial" w:hAnsi="Arial" w:cs="Arial"/>
          <w:sz w:val="20"/>
          <w:szCs w:val="20"/>
        </w:rPr>
        <w:t xml:space="preserve"> администрации города Хабаровска от 06.08.2012 N 3419 "Об утверждении перечня муниципальных услуг администрации города Хабаровска, предоставляемых в многофункциональном центре Хабаровского края, организованном на базе краевого государственного казенного учреждения "Оператор систем электронного правительства Хабаровского края, многофункциональный центр предоставления государственных и муниципальных услуг" ("Хабаровские вести", N 91, 10.08.2012).</w:t>
      </w:r>
    </w:p>
    <w:p w:rsidR="007D276E" w:rsidRDefault="007D276E" w:rsidP="007D27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 ред. </w:t>
      </w:r>
      <w:hyperlink r:id="rId64"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09.10.2017 N 3363)</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Земельные участки, государственная собственность на которые не разграничена или находящиеся в муниципальной собственности, могут быть предоставлены в безвозмездное пользование лицам, которые в соответствии со </w:t>
      </w:r>
      <w:hyperlink r:id="rId65" w:history="1">
        <w:r>
          <w:rPr>
            <w:rFonts w:ascii="Arial" w:hAnsi="Arial" w:cs="Arial"/>
            <w:color w:val="0000FF"/>
            <w:sz w:val="20"/>
            <w:szCs w:val="20"/>
          </w:rPr>
          <w:t>ст. 39.10</w:t>
        </w:r>
      </w:hyperlink>
      <w:r>
        <w:rPr>
          <w:rFonts w:ascii="Arial" w:hAnsi="Arial" w:cs="Arial"/>
          <w:sz w:val="20"/>
          <w:szCs w:val="20"/>
        </w:rPr>
        <w:t xml:space="preserve"> Земельного кодекса Российской Федерации имеют право на оформление земельного участка в безвозмездное пользование (далее - заявители).</w:t>
      </w:r>
    </w:p>
    <w:p w:rsidR="007D276E" w:rsidRDefault="007D276E" w:rsidP="007D27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6"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26.11.2019 N 3872)</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r:id="rId67" w:history="1">
        <w:r>
          <w:rPr>
            <w:rFonts w:ascii="Arial" w:hAnsi="Arial" w:cs="Arial"/>
            <w:color w:val="0000FF"/>
            <w:sz w:val="20"/>
            <w:szCs w:val="20"/>
          </w:rPr>
          <w:t>пунктом 2 статьи 39.10</w:t>
        </w:r>
      </w:hyperlink>
      <w:r>
        <w:rPr>
          <w:rFonts w:ascii="Arial" w:hAnsi="Arial" w:cs="Arial"/>
          <w:sz w:val="20"/>
          <w:szCs w:val="20"/>
        </w:rPr>
        <w:t xml:space="preserve"> Земельного кодекса Российской Федерации.</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заявлением о предоставлении земельного участка в безвозмездное пользование заявитель обращается в департамент муниципальной собственности администрации г. Хабаровска. От имени заявителей могут выступать их уполномоченные представители, обратившиеся с заявлением о предоставлении услуги.</w:t>
      </w:r>
    </w:p>
    <w:p w:rsidR="007D276E" w:rsidRDefault="007D276E" w:rsidP="007D27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 ред. </w:t>
      </w:r>
      <w:hyperlink r:id="rId68"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06.11.2018 N 3883)</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bookmarkStart w:id="2" w:name="Par95"/>
      <w:bookmarkEnd w:id="2"/>
      <w:r>
        <w:rPr>
          <w:rFonts w:ascii="Arial" w:hAnsi="Arial" w:cs="Arial"/>
          <w:sz w:val="20"/>
          <w:szCs w:val="20"/>
        </w:rPr>
        <w:t>1.3.1. Заявитель вправе направить (подать) заявление и иные документы, необходимые для предоставления муниципальной услуги, по своему выбору одним из следующих способов:</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почтовым сообщением в департамент муниципальной собственности администрации города Хабаровска (далее - департамент муниципальной собственности) по адресу: 680000, г. Хабаровск, ул. Карла Маркса, д. 66;</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личном обращении в департамент муниципальной собственности в часы приема по адресу: 680000, г. Хабаровск, ул. Карла Маркса, д. 66, кабинеты: 401, 402. Часы приема: вторник и четверг с 09.00 до 13.00;</w:t>
      </w:r>
    </w:p>
    <w:p w:rsidR="007D276E" w:rsidRDefault="007D276E" w:rsidP="007D27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9"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21.04.2021 N 1443)</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 использованием единого портала государственных и муниципальных услуг (gosuslugi.ru), регионального портала государственных и муниципальных услуг Хабаровского края (uslugi27.ru), сайта администрации города Хабаровска (khv27.ru) в информационно-телекоммуникационной сети Интернет;</w:t>
      </w:r>
    </w:p>
    <w:p w:rsidR="007D276E" w:rsidRDefault="007D276E" w:rsidP="007D27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администрации г. Хабаровска от 06.11.2018 </w:t>
      </w:r>
      <w:hyperlink r:id="rId70" w:history="1">
        <w:r>
          <w:rPr>
            <w:rFonts w:ascii="Arial" w:hAnsi="Arial" w:cs="Arial"/>
            <w:color w:val="0000FF"/>
            <w:sz w:val="20"/>
            <w:szCs w:val="20"/>
          </w:rPr>
          <w:t>N 3883</w:t>
        </w:r>
      </w:hyperlink>
      <w:r>
        <w:rPr>
          <w:rFonts w:ascii="Arial" w:hAnsi="Arial" w:cs="Arial"/>
          <w:sz w:val="20"/>
          <w:szCs w:val="20"/>
        </w:rPr>
        <w:t xml:space="preserve">, от 25.02.2021 </w:t>
      </w:r>
      <w:hyperlink r:id="rId71" w:history="1">
        <w:r>
          <w:rPr>
            <w:rFonts w:ascii="Arial" w:hAnsi="Arial" w:cs="Arial"/>
            <w:color w:val="0000FF"/>
            <w:sz w:val="20"/>
            <w:szCs w:val="20"/>
          </w:rPr>
          <w:t>N 640</w:t>
        </w:r>
      </w:hyperlink>
      <w:r>
        <w:rPr>
          <w:rFonts w:ascii="Arial" w:hAnsi="Arial" w:cs="Arial"/>
          <w:sz w:val="20"/>
          <w:szCs w:val="20"/>
        </w:rPr>
        <w:t>)</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через многофункциональный центр (далее - МФЦ), организованный на базе краевого государственного казенного учреждения "Оператор систем электронного правительства Хабаровского края, многофункциональный центр предоставления государственных и муниципальных услуг".</w:t>
      </w:r>
    </w:p>
    <w:p w:rsidR="007D276E" w:rsidRDefault="007D276E" w:rsidP="007D27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1.3.1 введен </w:t>
      </w:r>
      <w:hyperlink r:id="rId72"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02.12.2015 N 4097)</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1.3.2. Информацию о месте нахождения, часах работы филиалов МФЦ можно получить на сайте мфц27.рф или по телефону 8-800-100-4212.</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Предоставление муниципальной услуги в МФЦ осуществляется после обращения заявителя с соответствующим заявлением, а взаимодействие с органами, предоставляющими муниципальную услугу, выполняется МФЦ без участия заявителя в соответствии с нормативными правовыми актами и соглашением о взаимодействии.</w:t>
      </w:r>
    </w:p>
    <w:p w:rsidR="007D276E" w:rsidRDefault="007D276E" w:rsidP="007D27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1.3.2 введен </w:t>
      </w:r>
      <w:hyperlink r:id="rId73"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02.12.2015 N 4097)</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bookmarkStart w:id="3" w:name="Par106"/>
      <w:bookmarkEnd w:id="3"/>
      <w:r>
        <w:rPr>
          <w:rFonts w:ascii="Arial" w:hAnsi="Arial" w:cs="Arial"/>
          <w:sz w:val="20"/>
          <w:szCs w:val="20"/>
        </w:rPr>
        <w:t>1.4. Порядок информирования о правилах предоставления услуги:</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1.4.1. Информация о правилах предоставления муниципальной услуги, месте нахождения и графике работы департамента муниципальной собственности администрации города Хабаровска предоставляется:</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непосредственно в департаменте муниципальной собственности администрации города (далее - департамент муниципальной собственности) по адресу: г. Хабаровск, ул. Карла Маркса, 66, </w:t>
      </w:r>
      <w:proofErr w:type="spellStart"/>
      <w:r>
        <w:rPr>
          <w:rFonts w:ascii="Arial" w:hAnsi="Arial" w:cs="Arial"/>
          <w:sz w:val="20"/>
          <w:szCs w:val="20"/>
        </w:rPr>
        <w:t>каб</w:t>
      </w:r>
      <w:proofErr w:type="spellEnd"/>
      <w:r>
        <w:rPr>
          <w:rFonts w:ascii="Arial" w:hAnsi="Arial" w:cs="Arial"/>
          <w:sz w:val="20"/>
          <w:szCs w:val="20"/>
        </w:rPr>
        <w:t>. 314, 401, 402. Часы работы: понедельник - пятница с 09.00 до 18.00, обеденный перерыв с 13.00 до 14.00;</w:t>
      </w:r>
    </w:p>
    <w:p w:rsidR="007D276E" w:rsidRDefault="007D276E" w:rsidP="007D27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4"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25.02.2021 N 640)</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посредством консультирования по справочным телефонам: 41-99-35, 41-96-45, 31-59-70, 41-99-28;</w:t>
      </w:r>
    </w:p>
    <w:p w:rsidR="007D276E" w:rsidRDefault="007D276E" w:rsidP="007D27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5"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25.02.2021 N 640)</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посредством ответов на письменные обращения, поступившие в департамент муниципальной собственности по адресу: г. Хабаровск, ул. Карла Маркса, 66, телефон/факс (4212) 30-65-47, адрес электронной почты: dms@khv27.ru;</w:t>
      </w:r>
    </w:p>
    <w:p w:rsidR="007D276E" w:rsidRDefault="007D276E" w:rsidP="007D27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6"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25.02.2021 N 640)</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посредством размещения информации на едином портале государственных и муниципальных услуг (gosuslugi.ru), региональном портале государственных и муниципальных услуг Хабаровского края (uslugi27.ru), официальном сайте администрации города Хабаровска (khv27.ru) в информационно-телекоммуникационной сети Интернет;</w:t>
      </w:r>
    </w:p>
    <w:p w:rsidR="007D276E" w:rsidRDefault="007D276E" w:rsidP="007D27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администрации г. Хабаровска от 06.11.2018 </w:t>
      </w:r>
      <w:hyperlink r:id="rId77" w:history="1">
        <w:r>
          <w:rPr>
            <w:rFonts w:ascii="Arial" w:hAnsi="Arial" w:cs="Arial"/>
            <w:color w:val="0000FF"/>
            <w:sz w:val="20"/>
            <w:szCs w:val="20"/>
          </w:rPr>
          <w:t>N 3883</w:t>
        </w:r>
      </w:hyperlink>
      <w:r>
        <w:rPr>
          <w:rFonts w:ascii="Arial" w:hAnsi="Arial" w:cs="Arial"/>
          <w:sz w:val="20"/>
          <w:szCs w:val="20"/>
        </w:rPr>
        <w:t xml:space="preserve">, от 25.02.2021 </w:t>
      </w:r>
      <w:hyperlink r:id="rId78" w:history="1">
        <w:r>
          <w:rPr>
            <w:rFonts w:ascii="Arial" w:hAnsi="Arial" w:cs="Arial"/>
            <w:color w:val="0000FF"/>
            <w:sz w:val="20"/>
            <w:szCs w:val="20"/>
          </w:rPr>
          <w:t>N 640</w:t>
        </w:r>
      </w:hyperlink>
      <w:r>
        <w:rPr>
          <w:rFonts w:ascii="Arial" w:hAnsi="Arial" w:cs="Arial"/>
          <w:sz w:val="20"/>
          <w:szCs w:val="20"/>
        </w:rPr>
        <w:t>)</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путем размещения необходимой информации на стендах в департаменте муниципальной собственности администрации города Хабаровска.</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1.4.2. На информационных стендах в помещениях, предназначенных для приема документов по предоставлению муниципальной услуги, едином портале государственных и муниципальных услуг (gosuslugi.ru), региональном портале государственных и муниципальных услуг Хабаровского края (uslugi27.ru), официальном сайте администрации города Хабаровска (khv27.ru) размещается следующая информация:</w:t>
      </w:r>
    </w:p>
    <w:p w:rsidR="007D276E" w:rsidRDefault="007D276E" w:rsidP="007D27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администрации г. Хабаровска от 06.11.2018 </w:t>
      </w:r>
      <w:hyperlink r:id="rId79" w:history="1">
        <w:r>
          <w:rPr>
            <w:rFonts w:ascii="Arial" w:hAnsi="Arial" w:cs="Arial"/>
            <w:color w:val="0000FF"/>
            <w:sz w:val="20"/>
            <w:szCs w:val="20"/>
          </w:rPr>
          <w:t>N 3883</w:t>
        </w:r>
      </w:hyperlink>
      <w:r>
        <w:rPr>
          <w:rFonts w:ascii="Arial" w:hAnsi="Arial" w:cs="Arial"/>
          <w:sz w:val="20"/>
          <w:szCs w:val="20"/>
        </w:rPr>
        <w:t xml:space="preserve">, от 25.02.2021 </w:t>
      </w:r>
      <w:hyperlink r:id="rId80" w:history="1">
        <w:r>
          <w:rPr>
            <w:rFonts w:ascii="Arial" w:hAnsi="Arial" w:cs="Arial"/>
            <w:color w:val="0000FF"/>
            <w:sz w:val="20"/>
            <w:szCs w:val="20"/>
          </w:rPr>
          <w:t>N 640</w:t>
        </w:r>
      </w:hyperlink>
      <w:r>
        <w:rPr>
          <w:rFonts w:ascii="Arial" w:hAnsi="Arial" w:cs="Arial"/>
          <w:sz w:val="20"/>
          <w:szCs w:val="20"/>
        </w:rPr>
        <w:t>)</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нормативные правовые акты (извлечения), регулирующие земельные правоотношения;</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перечень документов, необходимых для предоставления муниципальной услуги, и требования, предъявляемые к этим документам;</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адреса, телефоны и время приема специалистов департамента муниципальной собственности;</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примерная форма заявления о предоставлении муниципальной услуги;</w:t>
      </w:r>
    </w:p>
    <w:p w:rsidR="007D276E" w:rsidRDefault="007D276E" w:rsidP="007D27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81"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06.11.2018 N 3883)</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образец заполнения заявления о предоставлении муниципальной услуги.</w:t>
      </w:r>
    </w:p>
    <w:p w:rsidR="007D276E" w:rsidRDefault="007D276E" w:rsidP="007D27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82"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06.11.2018 N 3883)</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1.4.3. При ответах на устные обращения, в том числе телефонные звонки, по вопросам предоставления услуги специалисты департамента муниципальной собственности подробно информируют обратившихся. Ответ на телефонный звонок должен начинаться с информации о наименовании департамента, в который позвонил гражданин, а также содержать информацию о фамилии, имени, отчестве (последнее - при наличии)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
    <w:p w:rsidR="007D276E" w:rsidRDefault="007D276E" w:rsidP="007D27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3"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09.10.2017 N 3363)</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1.4.4. На письменные обращения по вопросам предоставления услуги ответ излагается в простой, четкой и понятной форме и направляется в виде почтового отправления в адрес заявителя с указанием фамилии, имени, отчества (последнее - при наличии), номера телефона исполнителя.</w:t>
      </w:r>
    </w:p>
    <w:p w:rsidR="007D276E" w:rsidRDefault="007D276E" w:rsidP="007D27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4"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09.10.2017 N 3363)</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sidRPr="00A2535A">
        <w:rPr>
          <w:rFonts w:ascii="Arial" w:hAnsi="Arial" w:cs="Arial"/>
          <w:sz w:val="20"/>
          <w:szCs w:val="20"/>
          <w:highlight w:val="yellow"/>
        </w:rPr>
        <w:lastRenderedPageBreak/>
        <w:t>Срок ответа на письменное обращение не должен превышать 30 календарных дней со дня регистрации такого обращения в департаменте муниципальной собственности. Срок регистрации обращения - 1 рабочий день.</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1.4.5. Обращения по вопросам предоставления услуги, поступающие по электронной почте, исполняются аналогично документам на бумажных носителях. Подготовленный ответ направляется заявителю по указанному в электронном обращении почтовому адресу.</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1.4.6. Предоставление сведений о правах на недвижимое имущество осуществляется Управлением Федеральной службы государственной регистрации, кадастра и картографии по Хабаровскому краю по адресу: г. Хабаровск, ул. Карла Маркса, д. 74, 1-й этаж (в случае регистрации прав после 1998 года), краевым государственным бюджетным учреждением "Хабаровский краевой центр государственной кадастровой оценки и учета недвижимости" по адресу: г. Хабаровск, ул. Воронежская, 47а (в случае государственной регистрации прав на недвижимое имущество до 1998 года).</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Предоставление информации, содержащейся в Едином государственном реестре юридических лиц или в Едином государственном реестре индивидуальных предпринимателей, осуществляется Управлением Федеральной налоговой службы по Хабаровскому краю по адресу: г. Хабаровск, ул. Дзержинского, 41.</w:t>
      </w:r>
    </w:p>
    <w:p w:rsidR="007D276E" w:rsidRDefault="007D276E" w:rsidP="007D27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1.4.6 в ред. </w:t>
      </w:r>
      <w:hyperlink r:id="rId85"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09.10.2017 N 3363)</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1.4.7. Информация о ходе исполнения муниципальной услуги предоставляется:</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непосредственно в департаменте муниципальной собственности по адресу: г. Хабаровск, ул. Карла Маркса, 66, </w:t>
      </w:r>
      <w:proofErr w:type="spellStart"/>
      <w:r>
        <w:rPr>
          <w:rFonts w:ascii="Arial" w:hAnsi="Arial" w:cs="Arial"/>
          <w:sz w:val="20"/>
          <w:szCs w:val="20"/>
        </w:rPr>
        <w:t>каб</w:t>
      </w:r>
      <w:proofErr w:type="spellEnd"/>
      <w:r>
        <w:rPr>
          <w:rFonts w:ascii="Arial" w:hAnsi="Arial" w:cs="Arial"/>
          <w:sz w:val="20"/>
          <w:szCs w:val="20"/>
        </w:rPr>
        <w:t>. 314, 401, 402. Часы работы: понедельник - пятница с 9.00 до 18.00, обеденный перерыв с 13.00 до 14.00;</w:t>
      </w:r>
    </w:p>
    <w:p w:rsidR="007D276E" w:rsidRDefault="007D276E" w:rsidP="007D27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6"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25.02.2021 N 640)</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 справочным телефонам: 41-99-35, 41-96-45, 31-59-70, 41-99-28;</w:t>
      </w:r>
    </w:p>
    <w:p w:rsidR="007D276E" w:rsidRDefault="007D276E" w:rsidP="007D27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7"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25.02.2021 N 640)</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посредством ответов на письменные обращения, направленные в департамент муниципальной собственности по почтовому адресу, указанному выше, по факсу (4212) 30-65-47, на электронную почту: dms@khv27.ru;</w:t>
      </w:r>
    </w:p>
    <w:p w:rsidR="007D276E" w:rsidRDefault="007D276E" w:rsidP="007D27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8"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25.02.2021 N 640)</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 использованием официального сайта администрации города Хабаровска (khv27.ru);</w:t>
      </w:r>
    </w:p>
    <w:p w:rsidR="007D276E" w:rsidRDefault="007D276E" w:rsidP="007D27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администрации г. Хабаровска от 26.11.2019 </w:t>
      </w:r>
      <w:hyperlink r:id="rId89" w:history="1">
        <w:r>
          <w:rPr>
            <w:rFonts w:ascii="Arial" w:hAnsi="Arial" w:cs="Arial"/>
            <w:color w:val="0000FF"/>
            <w:sz w:val="20"/>
            <w:szCs w:val="20"/>
          </w:rPr>
          <w:t>N 3872</w:t>
        </w:r>
      </w:hyperlink>
      <w:r>
        <w:rPr>
          <w:rFonts w:ascii="Arial" w:hAnsi="Arial" w:cs="Arial"/>
          <w:sz w:val="20"/>
          <w:szCs w:val="20"/>
        </w:rPr>
        <w:t xml:space="preserve">, от 25.02.2021 </w:t>
      </w:r>
      <w:hyperlink r:id="rId90" w:history="1">
        <w:r>
          <w:rPr>
            <w:rFonts w:ascii="Arial" w:hAnsi="Arial" w:cs="Arial"/>
            <w:color w:val="0000FF"/>
            <w:sz w:val="20"/>
            <w:szCs w:val="20"/>
          </w:rPr>
          <w:t>N 640</w:t>
        </w:r>
      </w:hyperlink>
      <w:r>
        <w:rPr>
          <w:rFonts w:ascii="Arial" w:hAnsi="Arial" w:cs="Arial"/>
          <w:sz w:val="20"/>
          <w:szCs w:val="20"/>
        </w:rPr>
        <w:t>)</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 обращении в филиалы МФЦ.</w:t>
      </w:r>
    </w:p>
    <w:p w:rsidR="007D276E" w:rsidRDefault="007D276E" w:rsidP="007D27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1.4.7 введен </w:t>
      </w:r>
      <w:hyperlink r:id="rId91"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06.11.2018 N 3883)</w:t>
      </w:r>
    </w:p>
    <w:p w:rsidR="007D276E" w:rsidRDefault="007D276E" w:rsidP="007D276E">
      <w:pPr>
        <w:autoSpaceDE w:val="0"/>
        <w:autoSpaceDN w:val="0"/>
        <w:adjustRightInd w:val="0"/>
        <w:spacing w:after="0" w:line="240" w:lineRule="auto"/>
        <w:jc w:val="both"/>
        <w:rPr>
          <w:rFonts w:ascii="Arial" w:hAnsi="Arial" w:cs="Arial"/>
          <w:sz w:val="20"/>
          <w:szCs w:val="20"/>
        </w:rPr>
      </w:pPr>
    </w:p>
    <w:p w:rsidR="007D276E" w:rsidRDefault="007D276E" w:rsidP="007D276E">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2. Стандарт предоставления муниципальной услуги</w:t>
      </w:r>
    </w:p>
    <w:p w:rsidR="007D276E" w:rsidRDefault="007D276E" w:rsidP="007D276E">
      <w:pPr>
        <w:autoSpaceDE w:val="0"/>
        <w:autoSpaceDN w:val="0"/>
        <w:adjustRightInd w:val="0"/>
        <w:spacing w:after="0" w:line="240" w:lineRule="auto"/>
        <w:jc w:val="both"/>
        <w:rPr>
          <w:rFonts w:ascii="Arial" w:hAnsi="Arial" w:cs="Arial"/>
          <w:sz w:val="20"/>
          <w:szCs w:val="20"/>
        </w:rPr>
      </w:pPr>
    </w:p>
    <w:p w:rsidR="007D276E" w:rsidRDefault="007D276E" w:rsidP="007D27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Наименование муниципальной услуги - "Предоставление земельных участков, государственная собственность на которые не разграничена, на территории городского округа "Город Хабаровск" и земельных участков, находящихся в муниципальной собственности городского округа "Город Хабаровск", в безвозмездное пользование".</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bookmarkStart w:id="4" w:name="Par151"/>
      <w:bookmarkEnd w:id="4"/>
      <w:r>
        <w:rPr>
          <w:rFonts w:ascii="Arial" w:hAnsi="Arial" w:cs="Arial"/>
          <w:sz w:val="20"/>
          <w:szCs w:val="20"/>
        </w:rPr>
        <w:t>2.2. Муниципальная услуга предоставляется в соответствии с настоящим регламентом администрацией города Хабаровска в лице департамента муниципальной собственности администрации г. Хабаровска (далее - Департамент).</w:t>
      </w:r>
    </w:p>
    <w:p w:rsidR="007D276E" w:rsidRPr="00A2535A" w:rsidRDefault="007D276E" w:rsidP="007D276E">
      <w:pPr>
        <w:autoSpaceDE w:val="0"/>
        <w:autoSpaceDN w:val="0"/>
        <w:adjustRightInd w:val="0"/>
        <w:spacing w:before="200" w:after="0" w:line="240" w:lineRule="auto"/>
        <w:ind w:firstLine="540"/>
        <w:jc w:val="both"/>
        <w:rPr>
          <w:rFonts w:ascii="Arial" w:hAnsi="Arial" w:cs="Arial"/>
          <w:sz w:val="20"/>
          <w:szCs w:val="20"/>
          <w:highlight w:val="yellow"/>
        </w:rPr>
      </w:pPr>
      <w:r>
        <w:rPr>
          <w:rFonts w:ascii="Arial" w:hAnsi="Arial" w:cs="Arial"/>
          <w:sz w:val="20"/>
          <w:szCs w:val="20"/>
        </w:rPr>
        <w:t>2.3</w:t>
      </w:r>
      <w:r w:rsidRPr="00A2535A">
        <w:rPr>
          <w:rFonts w:ascii="Arial" w:hAnsi="Arial" w:cs="Arial"/>
          <w:sz w:val="20"/>
          <w:szCs w:val="20"/>
          <w:highlight w:val="yellow"/>
        </w:rPr>
        <w:t>. Результатом предоставления муниципальной услуги является:</w:t>
      </w:r>
    </w:p>
    <w:p w:rsidR="007D276E" w:rsidRPr="00A2535A" w:rsidRDefault="007D276E" w:rsidP="007D276E">
      <w:pPr>
        <w:autoSpaceDE w:val="0"/>
        <w:autoSpaceDN w:val="0"/>
        <w:adjustRightInd w:val="0"/>
        <w:spacing w:before="200" w:after="0" w:line="240" w:lineRule="auto"/>
        <w:ind w:firstLine="540"/>
        <w:jc w:val="both"/>
        <w:rPr>
          <w:rFonts w:ascii="Arial" w:hAnsi="Arial" w:cs="Arial"/>
          <w:sz w:val="20"/>
          <w:szCs w:val="20"/>
          <w:highlight w:val="yellow"/>
        </w:rPr>
      </w:pPr>
      <w:r w:rsidRPr="00A2535A">
        <w:rPr>
          <w:rFonts w:ascii="Arial" w:hAnsi="Arial" w:cs="Arial"/>
          <w:sz w:val="20"/>
          <w:szCs w:val="20"/>
          <w:highlight w:val="yellow"/>
        </w:rPr>
        <w:t>1) направление или выдача заявителю проекта договора безвозмездного пользования земельным участком с предложением его заключения;</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sidRPr="00A2535A">
        <w:rPr>
          <w:rFonts w:ascii="Arial" w:hAnsi="Arial" w:cs="Arial"/>
          <w:sz w:val="20"/>
          <w:szCs w:val="20"/>
          <w:highlight w:val="yellow"/>
        </w:rPr>
        <w:t>2) направление или выдача заявителю мотивированного решения об отказе в предоставлении муниципальной услуги.</w:t>
      </w:r>
    </w:p>
    <w:p w:rsidR="007D276E" w:rsidRDefault="007D276E" w:rsidP="007D27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2.3 в ред. </w:t>
      </w:r>
      <w:hyperlink r:id="rId92"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02.12.2015 N 4097)</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2.4. Предоставление услуги осуществляется на основании нормативных правовых актов, указанных в </w:t>
      </w:r>
      <w:hyperlink w:anchor="Par70" w:history="1">
        <w:r>
          <w:rPr>
            <w:rFonts w:ascii="Arial" w:hAnsi="Arial" w:cs="Arial"/>
            <w:color w:val="0000FF"/>
            <w:sz w:val="20"/>
            <w:szCs w:val="20"/>
          </w:rPr>
          <w:t>п. 1.2</w:t>
        </w:r>
      </w:hyperlink>
      <w:r>
        <w:rPr>
          <w:rFonts w:ascii="Arial" w:hAnsi="Arial" w:cs="Arial"/>
          <w:sz w:val="20"/>
          <w:szCs w:val="20"/>
        </w:rPr>
        <w:t xml:space="preserve"> настоящего регламента, в срок не более чем тридцать дней со дня поступления заявления и документов, указанных в </w:t>
      </w:r>
      <w:hyperlink w:anchor="Par176" w:history="1">
        <w:r>
          <w:rPr>
            <w:rFonts w:ascii="Arial" w:hAnsi="Arial" w:cs="Arial"/>
            <w:color w:val="0000FF"/>
            <w:sz w:val="20"/>
            <w:szCs w:val="20"/>
          </w:rPr>
          <w:t>пунктах 2.5.2</w:t>
        </w:r>
      </w:hyperlink>
      <w:r>
        <w:rPr>
          <w:rFonts w:ascii="Arial" w:hAnsi="Arial" w:cs="Arial"/>
          <w:sz w:val="20"/>
          <w:szCs w:val="20"/>
        </w:rPr>
        <w:t xml:space="preserve">, </w:t>
      </w:r>
      <w:hyperlink w:anchor="Par192" w:history="1">
        <w:r>
          <w:rPr>
            <w:rFonts w:ascii="Arial" w:hAnsi="Arial" w:cs="Arial"/>
            <w:color w:val="0000FF"/>
            <w:sz w:val="20"/>
            <w:szCs w:val="20"/>
          </w:rPr>
          <w:t>2.5.5</w:t>
        </w:r>
      </w:hyperlink>
      <w:r>
        <w:rPr>
          <w:rFonts w:ascii="Arial" w:hAnsi="Arial" w:cs="Arial"/>
          <w:sz w:val="20"/>
          <w:szCs w:val="20"/>
        </w:rPr>
        <w:t xml:space="preserve"> настоящего регламента.</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sidRPr="00A2535A">
        <w:rPr>
          <w:rFonts w:ascii="Arial" w:hAnsi="Arial" w:cs="Arial"/>
          <w:sz w:val="20"/>
          <w:szCs w:val="20"/>
          <w:highlight w:val="yellow"/>
        </w:rPr>
        <w:t>2.5. Документы, необходимые для предоставления муниципальной услуги.</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bookmarkStart w:id="5" w:name="Par158"/>
      <w:bookmarkEnd w:id="5"/>
      <w:r>
        <w:rPr>
          <w:rFonts w:ascii="Arial" w:hAnsi="Arial" w:cs="Arial"/>
          <w:sz w:val="20"/>
          <w:szCs w:val="20"/>
        </w:rPr>
        <w:t>2.5.1. Заявление о предоставлении муниципальной услуги</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заявлении о предоставлении земельного участка в безвозмездное пользование должны быть указаны:</w:t>
      </w:r>
    </w:p>
    <w:p w:rsidR="007D276E" w:rsidRDefault="007D276E" w:rsidP="007D27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3"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05.09.2022 N 3202)</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кадастровый номер испрашиваемого земельного участка;</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основание предоставления земельного участка без проведения торгов из числа предусмотренных </w:t>
      </w:r>
      <w:hyperlink r:id="rId94" w:history="1">
        <w:r>
          <w:rPr>
            <w:rFonts w:ascii="Arial" w:hAnsi="Arial" w:cs="Arial"/>
            <w:color w:val="0000FF"/>
            <w:sz w:val="20"/>
            <w:szCs w:val="20"/>
          </w:rPr>
          <w:t>пунктом 2 статьи 39.10</w:t>
        </w:r>
      </w:hyperlink>
      <w:r>
        <w:rPr>
          <w:rFonts w:ascii="Arial" w:hAnsi="Arial" w:cs="Arial"/>
          <w:sz w:val="20"/>
          <w:szCs w:val="20"/>
        </w:rPr>
        <w:t xml:space="preserve"> Земельного кодекса Российской Федерации;</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способ получения результатов рассмотрения заявления (в случае подачи заявления в форме электронного документа с использованием информационно-телекоммуникационной сети Интернет);</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цель использования земельного участка;</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почтовый адрес и (или) адрес электронной почты для связи с заявителем;</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предполагаемый срок безвозмездного пользования земельным участком с учетом ограничений, предусмотренных </w:t>
      </w:r>
      <w:hyperlink r:id="rId95" w:history="1">
        <w:r>
          <w:rPr>
            <w:rFonts w:ascii="Arial" w:hAnsi="Arial" w:cs="Arial"/>
            <w:color w:val="0000FF"/>
            <w:sz w:val="20"/>
            <w:szCs w:val="20"/>
          </w:rPr>
          <w:t>пунктом 2 статьи 39.10</w:t>
        </w:r>
      </w:hyperlink>
      <w:r>
        <w:rPr>
          <w:rFonts w:ascii="Arial" w:hAnsi="Arial" w:cs="Arial"/>
          <w:sz w:val="20"/>
          <w:szCs w:val="20"/>
        </w:rPr>
        <w:t xml:space="preserve"> Земельного кодекса Российской Федерации.</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о предоставлении земельного участка в безвозмездное пользование подписывается лично заявителем либо его представителем.</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от имени юридического лица заверяется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 (если заявителем является юридическое лицо).</w:t>
      </w:r>
    </w:p>
    <w:p w:rsidR="007D276E" w:rsidRDefault="007D276E" w:rsidP="007D27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2.5.1 в ред. </w:t>
      </w:r>
      <w:hyperlink r:id="rId96"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06.11.2018 N 3883)</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bookmarkStart w:id="6" w:name="Par176"/>
      <w:bookmarkEnd w:id="6"/>
      <w:r w:rsidRPr="00A2535A">
        <w:rPr>
          <w:rFonts w:ascii="Arial" w:hAnsi="Arial" w:cs="Arial"/>
          <w:sz w:val="20"/>
          <w:szCs w:val="20"/>
          <w:highlight w:val="yellow"/>
        </w:rPr>
        <w:t>2.5.2. К заявлению прилагаются следующие документы:</w:t>
      </w:r>
    </w:p>
    <w:p w:rsidR="007D276E" w:rsidRPr="00A2535A" w:rsidRDefault="007D276E" w:rsidP="007D276E">
      <w:pPr>
        <w:autoSpaceDE w:val="0"/>
        <w:autoSpaceDN w:val="0"/>
        <w:adjustRightInd w:val="0"/>
        <w:spacing w:before="200" w:after="0" w:line="240" w:lineRule="auto"/>
        <w:ind w:firstLine="540"/>
        <w:jc w:val="both"/>
        <w:rPr>
          <w:rFonts w:ascii="Arial" w:hAnsi="Arial" w:cs="Arial"/>
          <w:sz w:val="20"/>
          <w:szCs w:val="20"/>
          <w:highlight w:val="yellow"/>
        </w:rPr>
      </w:pPr>
      <w:r w:rsidRPr="00A2535A">
        <w:rPr>
          <w:rFonts w:ascii="Arial" w:hAnsi="Arial" w:cs="Arial"/>
          <w:sz w:val="20"/>
          <w:szCs w:val="20"/>
          <w:highlight w:val="yellow"/>
        </w:rPr>
        <w:lastRenderedPageBreak/>
        <w:t xml:space="preserve">- документы, подтверждающие право заявителя на приобретение земельного участка без проведения торгов, предусмотренные </w:t>
      </w:r>
      <w:hyperlink w:anchor="Par529" w:history="1">
        <w:r w:rsidRPr="00A2535A">
          <w:rPr>
            <w:rFonts w:ascii="Arial" w:hAnsi="Arial" w:cs="Arial"/>
            <w:color w:val="0000FF"/>
            <w:sz w:val="20"/>
            <w:szCs w:val="20"/>
            <w:highlight w:val="yellow"/>
          </w:rPr>
          <w:t>графой 5</w:t>
        </w:r>
      </w:hyperlink>
      <w:r w:rsidRPr="00A2535A">
        <w:rPr>
          <w:rFonts w:ascii="Arial" w:hAnsi="Arial" w:cs="Arial"/>
          <w:sz w:val="20"/>
          <w:szCs w:val="20"/>
          <w:highlight w:val="yellow"/>
        </w:rPr>
        <w:t xml:space="preserve"> таблицы перечня документов, приведенного в приложении к настоящему регламенту;</w:t>
      </w:r>
    </w:p>
    <w:p w:rsidR="007D276E" w:rsidRPr="00A2535A" w:rsidRDefault="007D276E" w:rsidP="007D276E">
      <w:pPr>
        <w:autoSpaceDE w:val="0"/>
        <w:autoSpaceDN w:val="0"/>
        <w:adjustRightInd w:val="0"/>
        <w:spacing w:after="0" w:line="240" w:lineRule="auto"/>
        <w:jc w:val="both"/>
        <w:rPr>
          <w:rFonts w:ascii="Arial" w:hAnsi="Arial" w:cs="Arial"/>
          <w:sz w:val="20"/>
          <w:szCs w:val="20"/>
          <w:highlight w:val="yellow"/>
        </w:rPr>
      </w:pPr>
      <w:r w:rsidRPr="00A2535A">
        <w:rPr>
          <w:rFonts w:ascii="Arial" w:hAnsi="Arial" w:cs="Arial"/>
          <w:sz w:val="20"/>
          <w:szCs w:val="20"/>
          <w:highlight w:val="yellow"/>
        </w:rPr>
        <w:t xml:space="preserve">(в ред. </w:t>
      </w:r>
      <w:hyperlink r:id="rId97" w:history="1">
        <w:r w:rsidRPr="00A2535A">
          <w:rPr>
            <w:rFonts w:ascii="Arial" w:hAnsi="Arial" w:cs="Arial"/>
            <w:color w:val="0000FF"/>
            <w:sz w:val="20"/>
            <w:szCs w:val="20"/>
            <w:highlight w:val="yellow"/>
          </w:rPr>
          <w:t>постановления</w:t>
        </w:r>
      </w:hyperlink>
      <w:r w:rsidRPr="00A2535A">
        <w:rPr>
          <w:rFonts w:ascii="Arial" w:hAnsi="Arial" w:cs="Arial"/>
          <w:sz w:val="20"/>
          <w:szCs w:val="20"/>
          <w:highlight w:val="yellow"/>
        </w:rPr>
        <w:t xml:space="preserve"> администрации г. Хабаровска от 21.04.2021 N 1443)</w:t>
      </w:r>
    </w:p>
    <w:p w:rsidR="007D276E" w:rsidRPr="00A2535A" w:rsidRDefault="007D276E" w:rsidP="007D276E">
      <w:pPr>
        <w:autoSpaceDE w:val="0"/>
        <w:autoSpaceDN w:val="0"/>
        <w:adjustRightInd w:val="0"/>
        <w:spacing w:before="200" w:after="0" w:line="240" w:lineRule="auto"/>
        <w:ind w:firstLine="540"/>
        <w:jc w:val="both"/>
        <w:rPr>
          <w:rFonts w:ascii="Arial" w:hAnsi="Arial" w:cs="Arial"/>
          <w:sz w:val="20"/>
          <w:szCs w:val="20"/>
          <w:highlight w:val="yellow"/>
        </w:rPr>
      </w:pPr>
      <w:r w:rsidRPr="00A2535A">
        <w:rPr>
          <w:rFonts w:ascii="Arial" w:hAnsi="Arial" w:cs="Arial"/>
          <w:sz w:val="20"/>
          <w:szCs w:val="20"/>
          <w:highlight w:val="yellow"/>
        </w:rPr>
        <w:t>- копия документа, подтверждающего полномочия представителя юридического или физического лица, в случае если с заявлением обращается представитель заявителя;</w:t>
      </w:r>
    </w:p>
    <w:p w:rsidR="007D276E" w:rsidRPr="00A2535A" w:rsidRDefault="007D276E" w:rsidP="007D276E">
      <w:pPr>
        <w:autoSpaceDE w:val="0"/>
        <w:autoSpaceDN w:val="0"/>
        <w:adjustRightInd w:val="0"/>
        <w:spacing w:after="0" w:line="240" w:lineRule="auto"/>
        <w:jc w:val="both"/>
        <w:rPr>
          <w:rFonts w:ascii="Arial" w:hAnsi="Arial" w:cs="Arial"/>
          <w:sz w:val="20"/>
          <w:szCs w:val="20"/>
          <w:highlight w:val="yellow"/>
        </w:rPr>
      </w:pPr>
      <w:r w:rsidRPr="00A2535A">
        <w:rPr>
          <w:rFonts w:ascii="Arial" w:hAnsi="Arial" w:cs="Arial"/>
          <w:sz w:val="20"/>
          <w:szCs w:val="20"/>
          <w:highlight w:val="yellow"/>
        </w:rPr>
        <w:t xml:space="preserve">(в ред. </w:t>
      </w:r>
      <w:hyperlink r:id="rId98" w:history="1">
        <w:r w:rsidRPr="00A2535A">
          <w:rPr>
            <w:rFonts w:ascii="Arial" w:hAnsi="Arial" w:cs="Arial"/>
            <w:color w:val="0000FF"/>
            <w:sz w:val="20"/>
            <w:szCs w:val="20"/>
            <w:highlight w:val="yellow"/>
          </w:rPr>
          <w:t>постановления</w:t>
        </w:r>
      </w:hyperlink>
      <w:r w:rsidRPr="00A2535A">
        <w:rPr>
          <w:rFonts w:ascii="Arial" w:hAnsi="Arial" w:cs="Arial"/>
          <w:sz w:val="20"/>
          <w:szCs w:val="20"/>
          <w:highlight w:val="yellow"/>
        </w:rPr>
        <w:t xml:space="preserve"> администрации г. Хабаровска от 09.10.2017 N 3363)</w:t>
      </w:r>
    </w:p>
    <w:p w:rsidR="007D276E" w:rsidRPr="00A2535A" w:rsidRDefault="007D276E" w:rsidP="007D276E">
      <w:pPr>
        <w:autoSpaceDE w:val="0"/>
        <w:autoSpaceDN w:val="0"/>
        <w:adjustRightInd w:val="0"/>
        <w:spacing w:before="200" w:after="0" w:line="240" w:lineRule="auto"/>
        <w:ind w:firstLine="540"/>
        <w:jc w:val="both"/>
        <w:rPr>
          <w:rFonts w:ascii="Arial" w:hAnsi="Arial" w:cs="Arial"/>
          <w:sz w:val="20"/>
          <w:szCs w:val="20"/>
          <w:highlight w:val="yellow"/>
        </w:rPr>
      </w:pPr>
      <w:r w:rsidRPr="00A2535A">
        <w:rPr>
          <w:rFonts w:ascii="Arial" w:hAnsi="Arial" w:cs="Arial"/>
          <w:sz w:val="20"/>
          <w:szCs w:val="20"/>
          <w:highlight w:val="yellow"/>
        </w:rPr>
        <w:t>- копия документа, удостоверяющего личность заявителя;</w:t>
      </w:r>
    </w:p>
    <w:p w:rsidR="007D276E" w:rsidRPr="00A2535A" w:rsidRDefault="007D276E" w:rsidP="007D276E">
      <w:pPr>
        <w:autoSpaceDE w:val="0"/>
        <w:autoSpaceDN w:val="0"/>
        <w:adjustRightInd w:val="0"/>
        <w:spacing w:after="0" w:line="240" w:lineRule="auto"/>
        <w:jc w:val="both"/>
        <w:rPr>
          <w:rFonts w:ascii="Arial" w:hAnsi="Arial" w:cs="Arial"/>
          <w:sz w:val="20"/>
          <w:szCs w:val="20"/>
          <w:highlight w:val="yellow"/>
        </w:rPr>
      </w:pPr>
      <w:r w:rsidRPr="00A2535A">
        <w:rPr>
          <w:rFonts w:ascii="Arial" w:hAnsi="Arial" w:cs="Arial"/>
          <w:sz w:val="20"/>
          <w:szCs w:val="20"/>
          <w:highlight w:val="yellow"/>
        </w:rPr>
        <w:t xml:space="preserve">(в ред. </w:t>
      </w:r>
      <w:hyperlink r:id="rId99" w:history="1">
        <w:r w:rsidRPr="00A2535A">
          <w:rPr>
            <w:rFonts w:ascii="Arial" w:hAnsi="Arial" w:cs="Arial"/>
            <w:color w:val="0000FF"/>
            <w:sz w:val="20"/>
            <w:szCs w:val="20"/>
            <w:highlight w:val="yellow"/>
          </w:rPr>
          <w:t>постановления</w:t>
        </w:r>
      </w:hyperlink>
      <w:r w:rsidRPr="00A2535A">
        <w:rPr>
          <w:rFonts w:ascii="Arial" w:hAnsi="Arial" w:cs="Arial"/>
          <w:sz w:val="20"/>
          <w:szCs w:val="20"/>
          <w:highlight w:val="yellow"/>
        </w:rPr>
        <w:t xml:space="preserve"> администрации г. Хабаровска от 09.10.2017 N 3363)</w:t>
      </w:r>
    </w:p>
    <w:p w:rsidR="007D276E" w:rsidRPr="00A2535A" w:rsidRDefault="007D276E" w:rsidP="007D276E">
      <w:pPr>
        <w:autoSpaceDE w:val="0"/>
        <w:autoSpaceDN w:val="0"/>
        <w:adjustRightInd w:val="0"/>
        <w:spacing w:before="200" w:after="0" w:line="240" w:lineRule="auto"/>
        <w:ind w:firstLine="540"/>
        <w:jc w:val="both"/>
        <w:rPr>
          <w:rFonts w:ascii="Arial" w:hAnsi="Arial" w:cs="Arial"/>
          <w:sz w:val="20"/>
          <w:szCs w:val="20"/>
          <w:highlight w:val="yellow"/>
        </w:rPr>
      </w:pPr>
      <w:r w:rsidRPr="00A2535A">
        <w:rPr>
          <w:rFonts w:ascii="Arial" w:hAnsi="Arial" w:cs="Arial"/>
          <w:sz w:val="20"/>
          <w:szCs w:val="20"/>
          <w:highlight w:val="yellow"/>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D276E" w:rsidRPr="00A2535A" w:rsidRDefault="007D276E" w:rsidP="007D276E">
      <w:pPr>
        <w:autoSpaceDE w:val="0"/>
        <w:autoSpaceDN w:val="0"/>
        <w:adjustRightInd w:val="0"/>
        <w:spacing w:before="200" w:after="0" w:line="240" w:lineRule="auto"/>
        <w:ind w:firstLine="540"/>
        <w:jc w:val="both"/>
        <w:rPr>
          <w:rFonts w:ascii="Arial" w:hAnsi="Arial" w:cs="Arial"/>
          <w:sz w:val="20"/>
          <w:szCs w:val="20"/>
          <w:lang w:val="en-US"/>
        </w:rPr>
      </w:pPr>
      <w:r w:rsidRPr="00A2535A">
        <w:rPr>
          <w:rFonts w:ascii="Arial" w:hAnsi="Arial" w:cs="Arial"/>
          <w:sz w:val="20"/>
          <w:szCs w:val="20"/>
          <w:highlight w:val="yellow"/>
        </w:rPr>
        <w:t>-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садоводства.</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Предоставление документов, указанных в </w:t>
      </w:r>
      <w:hyperlink w:anchor="Par176" w:history="1">
        <w:r>
          <w:rPr>
            <w:rFonts w:ascii="Arial" w:hAnsi="Arial" w:cs="Arial"/>
            <w:color w:val="0000FF"/>
            <w:sz w:val="20"/>
            <w:szCs w:val="20"/>
          </w:rPr>
          <w:t>подпункте 2.5.2</w:t>
        </w:r>
      </w:hyperlink>
      <w:r>
        <w:rPr>
          <w:rFonts w:ascii="Arial" w:hAnsi="Arial" w:cs="Arial"/>
          <w:sz w:val="20"/>
          <w:szCs w:val="20"/>
        </w:rPr>
        <w:t>, не требуется в случае, если указанные документы предоставлялись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Документы, указанные в </w:t>
      </w:r>
      <w:hyperlink w:anchor="Par176" w:history="1">
        <w:r>
          <w:rPr>
            <w:rFonts w:ascii="Arial" w:hAnsi="Arial" w:cs="Arial"/>
            <w:color w:val="0000FF"/>
            <w:sz w:val="20"/>
            <w:szCs w:val="20"/>
          </w:rPr>
          <w:t>подпункте 2.5.2</w:t>
        </w:r>
      </w:hyperlink>
      <w:r>
        <w:rPr>
          <w:rFonts w:ascii="Arial" w:hAnsi="Arial" w:cs="Arial"/>
          <w:sz w:val="20"/>
          <w:szCs w:val="20"/>
        </w:rPr>
        <w:t xml:space="preserve"> настоящего Административного регламента, предоставляются в виде копий, заверенных в порядке, предусмотренном законодательством Российской Федерации, либо одновременно в виде копий и подлинников таких документов (подлинники документов возвращаются заявителю после сличения их содержания с копиями).</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Абзацы девятый - десятый исключены. - </w:t>
      </w:r>
      <w:hyperlink r:id="rId100" w:history="1">
        <w:r>
          <w:rPr>
            <w:rFonts w:ascii="Arial" w:hAnsi="Arial" w:cs="Arial"/>
            <w:color w:val="0000FF"/>
            <w:sz w:val="20"/>
            <w:szCs w:val="20"/>
          </w:rPr>
          <w:t>Постановление</w:t>
        </w:r>
      </w:hyperlink>
      <w:r>
        <w:rPr>
          <w:rFonts w:ascii="Arial" w:hAnsi="Arial" w:cs="Arial"/>
          <w:sz w:val="20"/>
          <w:szCs w:val="20"/>
        </w:rPr>
        <w:t xml:space="preserve"> администрации г. Хабаровска от 06.11.2018 N 3883.</w:t>
      </w:r>
    </w:p>
    <w:p w:rsidR="007D276E" w:rsidRDefault="007D276E" w:rsidP="007D27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2.5.2 в ред. </w:t>
      </w:r>
      <w:hyperlink r:id="rId101"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02.12.2015 N 4097)</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bookmarkStart w:id="7" w:name="Par189"/>
      <w:bookmarkEnd w:id="7"/>
      <w:r>
        <w:rPr>
          <w:rFonts w:ascii="Arial" w:hAnsi="Arial" w:cs="Arial"/>
          <w:sz w:val="20"/>
          <w:szCs w:val="20"/>
        </w:rPr>
        <w:t xml:space="preserve">2.5.3. В целях, связанных с предоставлением муниципальной услуги, департамент муниципальной собственности в рамках межведомственного информационного взаимодействия направляет необходимые запросы о предоставлении в отношении заявителя и земельного участка документов (информации, сведений, содержащихся в них), предусмотренных </w:t>
      </w:r>
      <w:hyperlink r:id="rId102" w:history="1">
        <w:r>
          <w:rPr>
            <w:rFonts w:ascii="Arial" w:hAnsi="Arial" w:cs="Arial"/>
            <w:color w:val="0000FF"/>
            <w:sz w:val="20"/>
            <w:szCs w:val="20"/>
          </w:rPr>
          <w:t>Приказом</w:t>
        </w:r>
      </w:hyperlink>
      <w:r>
        <w:rPr>
          <w:rFonts w:ascii="Arial" w:hAnsi="Arial" w:cs="Arial"/>
          <w:sz w:val="20"/>
          <w:szCs w:val="20"/>
        </w:rPr>
        <w:t xml:space="preserve"> Федеральной службы государственной регистрации, кадастра и картографии от 02.09.2020 N П/0321 "Об утверждении перечня документов, подтверждающих право заявителя на приобретение земельного участка без проведения торгов".</w:t>
      </w:r>
    </w:p>
    <w:p w:rsidR="007D276E" w:rsidRDefault="007D276E" w:rsidP="007D27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2.5.3 в ред. </w:t>
      </w:r>
      <w:hyperlink r:id="rId103"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25.02.2021 N 640)</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bookmarkStart w:id="8" w:name="Par191"/>
      <w:bookmarkEnd w:id="8"/>
      <w:r>
        <w:rPr>
          <w:rFonts w:ascii="Arial" w:hAnsi="Arial" w:cs="Arial"/>
          <w:sz w:val="20"/>
          <w:szCs w:val="20"/>
        </w:rPr>
        <w:t>2.5.4. В случае если для предоставления муниципальной услуги необходимы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архивы, Департамент направляет необходимые запросы, при этом заявитель вправе их представить вместе с заявлением о приобретении участка в безвозмездное пользование.</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bookmarkStart w:id="9" w:name="Par192"/>
      <w:bookmarkEnd w:id="9"/>
      <w:r>
        <w:rPr>
          <w:rFonts w:ascii="Arial" w:hAnsi="Arial" w:cs="Arial"/>
          <w:sz w:val="20"/>
          <w:szCs w:val="20"/>
        </w:rPr>
        <w:t>2.5.5.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w:t>
      </w:r>
      <w:bookmarkStart w:id="10" w:name="_GoBack"/>
      <w:bookmarkEnd w:id="10"/>
      <w:r>
        <w:rPr>
          <w:rFonts w:ascii="Arial" w:hAnsi="Arial" w:cs="Arial"/>
          <w:sz w:val="20"/>
          <w:szCs w:val="20"/>
        </w:rPr>
        <w:t>ли их законных представителей при передаче персональных данных указанных лиц в орган или организацию. Действие настоящего подпункта не распространяется на лиц, признанных в установленном порядке безвестно отсутствующими.</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2.5.6. Исключен. - </w:t>
      </w:r>
      <w:hyperlink r:id="rId104" w:history="1">
        <w:r>
          <w:rPr>
            <w:rFonts w:ascii="Arial" w:hAnsi="Arial" w:cs="Arial"/>
            <w:color w:val="0000FF"/>
            <w:sz w:val="20"/>
            <w:szCs w:val="20"/>
          </w:rPr>
          <w:t>Постановление</w:t>
        </w:r>
      </w:hyperlink>
      <w:r>
        <w:rPr>
          <w:rFonts w:ascii="Arial" w:hAnsi="Arial" w:cs="Arial"/>
          <w:sz w:val="20"/>
          <w:szCs w:val="20"/>
        </w:rPr>
        <w:t xml:space="preserve"> администрации г. Хабаровска от 02.12.2015 N 4097.</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bookmarkStart w:id="11" w:name="Par194"/>
      <w:bookmarkEnd w:id="11"/>
      <w:r>
        <w:rPr>
          <w:rFonts w:ascii="Arial" w:hAnsi="Arial" w:cs="Arial"/>
          <w:sz w:val="20"/>
          <w:szCs w:val="20"/>
        </w:rPr>
        <w:t>2.6. Исчерпывающий перечень оснований для возврата заявления:</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отсутствие в заявлении сведений, предусмотренных </w:t>
      </w:r>
      <w:hyperlink w:anchor="Par158" w:history="1">
        <w:r>
          <w:rPr>
            <w:rFonts w:ascii="Arial" w:hAnsi="Arial" w:cs="Arial"/>
            <w:color w:val="0000FF"/>
            <w:sz w:val="20"/>
            <w:szCs w:val="20"/>
          </w:rPr>
          <w:t>подпунктом 2.5.1</w:t>
        </w:r>
      </w:hyperlink>
      <w:r>
        <w:rPr>
          <w:rFonts w:ascii="Arial" w:hAnsi="Arial" w:cs="Arial"/>
          <w:sz w:val="20"/>
          <w:szCs w:val="20"/>
        </w:rPr>
        <w:t xml:space="preserve"> Административного регламента;</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 заявление о получении муниципальной услуги подано в ненадлежащий орган (орган, не обладающий правом на предоставление муниципальной услуги в соответствии с </w:t>
      </w:r>
      <w:hyperlink w:anchor="Par151" w:history="1">
        <w:r>
          <w:rPr>
            <w:rFonts w:ascii="Arial" w:hAnsi="Arial" w:cs="Arial"/>
            <w:color w:val="0000FF"/>
            <w:sz w:val="20"/>
            <w:szCs w:val="20"/>
          </w:rPr>
          <w:t>пунктом 2.2</w:t>
        </w:r>
      </w:hyperlink>
      <w:r>
        <w:rPr>
          <w:rFonts w:ascii="Arial" w:hAnsi="Arial" w:cs="Arial"/>
          <w:sz w:val="20"/>
          <w:szCs w:val="20"/>
        </w:rPr>
        <w:t xml:space="preserve"> Административного регламента);</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непредставление документов, указанных в </w:t>
      </w:r>
      <w:hyperlink w:anchor="Par176" w:history="1">
        <w:r>
          <w:rPr>
            <w:rFonts w:ascii="Arial" w:hAnsi="Arial" w:cs="Arial"/>
            <w:color w:val="0000FF"/>
            <w:sz w:val="20"/>
            <w:szCs w:val="20"/>
          </w:rPr>
          <w:t>подпункте 2.5.2</w:t>
        </w:r>
      </w:hyperlink>
      <w:r>
        <w:rPr>
          <w:rFonts w:ascii="Arial" w:hAnsi="Arial" w:cs="Arial"/>
          <w:sz w:val="20"/>
          <w:szCs w:val="20"/>
        </w:rPr>
        <w:t xml:space="preserve"> настоящего Административного регламента.</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при этом датой начала исчисления срока предоставления муниципальной услуги является дата повторной регистрации заявления.</w:t>
      </w:r>
    </w:p>
    <w:p w:rsidR="007D276E" w:rsidRDefault="007D276E" w:rsidP="007D27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 в ред. </w:t>
      </w:r>
      <w:hyperlink r:id="rId105"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02.12.2015 N 4097)</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2.6.1. Основания для приостановления рассмотрения заявления о предоставлении земельного участка в безвозмездное пользование отсутствуют.</w:t>
      </w:r>
    </w:p>
    <w:p w:rsidR="007D276E" w:rsidRDefault="007D276E" w:rsidP="007D27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2.6.1 введен </w:t>
      </w:r>
      <w:hyperlink r:id="rId106"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06.12.2016 N 4428; в ред. </w:t>
      </w:r>
      <w:hyperlink r:id="rId107"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16.05.2018 N 1678)</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2.6.2. Основания для приостановления предоставления услуги отсутствуют.</w:t>
      </w:r>
    </w:p>
    <w:p w:rsidR="007D276E" w:rsidRDefault="007D276E" w:rsidP="007D27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2.6.2 введен </w:t>
      </w:r>
      <w:hyperlink r:id="rId108"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06.11.2018 N 3883)</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bookmarkStart w:id="12" w:name="Par204"/>
      <w:bookmarkEnd w:id="12"/>
      <w:r>
        <w:rPr>
          <w:rFonts w:ascii="Arial" w:hAnsi="Arial" w:cs="Arial"/>
          <w:sz w:val="20"/>
          <w:szCs w:val="20"/>
        </w:rPr>
        <w:t>2.7. Решение об отказе в предоставлении земельного участка принимается при наличии хотя бы одного из следующих оснований:</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9" w:history="1">
        <w:r>
          <w:rPr>
            <w:rFonts w:ascii="Arial" w:hAnsi="Arial" w:cs="Arial"/>
            <w:color w:val="0000FF"/>
            <w:sz w:val="20"/>
            <w:szCs w:val="20"/>
          </w:rPr>
          <w:t>подпунктом 10 пункта 2 статьи 39.10</w:t>
        </w:r>
      </w:hyperlink>
      <w:r>
        <w:rPr>
          <w:rFonts w:ascii="Arial" w:hAnsi="Arial" w:cs="Arial"/>
          <w:sz w:val="20"/>
          <w:szCs w:val="20"/>
        </w:rPr>
        <w:t xml:space="preserve"> Земельного кодекса РФ;</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7D276E" w:rsidRDefault="007D276E" w:rsidP="007D27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3 в ред. </w:t>
      </w:r>
      <w:hyperlink r:id="rId110"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26.11.2019 N 3872)</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утратил силу. - </w:t>
      </w:r>
      <w:hyperlink r:id="rId111" w:history="1">
        <w:r>
          <w:rPr>
            <w:rFonts w:ascii="Arial" w:hAnsi="Arial" w:cs="Arial"/>
            <w:color w:val="0000FF"/>
            <w:sz w:val="20"/>
            <w:szCs w:val="20"/>
          </w:rPr>
          <w:t>Постановление</w:t>
        </w:r>
      </w:hyperlink>
      <w:r>
        <w:rPr>
          <w:rFonts w:ascii="Arial" w:hAnsi="Arial" w:cs="Arial"/>
          <w:sz w:val="20"/>
          <w:szCs w:val="20"/>
        </w:rPr>
        <w:t xml:space="preserve"> администрации г. Хабаровска от 25.02.2021 N 640;</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2" w:history="1">
        <w:r>
          <w:rPr>
            <w:rFonts w:ascii="Arial" w:hAnsi="Arial" w:cs="Arial"/>
            <w:color w:val="0000FF"/>
            <w:sz w:val="20"/>
            <w:szCs w:val="20"/>
          </w:rPr>
          <w:t>статьей 39.36</w:t>
        </w:r>
      </w:hyperlink>
      <w:r>
        <w:rPr>
          <w:rFonts w:ascii="Arial" w:hAnsi="Arial" w:cs="Arial"/>
          <w:sz w:val="20"/>
          <w:szCs w:val="20"/>
        </w:rPr>
        <w:t xml:space="preserve">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13" w:history="1">
        <w:r>
          <w:rPr>
            <w:rFonts w:ascii="Arial" w:hAnsi="Arial" w:cs="Arial"/>
            <w:color w:val="0000FF"/>
            <w:sz w:val="20"/>
            <w:szCs w:val="20"/>
          </w:rPr>
          <w:t>частью 11 статьи 55.32</w:t>
        </w:r>
      </w:hyperlink>
      <w:r>
        <w:rPr>
          <w:rFonts w:ascii="Arial" w:hAnsi="Arial" w:cs="Arial"/>
          <w:sz w:val="20"/>
          <w:szCs w:val="20"/>
        </w:rPr>
        <w:t xml:space="preserve"> Градостроительного кодекса Российской Федерации;</w:t>
      </w:r>
    </w:p>
    <w:p w:rsidR="007D276E" w:rsidRDefault="007D276E" w:rsidP="007D27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4 в ред. </w:t>
      </w:r>
      <w:hyperlink r:id="rId114"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06.11.2018 N 3883)</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5" w:history="1">
        <w:r>
          <w:rPr>
            <w:rFonts w:ascii="Arial" w:hAnsi="Arial" w:cs="Arial"/>
            <w:color w:val="0000FF"/>
            <w:sz w:val="20"/>
            <w:szCs w:val="20"/>
          </w:rPr>
          <w:t>статьей 39.36</w:t>
        </w:r>
      </w:hyperlink>
      <w:r>
        <w:rPr>
          <w:rFonts w:ascii="Arial" w:hAnsi="Arial" w:cs="Arial"/>
          <w:sz w:val="20"/>
          <w:szCs w:val="20"/>
        </w:rPr>
        <w:t xml:space="preserve"> Земельного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D276E" w:rsidRDefault="007D276E" w:rsidP="007D27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6"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06.11.2018 N 3883)</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безвозмездного пользования;</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D276E" w:rsidRDefault="007D276E" w:rsidP="007D27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7"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25.02.2021 N 640)</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D276E" w:rsidRDefault="007D276E" w:rsidP="007D27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8"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25.02.2021 N 640)</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19" w:history="1">
        <w:r>
          <w:rPr>
            <w:rFonts w:ascii="Arial" w:hAnsi="Arial" w:cs="Arial"/>
            <w:color w:val="0000FF"/>
            <w:sz w:val="20"/>
            <w:szCs w:val="20"/>
          </w:rPr>
          <w:t>пунктом 19 статьи 39.11</w:t>
        </w:r>
      </w:hyperlink>
      <w:r>
        <w:rPr>
          <w:rFonts w:ascii="Arial" w:hAnsi="Arial" w:cs="Arial"/>
          <w:sz w:val="20"/>
          <w:szCs w:val="20"/>
        </w:rPr>
        <w:t xml:space="preserve"> Земельного кодекса РФ;</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в отношении земельного участка, указанного в заявлении о его предоставлении, поступило предусмотренное </w:t>
      </w:r>
      <w:hyperlink r:id="rId120" w:history="1">
        <w:r>
          <w:rPr>
            <w:rFonts w:ascii="Arial" w:hAnsi="Arial" w:cs="Arial"/>
            <w:color w:val="0000FF"/>
            <w:sz w:val="20"/>
            <w:szCs w:val="20"/>
          </w:rPr>
          <w:t>подпунктом 6 пункта 4 статьи 39.11</w:t>
        </w:r>
      </w:hyperlink>
      <w:r>
        <w:rPr>
          <w:rFonts w:ascii="Arial" w:hAnsi="Arial" w:cs="Arial"/>
          <w:sz w:val="20"/>
          <w:szCs w:val="20"/>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1" w:history="1">
        <w:r>
          <w:rPr>
            <w:rFonts w:ascii="Arial" w:hAnsi="Arial" w:cs="Arial"/>
            <w:color w:val="0000FF"/>
            <w:sz w:val="20"/>
            <w:szCs w:val="20"/>
          </w:rPr>
          <w:t>подпунктом 4 пункта 4 статьи 39.11</w:t>
        </w:r>
      </w:hyperlink>
      <w:r>
        <w:rPr>
          <w:rFonts w:ascii="Arial" w:hAnsi="Arial" w:cs="Arial"/>
          <w:sz w:val="20"/>
          <w:szCs w:val="20"/>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122" w:history="1">
        <w:r>
          <w:rPr>
            <w:rFonts w:ascii="Arial" w:hAnsi="Arial" w:cs="Arial"/>
            <w:color w:val="0000FF"/>
            <w:sz w:val="20"/>
            <w:szCs w:val="20"/>
          </w:rPr>
          <w:t>пунктом 8 статьи 39.11</w:t>
        </w:r>
      </w:hyperlink>
      <w:r>
        <w:rPr>
          <w:rFonts w:ascii="Arial" w:hAnsi="Arial" w:cs="Arial"/>
          <w:sz w:val="20"/>
          <w:szCs w:val="20"/>
        </w:rPr>
        <w:t xml:space="preserve"> Земельного кодекса РФ;</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в отношении земельного участка, указанного в заявлении о его предоставлении, опубликовано и размещено в соответствии с </w:t>
      </w:r>
      <w:hyperlink r:id="rId123" w:history="1">
        <w:r>
          <w:rPr>
            <w:rFonts w:ascii="Arial" w:hAnsi="Arial" w:cs="Arial"/>
            <w:color w:val="0000FF"/>
            <w:sz w:val="20"/>
            <w:szCs w:val="20"/>
          </w:rPr>
          <w:t>подпунктом 1 пункта 1 статьи 39.18</w:t>
        </w:r>
      </w:hyperlink>
      <w:r>
        <w:rPr>
          <w:rFonts w:ascii="Arial" w:hAnsi="Arial" w:cs="Arial"/>
          <w:sz w:val="20"/>
          <w:szCs w:val="20"/>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7D276E" w:rsidRDefault="007D276E" w:rsidP="007D27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администрации г. Хабаровска от 26.11.2019 </w:t>
      </w:r>
      <w:hyperlink r:id="rId124" w:history="1">
        <w:r>
          <w:rPr>
            <w:rFonts w:ascii="Arial" w:hAnsi="Arial" w:cs="Arial"/>
            <w:color w:val="0000FF"/>
            <w:sz w:val="20"/>
            <w:szCs w:val="20"/>
          </w:rPr>
          <w:t>N 3872</w:t>
        </w:r>
      </w:hyperlink>
      <w:r>
        <w:rPr>
          <w:rFonts w:ascii="Arial" w:hAnsi="Arial" w:cs="Arial"/>
          <w:sz w:val="20"/>
          <w:szCs w:val="20"/>
        </w:rPr>
        <w:t xml:space="preserve">, от 05.09.2022 </w:t>
      </w:r>
      <w:hyperlink r:id="rId125" w:history="1">
        <w:r>
          <w:rPr>
            <w:rFonts w:ascii="Arial" w:hAnsi="Arial" w:cs="Arial"/>
            <w:color w:val="0000FF"/>
            <w:sz w:val="20"/>
            <w:szCs w:val="20"/>
          </w:rPr>
          <w:t>N 3202</w:t>
        </w:r>
      </w:hyperlink>
      <w:r>
        <w:rPr>
          <w:rFonts w:ascii="Arial" w:hAnsi="Arial" w:cs="Arial"/>
          <w:sz w:val="20"/>
          <w:szCs w:val="20"/>
        </w:rPr>
        <w:t>)</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D276E" w:rsidRDefault="007D276E" w:rsidP="007D27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w:t>
      </w:r>
      <w:proofErr w:type="spellStart"/>
      <w:r>
        <w:rPr>
          <w:rFonts w:ascii="Arial" w:hAnsi="Arial" w:cs="Arial"/>
          <w:sz w:val="20"/>
          <w:szCs w:val="20"/>
        </w:rPr>
        <w:t>пп</w:t>
      </w:r>
      <w:proofErr w:type="spellEnd"/>
      <w:r>
        <w:rPr>
          <w:rFonts w:ascii="Arial" w:hAnsi="Arial" w:cs="Arial"/>
          <w:sz w:val="20"/>
          <w:szCs w:val="20"/>
        </w:rPr>
        <w:t xml:space="preserve">. 14.1 введен </w:t>
      </w:r>
      <w:hyperlink r:id="rId126"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06.11.2018 N 3883)</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27" w:history="1">
        <w:r>
          <w:rPr>
            <w:rFonts w:ascii="Arial" w:hAnsi="Arial" w:cs="Arial"/>
            <w:color w:val="0000FF"/>
            <w:sz w:val="20"/>
            <w:szCs w:val="20"/>
          </w:rPr>
          <w:t>подпунктом 10 пункта 2 статьи 39.10</w:t>
        </w:r>
      </w:hyperlink>
      <w:r>
        <w:rPr>
          <w:rFonts w:ascii="Arial" w:hAnsi="Arial" w:cs="Arial"/>
          <w:sz w:val="20"/>
          <w:szCs w:val="20"/>
        </w:rPr>
        <w:t xml:space="preserve"> Земельного кодекса РФ;</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28" w:history="1">
        <w:r>
          <w:rPr>
            <w:rFonts w:ascii="Arial" w:hAnsi="Arial" w:cs="Arial"/>
            <w:color w:val="0000FF"/>
            <w:sz w:val="20"/>
            <w:szCs w:val="20"/>
          </w:rPr>
          <w:t>пунктом 6 статьи 39.10</w:t>
        </w:r>
      </w:hyperlink>
      <w:r>
        <w:rPr>
          <w:rFonts w:ascii="Arial" w:hAnsi="Arial" w:cs="Arial"/>
          <w:sz w:val="20"/>
          <w:szCs w:val="20"/>
        </w:rPr>
        <w:t xml:space="preserve"> Земельного кодекса Российской Федерации;</w:t>
      </w:r>
    </w:p>
    <w:p w:rsidR="007D276E" w:rsidRDefault="007D276E" w:rsidP="007D27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16 в ред. </w:t>
      </w:r>
      <w:hyperlink r:id="rId129"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26.11.2019 N 3872)</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Хабаровского края, и с заявлением о предоставлении земельного участка обратилось лицо, не уполномоченное на строительство этих здания, сооружения;</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предоставление указанного в заявлении земельного участка на праве безвозмездного пользования не допускается;</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в отношении земельного участка, указанного в заявлении о его предоставлении, не установлен вид разрешенного использования;</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указанный в заявлении о предоставлении земельного участка земельный участок не отнесен к определенной категории земель;</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границы земельного участка, указанного в заявлении о его предоставлении, подлежат уточнению в соответствии с Федеральным </w:t>
      </w:r>
      <w:hyperlink r:id="rId130" w:history="1">
        <w:r>
          <w:rPr>
            <w:rFonts w:ascii="Arial" w:hAnsi="Arial" w:cs="Arial"/>
            <w:color w:val="0000FF"/>
            <w:sz w:val="20"/>
            <w:szCs w:val="20"/>
          </w:rPr>
          <w:t>законом</w:t>
        </w:r>
      </w:hyperlink>
      <w:r>
        <w:rPr>
          <w:rFonts w:ascii="Arial" w:hAnsi="Arial" w:cs="Arial"/>
          <w:sz w:val="20"/>
          <w:szCs w:val="20"/>
        </w:rPr>
        <w:t xml:space="preserve"> от 13.07.2015 N 218-ФЗ "О государственной регистрации недвижимости";</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в отношении земельного участка, указанного в заявлении о предоставлении земельного участка, ранее принято решение о предоставлении данного земельного участка в собственность бесплатно гражданам, имеющим трех и более детей;</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в отношении земельного участка, указанного в заявлении о предоставлении земельного участка, осуществление государственного кадастрового учета обеспечено органом, уполномоченным на предоставление земельных участков, в целях предоставления земельных участков в собственность бесплатно гражданам, имеющим трех и более детей, путем их распределения в порядке, утвержденном Правительством Хабаровского края;</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28) площадь земельного участка, указанного в заявлении о предоставлении земельного участка, превышает площадь, предусмотренную распоряжением Губернатора Хабаровского края, указанным в </w:t>
      </w:r>
      <w:hyperlink r:id="rId131" w:history="1">
        <w:r>
          <w:rPr>
            <w:rFonts w:ascii="Arial" w:hAnsi="Arial" w:cs="Arial"/>
            <w:color w:val="0000FF"/>
            <w:sz w:val="20"/>
            <w:szCs w:val="20"/>
          </w:rPr>
          <w:t>статье 10</w:t>
        </w:r>
      </w:hyperlink>
      <w:r>
        <w:rPr>
          <w:rFonts w:ascii="Arial" w:hAnsi="Arial" w:cs="Arial"/>
          <w:sz w:val="20"/>
          <w:szCs w:val="20"/>
        </w:rPr>
        <w:t xml:space="preserve"> Закона Хабаровского края от 29.07.2015 N 104 "О регулировании земельных отношений в Хабаровском крае", более чем на 10 процентов;</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29) цель использования земельного участка, указанная в заявлении о предоставлении земельного участка, не соответствует цели использования, предусмотренной распоряжением Губернатора Хабаровского края, указанным в </w:t>
      </w:r>
      <w:hyperlink r:id="rId132" w:history="1">
        <w:r>
          <w:rPr>
            <w:rFonts w:ascii="Arial" w:hAnsi="Arial" w:cs="Arial"/>
            <w:color w:val="0000FF"/>
            <w:sz w:val="20"/>
            <w:szCs w:val="20"/>
          </w:rPr>
          <w:t>статье 10</w:t>
        </w:r>
      </w:hyperlink>
      <w:r>
        <w:rPr>
          <w:rFonts w:ascii="Arial" w:hAnsi="Arial" w:cs="Arial"/>
          <w:sz w:val="20"/>
          <w:szCs w:val="20"/>
        </w:rPr>
        <w:t xml:space="preserve"> Закона Хабаровского края от 29.07.2015 N 104 "О регулировании земельных отношений в Хабаровском крае".</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30)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33" w:history="1">
        <w:r>
          <w:rPr>
            <w:rFonts w:ascii="Arial" w:hAnsi="Arial" w:cs="Arial"/>
            <w:color w:val="0000FF"/>
            <w:sz w:val="20"/>
            <w:szCs w:val="20"/>
          </w:rPr>
          <w:t>частью 4 статьи 18</w:t>
        </w:r>
      </w:hyperlink>
      <w:r>
        <w:rPr>
          <w:rFonts w:ascii="Arial" w:hAnsi="Arial" w:cs="Arial"/>
          <w:sz w:val="20"/>
          <w:szCs w:val="20"/>
        </w:rP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34" w:history="1">
        <w:r>
          <w:rPr>
            <w:rFonts w:ascii="Arial" w:hAnsi="Arial" w:cs="Arial"/>
            <w:color w:val="0000FF"/>
            <w:sz w:val="20"/>
            <w:szCs w:val="20"/>
          </w:rPr>
          <w:t>частью 3 статьи 14</w:t>
        </w:r>
      </w:hyperlink>
      <w:r>
        <w:rPr>
          <w:rFonts w:ascii="Arial" w:hAnsi="Arial" w:cs="Arial"/>
          <w:sz w:val="20"/>
          <w:szCs w:val="20"/>
        </w:rPr>
        <w:t xml:space="preserve"> указанного Федерального закона.</w:t>
      </w:r>
    </w:p>
    <w:p w:rsidR="007D276E" w:rsidRDefault="007D276E" w:rsidP="007D27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30 введен </w:t>
      </w:r>
      <w:hyperlink r:id="rId135"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26.11.2019 N 3872)</w:t>
      </w:r>
    </w:p>
    <w:p w:rsidR="007D276E" w:rsidRDefault="007D276E" w:rsidP="007D27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2.7 в ред. </w:t>
      </w:r>
      <w:hyperlink r:id="rId136"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09.10.2017 N 3363)</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2.8. В срок не более чем тридцать дней со дня поступления заявления о предоставлении земельного участка специалист департамента муниципальной собственности рассматривает поступившее заявление, проверяет наличие или отсутствие оснований, предусмотренных </w:t>
      </w:r>
      <w:hyperlink w:anchor="Par204" w:history="1">
        <w:r>
          <w:rPr>
            <w:rFonts w:ascii="Arial" w:hAnsi="Arial" w:cs="Arial"/>
            <w:color w:val="0000FF"/>
            <w:sz w:val="20"/>
            <w:szCs w:val="20"/>
          </w:rPr>
          <w:t>пунктом 2.7</w:t>
        </w:r>
      </w:hyperlink>
      <w:r>
        <w:rPr>
          <w:rFonts w:ascii="Arial" w:hAnsi="Arial" w:cs="Arial"/>
          <w:sz w:val="20"/>
          <w:szCs w:val="20"/>
        </w:rPr>
        <w:t xml:space="preserve"> настоящего регламента, и по результатам рассмотрения и проверки совершает одно из следующих действий:</w:t>
      </w:r>
    </w:p>
    <w:p w:rsidR="007D276E" w:rsidRDefault="007D276E" w:rsidP="007D27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7"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09.10.2017 N 3363)</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осуществляет подготовку проекта договора о предоставлении земельного участка в безвозмездное пользование в трех экземплярах и их подписание, а также направляет проекты указанных договоров для подписания заявителю;</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принимает решение об отказе в предоставлении земельного участка при наличии хотя бы одного из оснований, предусмотренных </w:t>
      </w:r>
      <w:hyperlink w:anchor="Par204" w:history="1">
        <w:r>
          <w:rPr>
            <w:rFonts w:ascii="Arial" w:hAnsi="Arial" w:cs="Arial"/>
            <w:color w:val="0000FF"/>
            <w:sz w:val="20"/>
            <w:szCs w:val="20"/>
          </w:rPr>
          <w:t>пунктом 2.7</w:t>
        </w:r>
      </w:hyperlink>
      <w:r>
        <w:rPr>
          <w:rFonts w:ascii="Arial" w:hAnsi="Arial" w:cs="Arial"/>
          <w:sz w:val="20"/>
          <w:szCs w:val="20"/>
        </w:rPr>
        <w:t xml:space="preserve"> настоящего регламента, и направляет принятое решение заявителю. В указанном решении должны быть указаны все основания отказа.</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Предоставление услуги осуществляется бесплатно.</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2.10. Сроки ожидания при предоставлении услуги:</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2.10.1. Максимальное время ожидания в очереди при подаче документов для предоставления услуги и получении конечного результата услуги не должно превышать 15 минут.</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2.10.2. Максимальное время ожидания в очереди для получения консультации не должно превышать 15 минут.</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bookmarkStart w:id="13" w:name="Par255"/>
      <w:bookmarkEnd w:id="13"/>
      <w:r>
        <w:rPr>
          <w:rFonts w:ascii="Arial" w:hAnsi="Arial" w:cs="Arial"/>
          <w:sz w:val="20"/>
          <w:szCs w:val="20"/>
        </w:rPr>
        <w:t>2.11. Регистрация заявления о предоставлении услуги осуществляется в день поступления в департаменте муниципальной собственности.</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2.12.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Центральный вход в здание, где расположен департамент, оборудуется информационной табличкой с указанием его полного наименования, а также информацией о режиме работы. Кабинеты приема заявителей оборудуются информационными табличками с указанием номера кабинета.</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Территория, прилегающая к зданию, в котором предоставляется муниципальная услуга, должна быть оборудована бесплатной парковкой для автомобильного транспорта, в том числе предусматривающая места для специальных автотранспортных средств инвалидов.</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Вход в здание (помещение)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w:t>
      </w:r>
      <w:r>
        <w:rPr>
          <w:rFonts w:ascii="Arial" w:hAnsi="Arial" w:cs="Arial"/>
          <w:sz w:val="20"/>
          <w:szCs w:val="20"/>
        </w:rPr>
        <w:lastRenderedPageBreak/>
        <w:t xml:space="preserve">передвижения детских и инвалидных колясок в соответствии с требованиями Федерального </w:t>
      </w:r>
      <w:hyperlink r:id="rId138" w:history="1">
        <w:r>
          <w:rPr>
            <w:rFonts w:ascii="Arial" w:hAnsi="Arial" w:cs="Arial"/>
            <w:color w:val="0000FF"/>
            <w:sz w:val="20"/>
            <w:szCs w:val="20"/>
          </w:rPr>
          <w:t>закона</w:t>
        </w:r>
      </w:hyperlink>
      <w:r>
        <w:rPr>
          <w:rFonts w:ascii="Arial" w:hAnsi="Arial" w:cs="Arial"/>
          <w:sz w:val="20"/>
          <w:szCs w:val="20"/>
        </w:rPr>
        <w:t xml:space="preserve"> "Технический регламент о безопасности зданий и сооружений".</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Помещения, предназначенные для предоставления муниципальной услуги,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помещении организуется бесплатный туалет для посетителей, в том числе туалет, предназначенный для инвалидов.</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Места, предназначенные для информирования и ознакомления с информационными материалами, оборудуются информационными стендами, стульями и столами для возможности оформления документов. Информационные стенды должны располагаться непосредственно рядом с кабинетом (рабочим местом) специалиста департамента.</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информационных стендах содержится следующая обязательная информация:</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наименование муниципальной услуги;</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полное наименование департамента, почтовый адрес, график работы, телефон для получения информации о процедуре предоставления муниципальной услуги;</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адрес сайта администрации города Хабаровска;</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описание процедуры предоставления муниципальной услуги в текстовом виде;</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выдержки из нормативных правовых актов, регулирующих деятельность по предоставлению муниципальной услуги;</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перечень документов, необходимых для предоставления муниципальной услуги;</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образец заполнения заявления о предоставлении муниципальной услуги;</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порядок обжалования действий (бездействия) и решений, принимаемых в ходе предоставления муниципальной услуги.</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Места для заполнения заявлений о предоставлении муниципальной услуги и приема граждан специалистами департамента оборудуются информационными табличками (вывесками) с указанием номера кабинета, стульями, столами, обеспечиваются образцами заявлений и канцелярскими принадлежностями для написания письменных обращений.</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Каждое рабочее место специалиста управления должно быть оборудовано телефоном, персональным компьютером с возможностью доступа к необходимым информационным базам данных и оргтехникой, позволяющими организовать исполнение муниципальной услуги в полном объеме.</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предоставлении муниципальной услуги инвалидам (включая инвалидов, использующих кресла-коляски и собак-проводников) и семьям, имеющим в их составе детей-инвалидов, должны соблюдаться требования законодательства Российской Федерации о социальной защите инвалидов, в том числе:</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допуск в помещение,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возможность самостоятельного или с помощью специалистов департамента, предоставляющих услуги, передвижения в месте предоставления услуги;</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специалистов, предоставляющих услуги.</w:t>
      </w:r>
    </w:p>
    <w:p w:rsidR="007D276E" w:rsidRDefault="007D276E" w:rsidP="007D27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2.12 в ред. </w:t>
      </w:r>
      <w:hyperlink r:id="rId139"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11.01.2021 N 17)</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2.13. Показатели доступности и качества услуги:</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возможность подачи заявления различными способами, в том числе в электронной форме и через многофункциональный центр предоставления муниципальных услуг;</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соблюдение установленного времени приема;</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соблюдение сроков предоставления услуги;</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наличие информации о порядке предоставления услуги на официальном сайте администрации города, а также информационных стендах;</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соблюдение требований к местам исполнения услуги;</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доступность информации о перечне документов, необходимых для получения услуги, о режиме работы департамента, контактных телефонах и другой контактной информации для заявителя;</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возможность заполнения заявителем заявления и иных документов, необходимых для получения услуги, в электронной форме;</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возможность подачи заявителем с использованием информационно-телекоммуникационных технологий заявления о предоставлении услуги;</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возможность получения заявителем сведений о ходе выполнения заявления о предоставлении услуги в электронной форме;</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возможность получения заявителем с использованием информационно-телекоммуникационных технологий электронной версии результатов предоставления услуги, заверенной электронно-цифровой подписью, с обязательным получением документа на бумажном носителе в департаменте;</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возможность для заявителя однократно направить заявление в многофункциональный центр Хабаровского края;</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взаимодействие департамента с органами, предоставляющими государственные услуги,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7D276E" w:rsidRDefault="007D276E" w:rsidP="007D27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2.13 в ред. </w:t>
      </w:r>
      <w:hyperlink r:id="rId140"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06.12.2016 N 4428)</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 Требования к использованию информационно-телекоммуникационных технологий при предоставлении муниципальных услуг в электронной форме</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Подача заявления о предоставлении муниципальной услуги в электронном виде осуществляется с использованием единого портала gosuslugi.ru, регионального портала uslugi27.ru, а также официального сайта администрации города khv27.ru путем авторизации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D276E" w:rsidRDefault="007D276E" w:rsidP="007D27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1"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25.02.2021 N 640)</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Заявление и документы, предоставляемые в электронной форме, должны соответствовать требованиям, установленным </w:t>
      </w:r>
      <w:hyperlink r:id="rId142" w:history="1">
        <w:r>
          <w:rPr>
            <w:rFonts w:ascii="Arial" w:hAnsi="Arial" w:cs="Arial"/>
            <w:color w:val="0000FF"/>
            <w:sz w:val="20"/>
            <w:szCs w:val="20"/>
          </w:rPr>
          <w:t>Приказом</w:t>
        </w:r>
      </w:hyperlink>
      <w:r>
        <w:rPr>
          <w:rFonts w:ascii="Arial" w:hAnsi="Arial" w:cs="Arial"/>
          <w:sz w:val="20"/>
          <w:szCs w:val="20"/>
        </w:rPr>
        <w:t xml:space="preserve"> Минэкономразвития России от 14.01.2015 N 7.</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Заявления представляются в виде файлов в формате </w:t>
      </w:r>
      <w:proofErr w:type="spellStart"/>
      <w:r>
        <w:rPr>
          <w:rFonts w:ascii="Arial" w:hAnsi="Arial" w:cs="Arial"/>
          <w:sz w:val="20"/>
          <w:szCs w:val="20"/>
        </w:rPr>
        <w:t>doc</w:t>
      </w:r>
      <w:proofErr w:type="spellEnd"/>
      <w:r>
        <w:rPr>
          <w:rFonts w:ascii="Arial" w:hAnsi="Arial" w:cs="Arial"/>
          <w:sz w:val="20"/>
          <w:szCs w:val="20"/>
        </w:rPr>
        <w:t xml:space="preserve">, </w:t>
      </w:r>
      <w:proofErr w:type="spellStart"/>
      <w:r>
        <w:rPr>
          <w:rFonts w:ascii="Arial" w:hAnsi="Arial" w:cs="Arial"/>
          <w:sz w:val="20"/>
          <w:szCs w:val="20"/>
        </w:rPr>
        <w:t>docx</w:t>
      </w:r>
      <w:proofErr w:type="spellEnd"/>
      <w:r>
        <w:rPr>
          <w:rFonts w:ascii="Arial" w:hAnsi="Arial" w:cs="Arial"/>
          <w:sz w:val="20"/>
          <w:szCs w:val="20"/>
        </w:rPr>
        <w:t xml:space="preserve">, </w:t>
      </w:r>
      <w:proofErr w:type="spellStart"/>
      <w:r>
        <w:rPr>
          <w:rFonts w:ascii="Arial" w:hAnsi="Arial" w:cs="Arial"/>
          <w:sz w:val="20"/>
          <w:szCs w:val="20"/>
        </w:rPr>
        <w:t>txt</w:t>
      </w:r>
      <w:proofErr w:type="spellEnd"/>
      <w:r>
        <w:rPr>
          <w:rFonts w:ascii="Arial" w:hAnsi="Arial" w:cs="Arial"/>
          <w:sz w:val="20"/>
          <w:szCs w:val="20"/>
        </w:rPr>
        <w:t xml:space="preserve">, </w:t>
      </w:r>
      <w:proofErr w:type="spellStart"/>
      <w:r>
        <w:rPr>
          <w:rFonts w:ascii="Arial" w:hAnsi="Arial" w:cs="Arial"/>
          <w:sz w:val="20"/>
          <w:szCs w:val="20"/>
        </w:rPr>
        <w:t>xls</w:t>
      </w:r>
      <w:proofErr w:type="spellEnd"/>
      <w:r>
        <w:rPr>
          <w:rFonts w:ascii="Arial" w:hAnsi="Arial" w:cs="Arial"/>
          <w:sz w:val="20"/>
          <w:szCs w:val="20"/>
        </w:rPr>
        <w:t xml:space="preserve">, </w:t>
      </w:r>
      <w:proofErr w:type="spellStart"/>
      <w:r>
        <w:rPr>
          <w:rFonts w:ascii="Arial" w:hAnsi="Arial" w:cs="Arial"/>
          <w:sz w:val="20"/>
          <w:szCs w:val="20"/>
        </w:rPr>
        <w:t>xlsx</w:t>
      </w:r>
      <w:proofErr w:type="spellEnd"/>
      <w:r>
        <w:rPr>
          <w:rFonts w:ascii="Arial" w:hAnsi="Arial" w:cs="Arial"/>
          <w:sz w:val="20"/>
          <w:szCs w:val="20"/>
        </w:rPr>
        <w:t xml:space="preserve">, </w:t>
      </w:r>
      <w:proofErr w:type="spellStart"/>
      <w:r>
        <w:rPr>
          <w:rFonts w:ascii="Arial" w:hAnsi="Arial" w:cs="Arial"/>
          <w:sz w:val="20"/>
          <w:szCs w:val="20"/>
        </w:rPr>
        <w:t>rtf</w:t>
      </w:r>
      <w:proofErr w:type="spellEnd"/>
      <w:r>
        <w:rPr>
          <w:rFonts w:ascii="Arial" w:hAnsi="Arial" w:cs="Arial"/>
          <w:sz w:val="20"/>
          <w:szCs w:val="20"/>
        </w:rPr>
        <w:t>, если указанные заявления предоставляются в форме электронного документа посредством электронной почты.</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в форме электронного документа подписывается по выбору заявителя (если заявителем является физическое лицо):</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электронной подписью заявителя (представителя заявителя);</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усиленной квалифицированной электронной подписью заявителя (представителя заявителя).</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Заявление от имени юридического лица заверяется по выбору заявителя </w:t>
      </w:r>
      <w:proofErr w:type="gramStart"/>
      <w:r>
        <w:rPr>
          <w:rFonts w:ascii="Arial" w:hAnsi="Arial" w:cs="Arial"/>
          <w:sz w:val="20"/>
          <w:szCs w:val="20"/>
        </w:rPr>
        <w:t>электронной подписью</w:t>
      </w:r>
      <w:proofErr w:type="gramEnd"/>
      <w:r>
        <w:rPr>
          <w:rFonts w:ascii="Arial" w:hAnsi="Arial" w:cs="Arial"/>
          <w:sz w:val="20"/>
          <w:szCs w:val="20"/>
        </w:rPr>
        <w:t xml:space="preserve"> либо усиленной квалифицированной электронной подписью (если заявителем является юридическое лицо):</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лица, действующего от имени юридического лица без доверенности;</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Представление такого документа не требуется в случае представления заявления посредством отправки через личный кабинет единого портала государственных и муниципальных услуг (gosuslugi.ru), регионального портала государственных и муниципальных услуг Хабаровского края (uslugi27.ru), официального сайта администрации города Хабаровска (khv27.ru), а также если заявление подписано усиленной квалифицированной электронной подписью.</w:t>
      </w:r>
    </w:p>
    <w:p w:rsidR="007D276E" w:rsidRDefault="007D276E" w:rsidP="007D27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3"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25.02.2021 N 640)</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7D276E" w:rsidRDefault="007D276E" w:rsidP="007D27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2.14 введен </w:t>
      </w:r>
      <w:hyperlink r:id="rId144"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06.11.2018 N 3883)</w:t>
      </w:r>
    </w:p>
    <w:p w:rsidR="007D276E" w:rsidRDefault="007D276E" w:rsidP="007D276E">
      <w:pPr>
        <w:autoSpaceDE w:val="0"/>
        <w:autoSpaceDN w:val="0"/>
        <w:adjustRightInd w:val="0"/>
        <w:spacing w:after="0" w:line="240" w:lineRule="auto"/>
        <w:jc w:val="both"/>
        <w:rPr>
          <w:rFonts w:ascii="Arial" w:hAnsi="Arial" w:cs="Arial"/>
          <w:sz w:val="20"/>
          <w:szCs w:val="20"/>
        </w:rPr>
      </w:pPr>
    </w:p>
    <w:p w:rsidR="007D276E" w:rsidRDefault="007D276E" w:rsidP="007D276E">
      <w:pPr>
        <w:autoSpaceDE w:val="0"/>
        <w:autoSpaceDN w:val="0"/>
        <w:adjustRightInd w:val="0"/>
        <w:spacing w:after="0" w:line="240" w:lineRule="auto"/>
        <w:jc w:val="center"/>
        <w:outlineLvl w:val="1"/>
        <w:rPr>
          <w:rFonts w:ascii="Arial" w:hAnsi="Arial" w:cs="Arial"/>
          <w:b/>
          <w:bCs/>
          <w:sz w:val="20"/>
          <w:szCs w:val="20"/>
        </w:rPr>
      </w:pPr>
      <w:bookmarkStart w:id="14" w:name="Par314"/>
      <w:bookmarkEnd w:id="14"/>
      <w:r>
        <w:rPr>
          <w:rFonts w:ascii="Arial" w:hAnsi="Arial" w:cs="Arial"/>
          <w:b/>
          <w:bCs/>
          <w:sz w:val="20"/>
          <w:szCs w:val="20"/>
        </w:rPr>
        <w:t>3. Состав, последовательность и сроки выполнения</w:t>
      </w:r>
    </w:p>
    <w:p w:rsidR="007D276E" w:rsidRDefault="007D276E" w:rsidP="007D276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административных процедур, требования к порядку их</w:t>
      </w:r>
    </w:p>
    <w:p w:rsidR="007D276E" w:rsidRDefault="007D276E" w:rsidP="007D276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выполнения, в том числе особенности выполнения</w:t>
      </w:r>
    </w:p>
    <w:p w:rsidR="007D276E" w:rsidRDefault="007D276E" w:rsidP="007D276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административных процедур в электронной форме, а также</w:t>
      </w:r>
    </w:p>
    <w:p w:rsidR="007D276E" w:rsidRDefault="007D276E" w:rsidP="007D276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особенности выполнения административных процедур</w:t>
      </w:r>
    </w:p>
    <w:p w:rsidR="007D276E" w:rsidRDefault="007D276E" w:rsidP="007D276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в многофункциональных центрах</w:t>
      </w:r>
    </w:p>
    <w:p w:rsidR="007D276E" w:rsidRDefault="007D276E" w:rsidP="007D27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145"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w:t>
      </w:r>
    </w:p>
    <w:p w:rsidR="007D276E" w:rsidRDefault="007D276E" w:rsidP="007D27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11.01.2021 N 17)</w:t>
      </w:r>
    </w:p>
    <w:p w:rsidR="007D276E" w:rsidRDefault="007D276E" w:rsidP="007D27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146"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w:t>
      </w:r>
    </w:p>
    <w:p w:rsidR="007D276E" w:rsidRDefault="007D276E" w:rsidP="007D27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09.10.2017 N 3363)</w:t>
      </w:r>
    </w:p>
    <w:p w:rsidR="007D276E" w:rsidRDefault="007D276E" w:rsidP="007D276E">
      <w:pPr>
        <w:autoSpaceDE w:val="0"/>
        <w:autoSpaceDN w:val="0"/>
        <w:adjustRightInd w:val="0"/>
        <w:spacing w:after="0" w:line="240" w:lineRule="auto"/>
        <w:jc w:val="both"/>
        <w:rPr>
          <w:rFonts w:ascii="Arial" w:hAnsi="Arial" w:cs="Arial"/>
          <w:sz w:val="20"/>
          <w:szCs w:val="20"/>
        </w:rPr>
      </w:pPr>
    </w:p>
    <w:p w:rsidR="007D276E" w:rsidRDefault="007D276E" w:rsidP="007D27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Предоставление муниципальной услуги "Предоставление земельных участков, государственная собственность на которые не разграничена, на территории городского округа "Город Хабаровск" и земельных участков, находящихся в муниципальной собственности городского округа "Город Хабаровск", в безвозмездное пользование" включает в себя следующие административные процедуры:</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w:anchor="Par330" w:history="1">
        <w:r>
          <w:rPr>
            <w:rFonts w:ascii="Arial" w:hAnsi="Arial" w:cs="Arial"/>
            <w:color w:val="0000FF"/>
            <w:sz w:val="20"/>
            <w:szCs w:val="20"/>
          </w:rPr>
          <w:t>прием и регистрация</w:t>
        </w:r>
      </w:hyperlink>
      <w:r>
        <w:rPr>
          <w:rFonts w:ascii="Arial" w:hAnsi="Arial" w:cs="Arial"/>
          <w:sz w:val="20"/>
          <w:szCs w:val="20"/>
        </w:rPr>
        <w:t xml:space="preserve"> заявления о предоставлении земельного участка;</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w:anchor="Par336" w:history="1">
        <w:r>
          <w:rPr>
            <w:rFonts w:ascii="Arial" w:hAnsi="Arial" w:cs="Arial"/>
            <w:color w:val="0000FF"/>
            <w:sz w:val="20"/>
            <w:szCs w:val="20"/>
          </w:rPr>
          <w:t>рассмотрение</w:t>
        </w:r>
      </w:hyperlink>
      <w:r>
        <w:rPr>
          <w:rFonts w:ascii="Arial" w:hAnsi="Arial" w:cs="Arial"/>
          <w:sz w:val="20"/>
          <w:szCs w:val="20"/>
        </w:rPr>
        <w:t xml:space="preserve"> заявления о предоставлении земельного участка и приложенных к нему документов;</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w:anchor="Par346" w:history="1">
        <w:r>
          <w:rPr>
            <w:rFonts w:ascii="Arial" w:hAnsi="Arial" w:cs="Arial"/>
            <w:color w:val="0000FF"/>
            <w:sz w:val="20"/>
            <w:szCs w:val="20"/>
          </w:rPr>
          <w:t>направление</w:t>
        </w:r>
      </w:hyperlink>
      <w:r>
        <w:rPr>
          <w:rFonts w:ascii="Arial" w:hAnsi="Arial" w:cs="Arial"/>
          <w:sz w:val="20"/>
          <w:szCs w:val="20"/>
        </w:rPr>
        <w:t xml:space="preserve"> запросов о предоставлении документов и информации в рамках межведомственного информационного взаимодействия;</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 </w:t>
      </w:r>
      <w:hyperlink w:anchor="Par352" w:history="1">
        <w:r>
          <w:rPr>
            <w:rFonts w:ascii="Arial" w:hAnsi="Arial" w:cs="Arial"/>
            <w:color w:val="0000FF"/>
            <w:sz w:val="20"/>
            <w:szCs w:val="20"/>
          </w:rPr>
          <w:t>подготовка</w:t>
        </w:r>
      </w:hyperlink>
      <w:r>
        <w:rPr>
          <w:rFonts w:ascii="Arial" w:hAnsi="Arial" w:cs="Arial"/>
          <w:sz w:val="20"/>
          <w:szCs w:val="20"/>
        </w:rPr>
        <w:t xml:space="preserve"> и выдача (направление) проекта договора либо мотивированного отказа в предоставлении муниципальной услуги.</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bookmarkStart w:id="15" w:name="Par330"/>
      <w:bookmarkEnd w:id="15"/>
      <w:r>
        <w:rPr>
          <w:rFonts w:ascii="Arial" w:hAnsi="Arial" w:cs="Arial"/>
          <w:sz w:val="20"/>
          <w:szCs w:val="20"/>
        </w:rPr>
        <w:t xml:space="preserve">3.2. Основанием для начала исполнения административной процедуры "Прием и регистрация заявления о предоставлении земельного участка" является поступление в департамент муниципальной собственности документов, указанных в </w:t>
      </w:r>
      <w:hyperlink w:anchor="Par158" w:history="1">
        <w:r>
          <w:rPr>
            <w:rFonts w:ascii="Arial" w:hAnsi="Arial" w:cs="Arial"/>
            <w:color w:val="0000FF"/>
            <w:sz w:val="20"/>
            <w:szCs w:val="20"/>
          </w:rPr>
          <w:t>подпунктах 2.5.1</w:t>
        </w:r>
      </w:hyperlink>
      <w:r>
        <w:rPr>
          <w:rFonts w:ascii="Arial" w:hAnsi="Arial" w:cs="Arial"/>
          <w:sz w:val="20"/>
          <w:szCs w:val="20"/>
        </w:rPr>
        <w:t xml:space="preserve">, </w:t>
      </w:r>
      <w:hyperlink w:anchor="Par176" w:history="1">
        <w:r>
          <w:rPr>
            <w:rFonts w:ascii="Arial" w:hAnsi="Arial" w:cs="Arial"/>
            <w:color w:val="0000FF"/>
            <w:sz w:val="20"/>
            <w:szCs w:val="20"/>
          </w:rPr>
          <w:t>2.5.2</w:t>
        </w:r>
      </w:hyperlink>
      <w:r>
        <w:rPr>
          <w:rFonts w:ascii="Arial" w:hAnsi="Arial" w:cs="Arial"/>
          <w:sz w:val="20"/>
          <w:szCs w:val="20"/>
        </w:rPr>
        <w:t xml:space="preserve">, </w:t>
      </w:r>
      <w:hyperlink w:anchor="Par192" w:history="1">
        <w:r>
          <w:rPr>
            <w:rFonts w:ascii="Arial" w:hAnsi="Arial" w:cs="Arial"/>
            <w:color w:val="0000FF"/>
            <w:sz w:val="20"/>
            <w:szCs w:val="20"/>
          </w:rPr>
          <w:t>2.5.5 пункта 2.5</w:t>
        </w:r>
      </w:hyperlink>
      <w:r>
        <w:rPr>
          <w:rFonts w:ascii="Arial" w:hAnsi="Arial" w:cs="Arial"/>
          <w:sz w:val="20"/>
          <w:szCs w:val="20"/>
        </w:rPr>
        <w:t xml:space="preserve"> настоящего Регламента (далее - документы).</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Прием документов осуществляется специалистами департамента муниципальной собственности, в должностные обязанности которых входит осуществление административной процедуры, в часы приема: вторник, четверг с 9.00 до 13.00, по адресу: г. Хабаровск, ул. Карла Маркса, 66, 4-й этаж, </w:t>
      </w:r>
      <w:proofErr w:type="spellStart"/>
      <w:r>
        <w:rPr>
          <w:rFonts w:ascii="Arial" w:hAnsi="Arial" w:cs="Arial"/>
          <w:sz w:val="20"/>
          <w:szCs w:val="20"/>
        </w:rPr>
        <w:t>каб</w:t>
      </w:r>
      <w:proofErr w:type="spellEnd"/>
      <w:r>
        <w:rPr>
          <w:rFonts w:ascii="Arial" w:hAnsi="Arial" w:cs="Arial"/>
          <w:sz w:val="20"/>
          <w:szCs w:val="20"/>
        </w:rPr>
        <w:t>. 401, 402, телефоны: 41-99-35, 41-96-45, 31-59-70.</w:t>
      </w:r>
    </w:p>
    <w:p w:rsidR="007D276E" w:rsidRDefault="007D276E" w:rsidP="007D27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7"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25.02.2021 N 640)</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Документы подлежат регистрации в соответствии с </w:t>
      </w:r>
      <w:hyperlink w:anchor="Par255" w:history="1">
        <w:r>
          <w:rPr>
            <w:rFonts w:ascii="Arial" w:hAnsi="Arial" w:cs="Arial"/>
            <w:color w:val="0000FF"/>
            <w:sz w:val="20"/>
            <w:szCs w:val="20"/>
          </w:rPr>
          <w:t>пунктом 2.11</w:t>
        </w:r>
      </w:hyperlink>
      <w:r>
        <w:rPr>
          <w:rFonts w:ascii="Arial" w:hAnsi="Arial" w:cs="Arial"/>
          <w:sz w:val="20"/>
          <w:szCs w:val="20"/>
        </w:rPr>
        <w:t xml:space="preserve"> настоящего Регламента и не позднее следующего рабочего дня передаются для рассмотрения в отдел учета и контроля прав землепользования департамента муниципальной собственности.</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исключен. - </w:t>
      </w:r>
      <w:hyperlink r:id="rId148" w:history="1">
        <w:r>
          <w:rPr>
            <w:rFonts w:ascii="Arial" w:hAnsi="Arial" w:cs="Arial"/>
            <w:color w:val="0000FF"/>
            <w:sz w:val="20"/>
            <w:szCs w:val="20"/>
          </w:rPr>
          <w:t>Постановление</w:t>
        </w:r>
      </w:hyperlink>
      <w:r>
        <w:rPr>
          <w:rFonts w:ascii="Arial" w:hAnsi="Arial" w:cs="Arial"/>
          <w:sz w:val="20"/>
          <w:szCs w:val="20"/>
        </w:rPr>
        <w:t xml:space="preserve"> администрации г. Хабаровска от 06.11.2018 N 3883.</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поступления документов, направленных в электронной форме с использованием информационно-телекоммуникационной сети Интернет, заявителю направляется уведомление о получении заявления в </w:t>
      </w:r>
      <w:hyperlink r:id="rId149" w:history="1">
        <w:r>
          <w:rPr>
            <w:rFonts w:ascii="Arial" w:hAnsi="Arial" w:cs="Arial"/>
            <w:color w:val="0000FF"/>
            <w:sz w:val="20"/>
            <w:szCs w:val="20"/>
          </w:rPr>
          <w:t>порядке</w:t>
        </w:r>
      </w:hyperlink>
      <w:r>
        <w:rPr>
          <w:rFonts w:ascii="Arial" w:hAnsi="Arial" w:cs="Arial"/>
          <w:sz w:val="20"/>
          <w:szCs w:val="20"/>
        </w:rPr>
        <w:t xml:space="preserve"> и сроки, установленные Приказом Минэкономразвития России от 14.01.2015 N 7.</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bookmarkStart w:id="16" w:name="Par336"/>
      <w:bookmarkEnd w:id="16"/>
      <w:r>
        <w:rPr>
          <w:rFonts w:ascii="Arial" w:hAnsi="Arial" w:cs="Arial"/>
          <w:sz w:val="20"/>
          <w:szCs w:val="20"/>
        </w:rPr>
        <w:t xml:space="preserve">3.3. Основанием для начала исполнения административной процедуры "Рассмотрение заявления о предоставлении земельного участка и приложенных к нему документов" является поступление в отдел учета и контроля прав землепользования департамента муниципальной собственности документов, зарегистрированных в соответствии с </w:t>
      </w:r>
      <w:hyperlink w:anchor="Par330" w:history="1">
        <w:r>
          <w:rPr>
            <w:rFonts w:ascii="Arial" w:hAnsi="Arial" w:cs="Arial"/>
            <w:color w:val="0000FF"/>
            <w:sz w:val="20"/>
            <w:szCs w:val="20"/>
          </w:rPr>
          <w:t>пунктом 3.2</w:t>
        </w:r>
      </w:hyperlink>
      <w:r>
        <w:rPr>
          <w:rFonts w:ascii="Arial" w:hAnsi="Arial" w:cs="Arial"/>
          <w:sz w:val="20"/>
          <w:szCs w:val="20"/>
        </w:rPr>
        <w:t xml:space="preserve"> настоящего Регламента.</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Специалист отдела учета и контроля прав землепользования департамента муниципальной собственности (далее - специалист) обеспечивает проверку документов на соответствие требованиям, установленным в </w:t>
      </w:r>
      <w:hyperlink w:anchor="Par158" w:history="1">
        <w:r>
          <w:rPr>
            <w:rFonts w:ascii="Arial" w:hAnsi="Arial" w:cs="Arial"/>
            <w:color w:val="0000FF"/>
            <w:sz w:val="20"/>
            <w:szCs w:val="20"/>
          </w:rPr>
          <w:t>подпунктах 2.5.1</w:t>
        </w:r>
      </w:hyperlink>
      <w:r>
        <w:rPr>
          <w:rFonts w:ascii="Arial" w:hAnsi="Arial" w:cs="Arial"/>
          <w:sz w:val="20"/>
          <w:szCs w:val="20"/>
        </w:rPr>
        <w:t xml:space="preserve">, </w:t>
      </w:r>
      <w:hyperlink w:anchor="Par176" w:history="1">
        <w:r>
          <w:rPr>
            <w:rFonts w:ascii="Arial" w:hAnsi="Arial" w:cs="Arial"/>
            <w:color w:val="0000FF"/>
            <w:sz w:val="20"/>
            <w:szCs w:val="20"/>
          </w:rPr>
          <w:t>2.5.2</w:t>
        </w:r>
      </w:hyperlink>
      <w:r>
        <w:rPr>
          <w:rFonts w:ascii="Arial" w:hAnsi="Arial" w:cs="Arial"/>
          <w:sz w:val="20"/>
          <w:szCs w:val="20"/>
        </w:rPr>
        <w:t xml:space="preserve">, </w:t>
      </w:r>
      <w:hyperlink w:anchor="Par192" w:history="1">
        <w:r>
          <w:rPr>
            <w:rFonts w:ascii="Arial" w:hAnsi="Arial" w:cs="Arial"/>
            <w:color w:val="0000FF"/>
            <w:sz w:val="20"/>
            <w:szCs w:val="20"/>
          </w:rPr>
          <w:t>2.5.5 пункта 2.5</w:t>
        </w:r>
      </w:hyperlink>
      <w:r>
        <w:rPr>
          <w:rFonts w:ascii="Arial" w:hAnsi="Arial" w:cs="Arial"/>
          <w:sz w:val="20"/>
          <w:szCs w:val="20"/>
        </w:rPr>
        <w:t xml:space="preserve"> настоящего Регламента.</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установлении фактов, указанных в </w:t>
      </w:r>
      <w:hyperlink w:anchor="Par194" w:history="1">
        <w:r>
          <w:rPr>
            <w:rFonts w:ascii="Arial" w:hAnsi="Arial" w:cs="Arial"/>
            <w:color w:val="0000FF"/>
            <w:sz w:val="20"/>
            <w:szCs w:val="20"/>
          </w:rPr>
          <w:t>пункте 2.6</w:t>
        </w:r>
      </w:hyperlink>
      <w:r>
        <w:rPr>
          <w:rFonts w:ascii="Arial" w:hAnsi="Arial" w:cs="Arial"/>
          <w:sz w:val="20"/>
          <w:szCs w:val="20"/>
        </w:rPr>
        <w:t xml:space="preserve"> настоящего Регламента, специалист в течение 10 дней со дня поступления заявления о предоставлении земельного участка направляет заявителю уведомление о возврате заявления о предоставлении земельного участка с указанием причин возврата и поступившие документы.</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 дня поступления заявления о предоставлении земельного участка, подписанного усиленной квалифицированной электронной подписью, специалист обязан в течение 3 дней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о предоставлении муниципальной услуги, предусматривающую проверку соблюдения условий, указанных в </w:t>
      </w:r>
      <w:hyperlink r:id="rId150" w:history="1">
        <w:r>
          <w:rPr>
            <w:rFonts w:ascii="Arial" w:hAnsi="Arial" w:cs="Arial"/>
            <w:color w:val="0000FF"/>
            <w:sz w:val="20"/>
            <w:szCs w:val="20"/>
          </w:rPr>
          <w:t>статье 11</w:t>
        </w:r>
      </w:hyperlink>
      <w:r>
        <w:rPr>
          <w:rFonts w:ascii="Arial" w:hAnsi="Arial" w:cs="Arial"/>
          <w:sz w:val="20"/>
          <w:szCs w:val="20"/>
        </w:rPr>
        <w:t xml:space="preserve"> Федерального закона от 06.04.2011 N 63-ФЗ "Об электронной подписи".</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Проверка </w:t>
      </w:r>
      <w:proofErr w:type="gramStart"/>
      <w:r>
        <w:rPr>
          <w:rFonts w:ascii="Arial" w:hAnsi="Arial" w:cs="Arial"/>
          <w:sz w:val="20"/>
          <w:szCs w:val="20"/>
        </w:rPr>
        <w:t>действительности</w:t>
      </w:r>
      <w:proofErr w:type="gramEnd"/>
      <w:r>
        <w:rPr>
          <w:rFonts w:ascii="Arial" w:hAnsi="Arial" w:cs="Arial"/>
          <w:sz w:val="20"/>
          <w:szCs w:val="20"/>
        </w:rPr>
        <w:t xml:space="preserve"> усиленной квалифицированной электронной подписи может осуществляться специалистом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w:t>
      </w:r>
      <w:proofErr w:type="gramStart"/>
      <w:r>
        <w:rPr>
          <w:rFonts w:ascii="Arial" w:hAnsi="Arial" w:cs="Arial"/>
          <w:sz w:val="20"/>
          <w:szCs w:val="20"/>
        </w:rPr>
        <w:t>действительности</w:t>
      </w:r>
      <w:proofErr w:type="gramEnd"/>
      <w:r>
        <w:rPr>
          <w:rFonts w:ascii="Arial" w:hAnsi="Arial" w:cs="Arial"/>
          <w:sz w:val="20"/>
          <w:szCs w:val="20"/>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специалист в течение 3 дней со дня завершения проведения такой проверки принимает решение об отказе в приеме к рассмотрению заявления о предоставлении земельного участка и направляет заявителю уведомление об этом в электронной форме с указанием пунктов </w:t>
      </w:r>
      <w:hyperlink r:id="rId151" w:history="1">
        <w:r>
          <w:rPr>
            <w:rFonts w:ascii="Arial" w:hAnsi="Arial" w:cs="Arial"/>
            <w:color w:val="0000FF"/>
            <w:sz w:val="20"/>
            <w:szCs w:val="20"/>
          </w:rPr>
          <w:t>статьи 11</w:t>
        </w:r>
      </w:hyperlink>
      <w:r>
        <w:rPr>
          <w:rFonts w:ascii="Arial" w:hAnsi="Arial" w:cs="Arial"/>
          <w:sz w:val="20"/>
          <w:szCs w:val="20"/>
        </w:rPr>
        <w:t xml:space="preserve"> Федерального закона от 06.04.2011 N 63-ФЗ "Об электронной подписи", которые послужили основанием для принятия указанного решения. Такое уведомление подписывается усиленной квалифицированной электронной подписью и направляется по адресу электронной почты заявителя не позднее 1 рабочего дня, следующего за днем принятия решения об отказе в приеме к рассмотрению заявления о предоставлении земельного участка.</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В случае если документы, поступившие в электронной форме, не соответствуют </w:t>
      </w:r>
      <w:hyperlink r:id="rId152" w:history="1">
        <w:r>
          <w:rPr>
            <w:rFonts w:ascii="Arial" w:hAnsi="Arial" w:cs="Arial"/>
            <w:color w:val="0000FF"/>
            <w:sz w:val="20"/>
            <w:szCs w:val="20"/>
          </w:rPr>
          <w:t>Приказу</w:t>
        </w:r>
      </w:hyperlink>
      <w:r>
        <w:rPr>
          <w:rFonts w:ascii="Arial" w:hAnsi="Arial" w:cs="Arial"/>
          <w:sz w:val="20"/>
          <w:szCs w:val="20"/>
        </w:rPr>
        <w:t xml:space="preserve"> Минэкономразвития России от 14.01.2015 N 7, специалист направляет заявителю уведомление с указанием допущенных нарушений требований, в соответствии с которыми должно быть представлено заявление, в срок не позднее 5 рабочих дней со дня поступления заявления о предоставлении земельного участка.</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Уведомления, предусмотренные настоящим пунктом, подписываются заместителем директора департамента муниципальной собственности по земельным отношениям.</w:t>
      </w:r>
    </w:p>
    <w:p w:rsidR="007D276E" w:rsidRDefault="007D276E" w:rsidP="007D27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3"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26.11.2019 N 3872)</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Возврат заявления о предоставлении земельного участка не препятствует повторному обращению заявителя.</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bookmarkStart w:id="17" w:name="Par346"/>
      <w:bookmarkEnd w:id="17"/>
      <w:r>
        <w:rPr>
          <w:rFonts w:ascii="Arial" w:hAnsi="Arial" w:cs="Arial"/>
          <w:sz w:val="20"/>
          <w:szCs w:val="20"/>
        </w:rPr>
        <w:t xml:space="preserve">3.4. Основанием для начала исполнения административной процедуры "Направление запросов о предоставлении документов и информации в рамках межведомственного информационного взаимодействия" является соответствие заявления о предоставлении земельного участка и приложенных к нему документов требованиям, установленным </w:t>
      </w:r>
      <w:hyperlink w:anchor="Par158" w:history="1">
        <w:r>
          <w:rPr>
            <w:rFonts w:ascii="Arial" w:hAnsi="Arial" w:cs="Arial"/>
            <w:color w:val="0000FF"/>
            <w:sz w:val="20"/>
            <w:szCs w:val="20"/>
          </w:rPr>
          <w:t>подпунктами 2.5.1</w:t>
        </w:r>
      </w:hyperlink>
      <w:r>
        <w:rPr>
          <w:rFonts w:ascii="Arial" w:hAnsi="Arial" w:cs="Arial"/>
          <w:sz w:val="20"/>
          <w:szCs w:val="20"/>
        </w:rPr>
        <w:t xml:space="preserve">, </w:t>
      </w:r>
      <w:hyperlink w:anchor="Par176" w:history="1">
        <w:r>
          <w:rPr>
            <w:rFonts w:ascii="Arial" w:hAnsi="Arial" w:cs="Arial"/>
            <w:color w:val="0000FF"/>
            <w:sz w:val="20"/>
            <w:szCs w:val="20"/>
          </w:rPr>
          <w:t>2.5.2</w:t>
        </w:r>
      </w:hyperlink>
      <w:r>
        <w:rPr>
          <w:rFonts w:ascii="Arial" w:hAnsi="Arial" w:cs="Arial"/>
          <w:sz w:val="20"/>
          <w:szCs w:val="20"/>
        </w:rPr>
        <w:t xml:space="preserve">, </w:t>
      </w:r>
      <w:hyperlink w:anchor="Par192" w:history="1">
        <w:r>
          <w:rPr>
            <w:rFonts w:ascii="Arial" w:hAnsi="Arial" w:cs="Arial"/>
            <w:color w:val="0000FF"/>
            <w:sz w:val="20"/>
            <w:szCs w:val="20"/>
          </w:rPr>
          <w:t>2.5.5 пункта 2.5</w:t>
        </w:r>
      </w:hyperlink>
      <w:r>
        <w:rPr>
          <w:rFonts w:ascii="Arial" w:hAnsi="Arial" w:cs="Arial"/>
          <w:sz w:val="20"/>
          <w:szCs w:val="20"/>
        </w:rPr>
        <w:t xml:space="preserve"> настоящего Регламента.</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заявителем по собственной инициативе к заявлению о предоставлении земельного участка не приложены документы в соответствии с </w:t>
      </w:r>
      <w:hyperlink w:anchor="Par189" w:history="1">
        <w:r>
          <w:rPr>
            <w:rFonts w:ascii="Arial" w:hAnsi="Arial" w:cs="Arial"/>
            <w:color w:val="0000FF"/>
            <w:sz w:val="20"/>
            <w:szCs w:val="20"/>
          </w:rPr>
          <w:t>подпунктами 2.5.3</w:t>
        </w:r>
      </w:hyperlink>
      <w:r>
        <w:rPr>
          <w:rFonts w:ascii="Arial" w:hAnsi="Arial" w:cs="Arial"/>
          <w:sz w:val="20"/>
          <w:szCs w:val="20"/>
        </w:rPr>
        <w:t xml:space="preserve">, </w:t>
      </w:r>
      <w:hyperlink w:anchor="Par191" w:history="1">
        <w:r>
          <w:rPr>
            <w:rFonts w:ascii="Arial" w:hAnsi="Arial" w:cs="Arial"/>
            <w:color w:val="0000FF"/>
            <w:sz w:val="20"/>
            <w:szCs w:val="20"/>
          </w:rPr>
          <w:t>2.5.4 пункта 2.5</w:t>
        </w:r>
      </w:hyperlink>
      <w:r>
        <w:rPr>
          <w:rFonts w:ascii="Arial" w:hAnsi="Arial" w:cs="Arial"/>
          <w:sz w:val="20"/>
          <w:szCs w:val="20"/>
        </w:rPr>
        <w:t xml:space="preserve"> настоящего Регламента, специалист в рамках межведомственного информационного взаимодействия направляет запросы о предоставлении документов и (или) информации, которые необходимы для предоставления муниципальной услуги.</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Результатом административной процедуры является поступление документов и (или) информации, которая необходима для предоставления муниципальной услуги.</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позднее следующего рабочего дня со дня получения документов и (или) информации в порядке межведомственного информационного взаимодействия специалист передает документы, в том числе полученные в порядке межведомственного информационного взаимодействия, в сектор договорных отношений департамента муниципальной собственности.</w:t>
      </w:r>
    </w:p>
    <w:p w:rsidR="007D276E" w:rsidRDefault="007D276E" w:rsidP="007D27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4"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11.01.2021 N 17)</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исполнения административной процедуры составляет не более чем 10 дней со дня поступления заявления о предоставлении земельного участка.</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bookmarkStart w:id="18" w:name="Par352"/>
      <w:bookmarkEnd w:id="18"/>
      <w:r>
        <w:rPr>
          <w:rFonts w:ascii="Arial" w:hAnsi="Arial" w:cs="Arial"/>
          <w:sz w:val="20"/>
          <w:szCs w:val="20"/>
        </w:rPr>
        <w:t>3.5. Основанием для начала исполнения административной процедуры "Подготовка и выдача (направление) проекта договора о предоставлении земельного участка либо мотивированного отказа в предоставлении муниципальной услуги" является поступление в сектор договорных отношений департамента муниципальной собственности документов, необходимых для предоставления муниципальной услуги.</w:t>
      </w:r>
    </w:p>
    <w:p w:rsidR="007D276E" w:rsidRDefault="007D276E" w:rsidP="007D27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5"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11.01.2021 N 17)</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выявлении оснований, предусмотренных </w:t>
      </w:r>
      <w:hyperlink w:anchor="Par204" w:history="1">
        <w:r>
          <w:rPr>
            <w:rFonts w:ascii="Arial" w:hAnsi="Arial" w:cs="Arial"/>
            <w:color w:val="0000FF"/>
            <w:sz w:val="20"/>
            <w:szCs w:val="20"/>
          </w:rPr>
          <w:t>пунктом 2.7</w:t>
        </w:r>
      </w:hyperlink>
      <w:r>
        <w:rPr>
          <w:rFonts w:ascii="Arial" w:hAnsi="Arial" w:cs="Arial"/>
          <w:sz w:val="20"/>
          <w:szCs w:val="20"/>
        </w:rPr>
        <w:t xml:space="preserve"> настоящего Регламента, специалист сектора договорных отношений департамента муниципальной собственности обеспечивает подготовку мотивированного отказа в предоставлении муниципальной услуги, который подписывается заместителем мэра города - директором департамента муниципальной собственности.</w:t>
      </w:r>
    </w:p>
    <w:p w:rsidR="007D276E" w:rsidRDefault="007D276E" w:rsidP="007D27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администрации г. Хабаровска от 16.05.2018 </w:t>
      </w:r>
      <w:hyperlink r:id="rId156" w:history="1">
        <w:r>
          <w:rPr>
            <w:rFonts w:ascii="Arial" w:hAnsi="Arial" w:cs="Arial"/>
            <w:color w:val="0000FF"/>
            <w:sz w:val="20"/>
            <w:szCs w:val="20"/>
          </w:rPr>
          <w:t>N 1678</w:t>
        </w:r>
      </w:hyperlink>
      <w:r>
        <w:rPr>
          <w:rFonts w:ascii="Arial" w:hAnsi="Arial" w:cs="Arial"/>
          <w:sz w:val="20"/>
          <w:szCs w:val="20"/>
        </w:rPr>
        <w:t xml:space="preserve">, от 11.01.2021 </w:t>
      </w:r>
      <w:hyperlink r:id="rId157" w:history="1">
        <w:r>
          <w:rPr>
            <w:rFonts w:ascii="Arial" w:hAnsi="Arial" w:cs="Arial"/>
            <w:color w:val="0000FF"/>
            <w:sz w:val="20"/>
            <w:szCs w:val="20"/>
          </w:rPr>
          <w:t>N 17</w:t>
        </w:r>
      </w:hyperlink>
      <w:r>
        <w:rPr>
          <w:rFonts w:ascii="Arial" w:hAnsi="Arial" w:cs="Arial"/>
          <w:sz w:val="20"/>
          <w:szCs w:val="20"/>
        </w:rPr>
        <w:t>)</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Мотивированный отказ в предоставлении муниципальной услуги выдается в департаменте муниципальной собственности по адресу: г. Хабаровск, ул. Карла Маркса, 66, </w:t>
      </w:r>
      <w:proofErr w:type="spellStart"/>
      <w:r>
        <w:rPr>
          <w:rFonts w:ascii="Arial" w:hAnsi="Arial" w:cs="Arial"/>
          <w:sz w:val="20"/>
          <w:szCs w:val="20"/>
        </w:rPr>
        <w:t>каб</w:t>
      </w:r>
      <w:proofErr w:type="spellEnd"/>
      <w:r>
        <w:rPr>
          <w:rFonts w:ascii="Arial" w:hAnsi="Arial" w:cs="Arial"/>
          <w:sz w:val="20"/>
          <w:szCs w:val="20"/>
        </w:rPr>
        <w:t>. 314, в приемное время: понедельник - пятница с 9.00 до 18.00, обеденный перерыв с 13.00 до 14.00, либо направляется по почте заказным письмом.</w:t>
      </w:r>
    </w:p>
    <w:p w:rsidR="007D276E" w:rsidRDefault="007D276E" w:rsidP="007D27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8"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25.02.2021 N 640)</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отсутствия оснований, предусмотренных </w:t>
      </w:r>
      <w:hyperlink w:anchor="Par204" w:history="1">
        <w:r>
          <w:rPr>
            <w:rFonts w:ascii="Arial" w:hAnsi="Arial" w:cs="Arial"/>
            <w:color w:val="0000FF"/>
            <w:sz w:val="20"/>
            <w:szCs w:val="20"/>
          </w:rPr>
          <w:t>пунктом 2.7</w:t>
        </w:r>
      </w:hyperlink>
      <w:r>
        <w:rPr>
          <w:rFonts w:ascii="Arial" w:hAnsi="Arial" w:cs="Arial"/>
          <w:sz w:val="20"/>
          <w:szCs w:val="20"/>
        </w:rPr>
        <w:t xml:space="preserve"> настоящего Регламента, специалист сектора договорных отношений департамента муниципальной собственности осуществляет подготовку проекта договора о предоставлении земельного участка и передает его на подпись заместителю мэра города - директору департамента муниципальной собственности.</w:t>
      </w:r>
    </w:p>
    <w:p w:rsidR="007D276E" w:rsidRDefault="007D276E" w:rsidP="007D27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9"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11.01.2021 N 17)</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Проект договора о предоставлении земельного участка в безвозмездное пользование выдается заявителю в департаменте муниципальной собственности по адресу: г. Хабаровск, ул. Карла Маркса, 66, </w:t>
      </w:r>
      <w:proofErr w:type="spellStart"/>
      <w:r>
        <w:rPr>
          <w:rFonts w:ascii="Arial" w:hAnsi="Arial" w:cs="Arial"/>
          <w:sz w:val="20"/>
          <w:szCs w:val="20"/>
        </w:rPr>
        <w:t>каб</w:t>
      </w:r>
      <w:proofErr w:type="spellEnd"/>
      <w:r>
        <w:rPr>
          <w:rFonts w:ascii="Arial" w:hAnsi="Arial" w:cs="Arial"/>
          <w:sz w:val="20"/>
          <w:szCs w:val="20"/>
        </w:rPr>
        <w:t>. 314, в приемное время: понедельник - пятница с 9.00 до 18.00, обеденный перерыв с 13.00 до 14.00, или в МФЦ либо направляется по почте заказным письмом.</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Для получения проекта договора о предоставлении земельного участка в безвозмездное пользование заявитель предъявляет документ, удостоверяющий личность, уполномоченный представитель заявителя дополнительно предъявляет </w:t>
      </w:r>
      <w:proofErr w:type="gramStart"/>
      <w:r>
        <w:rPr>
          <w:rFonts w:ascii="Arial" w:hAnsi="Arial" w:cs="Arial"/>
          <w:sz w:val="20"/>
          <w:szCs w:val="20"/>
        </w:rPr>
        <w:t>надлежащим образом</w:t>
      </w:r>
      <w:proofErr w:type="gramEnd"/>
      <w:r>
        <w:rPr>
          <w:rFonts w:ascii="Arial" w:hAnsi="Arial" w:cs="Arial"/>
          <w:sz w:val="20"/>
          <w:szCs w:val="20"/>
        </w:rPr>
        <w:t xml:space="preserve"> оформленный документ, подтверждающий его полномочия на получение проекта договора о предоставлении земельного участка, и расписывается в книге учета выданных документов департамента муниципальной собственности.</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Срок исполнения административной процедуры составляет не более чем 20 дней со дня окончания административной процедуры, указанной в </w:t>
      </w:r>
      <w:hyperlink w:anchor="Par346" w:history="1">
        <w:r>
          <w:rPr>
            <w:rFonts w:ascii="Arial" w:hAnsi="Arial" w:cs="Arial"/>
            <w:color w:val="0000FF"/>
            <w:sz w:val="20"/>
            <w:szCs w:val="20"/>
          </w:rPr>
          <w:t>пункте 3.4</w:t>
        </w:r>
      </w:hyperlink>
      <w:r>
        <w:rPr>
          <w:rFonts w:ascii="Arial" w:hAnsi="Arial" w:cs="Arial"/>
          <w:sz w:val="20"/>
          <w:szCs w:val="20"/>
        </w:rPr>
        <w:t xml:space="preserve"> настоящего Регламента.</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3.6. Утратил силу. - </w:t>
      </w:r>
      <w:hyperlink r:id="rId160" w:history="1">
        <w:r>
          <w:rPr>
            <w:rFonts w:ascii="Arial" w:hAnsi="Arial" w:cs="Arial"/>
            <w:color w:val="0000FF"/>
            <w:sz w:val="20"/>
            <w:szCs w:val="20"/>
          </w:rPr>
          <w:t>Постановление</w:t>
        </w:r>
      </w:hyperlink>
      <w:r>
        <w:rPr>
          <w:rFonts w:ascii="Arial" w:hAnsi="Arial" w:cs="Arial"/>
          <w:sz w:val="20"/>
          <w:szCs w:val="20"/>
        </w:rPr>
        <w:t xml:space="preserve"> администрации г. Хабаровска от 26.11.2019 N 3872.</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 Особенности выполнения административных процедур в МФЦ:</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3.7.1. Прием от заявителя заявления на получение муниципальной услуги в МФЦ производит специалист МФЦ.</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3.7.2. В ходе приема документов специалист МФЦ:</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устанавливает личность и полномочия заявителя (проверяет документ, удостоверяющий личность заявителя или полномочия представителя заявителя);</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формирует заявление в автоматизированной информационной системе МФЦ (далее - АИС МФЦ). Все графы форм должны быть заполнены надлежащим образом, информация, отражающаяся в форме, должна соответствовать содержанию документов-подлинников. Заявление распечатывается из АИС МФЦ в единственном экземпляре-подлиннике и подписывается заявителем;</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проверяет соответствие поданных документов перечню, определенному в стандарте предоставления услуги;</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bookmarkStart w:id="19" w:name="Par370"/>
      <w:bookmarkEnd w:id="19"/>
      <w:r>
        <w:rPr>
          <w:rFonts w:ascii="Arial" w:hAnsi="Arial" w:cs="Arial"/>
          <w:sz w:val="20"/>
          <w:szCs w:val="20"/>
        </w:rPr>
        <w:t>г) проводит проверку представленных документов требованиям действующего законодательства и административного регламента предоставления муниципальной услуги, а также на предмет того, что:</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документах нет подчисток, приписок, зачеркнутых слов и иных не оговоренных в них исправлений;</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документы не исполнены карандашом;</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документы не имеют серьезных повреждений, наличие которых не позволяет однозначно истолковать их содержание;</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должностных лиц;</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тексты документов написаны разборчиво, наименования юридических лиц - приведены без сокращений;</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принимает заявление и прилагаемые к нему документы;</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в случае если представленные документы не соответствуют предъявляемым к ним требованиям, консультирует заявителя по перечню и качеству предоставленных документов, объясняет содержание выявленных в представленных документах недостатков, а также информирует заявителя о возможном отказе в предоставлении муниципальной услуги;</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 в случае несоответствия документов требованиям, указанным в </w:t>
      </w:r>
      <w:hyperlink w:anchor="Par370" w:history="1">
        <w:r>
          <w:rPr>
            <w:rFonts w:ascii="Arial" w:hAnsi="Arial" w:cs="Arial"/>
            <w:color w:val="0000FF"/>
            <w:sz w:val="20"/>
            <w:szCs w:val="20"/>
          </w:rPr>
          <w:t>пункте "г"</w:t>
        </w:r>
      </w:hyperlink>
      <w:r>
        <w:rPr>
          <w:rFonts w:ascii="Arial" w:hAnsi="Arial" w:cs="Arial"/>
          <w:sz w:val="20"/>
          <w:szCs w:val="20"/>
        </w:rPr>
        <w:t>, специалист МФЦ при оформлении перечня представленных документов на заявлении ставит отметку "В представленных документах выявлены несоответствия установленным требованиям, что может служить основанием для отказа в предоставлении муниципальной услуги";</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з) заявление регистрируется в АИС МФЦ автоматически при его создании, отметка о способе получения результата проставляется только в том случае, если это предусмотрено формой заявления;</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предоставляет заявителю расписку в получении документов и делает об этом отметку в бланке заявления в том случае, если это предусмотрено формой заявления;</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информирует заявителя о сроках рассмотрения заявления о предоставлении муниципальной услуги.</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bookmarkStart w:id="20" w:name="Par382"/>
      <w:bookmarkEnd w:id="20"/>
      <w:r>
        <w:rPr>
          <w:rFonts w:ascii="Arial" w:hAnsi="Arial" w:cs="Arial"/>
          <w:sz w:val="20"/>
          <w:szCs w:val="20"/>
        </w:rPr>
        <w:t>3.7.3. Специалист МФЦ в день получения заявления и документов формирует пакет представленных заявителем документов, включающий в себя заявление о предоставлении услуги по установленной форме, документы согласно утвержденному перечню и реестр, содержащий сведения о приеме документов сотрудником МФЦ:</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дата представления документов;</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регистрационный номер заявления;</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фамилия и инициалы, подпись и контактные телефоны специалиста, принявшего документы;</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сведения о способе информирования заявителя с указанием всех необходимых реквизитов (номер контактного телефона, адрес электронной почты и т.д.) и порядка получения заявителем результата предоставления услуги.</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3.7.4. Не позднее следующего рабочего дня в порядке, определенном в соглашении о взаимодействии администрации города Хабаровска с МФЦ (далее - Соглашение о взаимодействии), МФЦ отправляет в департамент муниципальной собственности посредством курьерской доставки пакет документов, указанный в </w:t>
      </w:r>
      <w:hyperlink w:anchor="Par382" w:history="1">
        <w:r>
          <w:rPr>
            <w:rFonts w:ascii="Arial" w:hAnsi="Arial" w:cs="Arial"/>
            <w:color w:val="0000FF"/>
            <w:sz w:val="20"/>
            <w:szCs w:val="20"/>
          </w:rPr>
          <w:t>пункте 3.7.3</w:t>
        </w:r>
      </w:hyperlink>
      <w:r>
        <w:rPr>
          <w:rFonts w:ascii="Arial" w:hAnsi="Arial" w:cs="Arial"/>
          <w:sz w:val="20"/>
          <w:szCs w:val="20"/>
        </w:rPr>
        <w:t>.</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3.7.5. Департаментом муниципальной собственности осуществляется рассмотрение заявления о предоставлении услуги и предоставленных документов и принятие решения по существу заявления.</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3.7.6. В случае если при обращении за предоставлением услуги заявителем указано получение результата в МФЦ:</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департамент муниципальной собственности направляет в МФЦ в электронном виде сканированную копию принятого решения (результата предоставления услуги), заверенную усиленной квалифицированной электронной подписью руководителя структурного подразделения в порядке, определенном в соглашении о взаимодействии администрации города Хабаровска с МФЦ (далее - Соглашение о взаимодействии);</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не позднее следующего рабочего дня с момента направления департаментом муниципальной собственности в электронном виде копии принятого решения курьерская служба МФЦ в порядке, определенном в Соглашении о взаимодействии, забирает оригинал документа (документов), являющегося результатом предоставления муниципальной услуги;</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МФЦ информирует заявителя посредством телефонной связи или по адресу электронной почты (при наличии) о готовности результата услуги по его обращению в день получения оригинала документа (документов), являющихся результатом предоставления муниципальной услуги.</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3.7.7. В случае если в заявлении о предоставлении услуги, направленном через МФЦ, способ получения услуги заявителем не был указан, документы, являющиеся результатом предоставления услуги, выдаются заявителю в подразделении МФЦ, в которое было подано заявление.</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3.7.8. В случае если при обращении за предоставлением услуги заявителем определено получение результата в департаменте муниципальной собственности:</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департамент муниципальной собственности информирует заявителя посредством телефонной связи или по адресу электронной почты (при наличии) о готовности результата услуги по его обращению и о возможности получения результата в департаменте муниципальной собственности;</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департамент муниципальной собственности выдает заявителю при посещении оригинал документа (документов), являющихся результатом предоставления муниципальной услуги.</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3.7.9. В случае если по истечении 3 месяцев со дня уведомления заявителя о готовности результата муниципальной услуги по его обращению результат заявителем в МФЦ не востребован, то МФЦ уведомляет заявителя о возврате результата в департамент муниципальной собственности и не позднее следующего рабочего дня возвращает посредством курьерской доставки результат предоставления муниципальной услуги в порядке, определенном в Соглашении о взаимодействии.</w:t>
      </w:r>
    </w:p>
    <w:p w:rsidR="007D276E" w:rsidRDefault="007D276E" w:rsidP="007D27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3.7 введен </w:t>
      </w:r>
      <w:hyperlink r:id="rId161"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11.01.2021 N 17)</w:t>
      </w:r>
    </w:p>
    <w:p w:rsidR="007D276E" w:rsidRDefault="007D276E" w:rsidP="007D276E">
      <w:pPr>
        <w:autoSpaceDE w:val="0"/>
        <w:autoSpaceDN w:val="0"/>
        <w:adjustRightInd w:val="0"/>
        <w:spacing w:after="0" w:line="240" w:lineRule="auto"/>
        <w:jc w:val="both"/>
        <w:rPr>
          <w:rFonts w:ascii="Arial" w:hAnsi="Arial" w:cs="Arial"/>
          <w:sz w:val="20"/>
          <w:szCs w:val="20"/>
        </w:rPr>
      </w:pPr>
    </w:p>
    <w:p w:rsidR="007D276E" w:rsidRDefault="007D276E" w:rsidP="007D276E">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4. Формы контроля за исполнением</w:t>
      </w:r>
    </w:p>
    <w:p w:rsidR="007D276E" w:rsidRDefault="007D276E" w:rsidP="007D276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административного регламента</w:t>
      </w:r>
    </w:p>
    <w:p w:rsidR="007D276E" w:rsidRDefault="007D276E" w:rsidP="007D276E">
      <w:pPr>
        <w:autoSpaceDE w:val="0"/>
        <w:autoSpaceDN w:val="0"/>
        <w:adjustRightInd w:val="0"/>
        <w:spacing w:after="0" w:line="240" w:lineRule="auto"/>
        <w:jc w:val="both"/>
        <w:rPr>
          <w:rFonts w:ascii="Arial" w:hAnsi="Arial" w:cs="Arial"/>
          <w:sz w:val="20"/>
          <w:szCs w:val="20"/>
        </w:rPr>
      </w:pPr>
    </w:p>
    <w:p w:rsidR="007D276E" w:rsidRDefault="007D276E" w:rsidP="007D27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Текущий контроль (проверки) за соблюдением последовательности действий, определенных административными процедурами по исполнению услуги, и за соблюдением настоящего регламента осуществляет начальник отдела учета и контроля прав землепользования, заведующий сектором договорных отношений, заместитель директора департамента по земельным отношениям.</w:t>
      </w:r>
    </w:p>
    <w:p w:rsidR="007D276E" w:rsidRDefault="007D276E" w:rsidP="007D27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администрации г. Хабаровска от 26.11.2019 </w:t>
      </w:r>
      <w:hyperlink r:id="rId162" w:history="1">
        <w:r>
          <w:rPr>
            <w:rFonts w:ascii="Arial" w:hAnsi="Arial" w:cs="Arial"/>
            <w:color w:val="0000FF"/>
            <w:sz w:val="20"/>
            <w:szCs w:val="20"/>
          </w:rPr>
          <w:t>N 3872</w:t>
        </w:r>
      </w:hyperlink>
      <w:r>
        <w:rPr>
          <w:rFonts w:ascii="Arial" w:hAnsi="Arial" w:cs="Arial"/>
          <w:sz w:val="20"/>
          <w:szCs w:val="20"/>
        </w:rPr>
        <w:t xml:space="preserve">, от 11.01.2021 </w:t>
      </w:r>
      <w:hyperlink r:id="rId163" w:history="1">
        <w:r>
          <w:rPr>
            <w:rFonts w:ascii="Arial" w:hAnsi="Arial" w:cs="Arial"/>
            <w:color w:val="0000FF"/>
            <w:sz w:val="20"/>
            <w:szCs w:val="20"/>
          </w:rPr>
          <w:t>N 17</w:t>
        </w:r>
      </w:hyperlink>
      <w:r>
        <w:rPr>
          <w:rFonts w:ascii="Arial" w:hAnsi="Arial" w:cs="Arial"/>
          <w:sz w:val="20"/>
          <w:szCs w:val="20"/>
        </w:rPr>
        <w:t>)</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Проверки могут быть:</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плановыми (не реже одного раза в год);</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внеплановыми по конкретным обращениям граждан.</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Результаты проведенных проверок оформляются документально в установленном порядке для принятия мер.</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проверке могут рассматриваться все вопросы, связанные с предоставлением услуги (комплексные проверки), или вопросы, связанные с исполнением той или иной административной процедуры.</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4.3. За ненадлежащее исполнение требований настоящего административного регламента специалист, ответственный за предоставление услуги, несет дисциплинарную ответственность в соответствии с Трудовым </w:t>
      </w:r>
      <w:hyperlink r:id="rId16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законодательством Российской Федерации и Хабаровского края о муниципальной службе.</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 Основные положения, характеризующие требования к порядку и формам контроля за исполнением настоящего регламента, в том числе со стороны граждан, их объединений и организаций, устанавливаются и определяются в соответствии с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 муниципальными правовыми актами.</w:t>
      </w:r>
    </w:p>
    <w:p w:rsidR="007D276E" w:rsidRDefault="007D276E" w:rsidP="007D27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4.4 введен </w:t>
      </w:r>
      <w:hyperlink r:id="rId165"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06.11.2018 N 3883)</w:t>
      </w:r>
    </w:p>
    <w:p w:rsidR="007D276E" w:rsidRDefault="007D276E" w:rsidP="007D276E">
      <w:pPr>
        <w:autoSpaceDE w:val="0"/>
        <w:autoSpaceDN w:val="0"/>
        <w:adjustRightInd w:val="0"/>
        <w:spacing w:after="0" w:line="240" w:lineRule="auto"/>
        <w:jc w:val="both"/>
        <w:rPr>
          <w:rFonts w:ascii="Arial" w:hAnsi="Arial" w:cs="Arial"/>
          <w:sz w:val="20"/>
          <w:szCs w:val="20"/>
        </w:rPr>
      </w:pPr>
    </w:p>
    <w:p w:rsidR="007D276E" w:rsidRDefault="007D276E" w:rsidP="007D276E">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5. Досудебный (внесудебный) порядок обжалования решений</w:t>
      </w:r>
    </w:p>
    <w:p w:rsidR="007D276E" w:rsidRDefault="007D276E" w:rsidP="007D276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и действий (бездействия) органа, предоставляющего услугу,</w:t>
      </w:r>
    </w:p>
    <w:p w:rsidR="007D276E" w:rsidRDefault="007D276E" w:rsidP="007D276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МФЦ, иных организаций, которые уполномоченный МФЦ вправе</w:t>
      </w:r>
    </w:p>
    <w:p w:rsidR="007D276E" w:rsidRDefault="007D276E" w:rsidP="007D276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привлекать для реализации своих функций, а также их</w:t>
      </w:r>
    </w:p>
    <w:p w:rsidR="007D276E" w:rsidRDefault="007D276E" w:rsidP="007D276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должностных лиц, муниципальных служащих, работников</w:t>
      </w:r>
    </w:p>
    <w:p w:rsidR="007D276E" w:rsidRDefault="007D276E" w:rsidP="007D27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166"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w:t>
      </w:r>
    </w:p>
    <w:p w:rsidR="007D276E" w:rsidRDefault="007D276E" w:rsidP="007D27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16.05.2018 N 1678)</w:t>
      </w:r>
    </w:p>
    <w:p w:rsidR="007D276E" w:rsidRDefault="007D276E" w:rsidP="007D276E">
      <w:pPr>
        <w:autoSpaceDE w:val="0"/>
        <w:autoSpaceDN w:val="0"/>
        <w:adjustRightInd w:val="0"/>
        <w:spacing w:after="0" w:line="240" w:lineRule="auto"/>
        <w:jc w:val="both"/>
        <w:rPr>
          <w:rFonts w:ascii="Arial" w:hAnsi="Arial" w:cs="Arial"/>
          <w:sz w:val="20"/>
          <w:szCs w:val="20"/>
        </w:rPr>
      </w:pPr>
    </w:p>
    <w:p w:rsidR="007D276E" w:rsidRDefault="007D276E" w:rsidP="007D27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5.1. Заявитель имеет право на досудебное (внесудебное) обжалование решений и действий (бездействия) органа, предоставляющего услугу, МФЦ, иных организаций, предусмотренных </w:t>
      </w:r>
      <w:hyperlink r:id="rId167" w:history="1">
        <w:r>
          <w:rPr>
            <w:rFonts w:ascii="Arial" w:hAnsi="Arial" w:cs="Arial"/>
            <w:color w:val="0000FF"/>
            <w:sz w:val="20"/>
            <w:szCs w:val="20"/>
          </w:rPr>
          <w:t>частью 1.1 статьи 16</w:t>
        </w:r>
      </w:hyperlink>
      <w:r>
        <w:rPr>
          <w:rFonts w:ascii="Arial" w:hAnsi="Arial" w:cs="Arial"/>
          <w:sz w:val="20"/>
          <w:szCs w:val="20"/>
        </w:rPr>
        <w:t xml:space="preserve"> Федерального закона от 27.07.2010 N 210-ФЗ, а также их должностных лиц, муниципальных служащих, работников, осуществляемых (принятых) в ходе предоставления услуги.</w:t>
      </w:r>
    </w:p>
    <w:p w:rsidR="007D276E" w:rsidRDefault="007D276E" w:rsidP="007D27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5.1 в ред. </w:t>
      </w:r>
      <w:hyperlink r:id="rId168"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16.05.2018 N 1678)</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Заявитель может обратиться с жалобой, в том числе в следующих случаях:</w:t>
      </w:r>
    </w:p>
    <w:p w:rsidR="007D276E" w:rsidRDefault="007D276E" w:rsidP="007D27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9"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06.11.2018 N 3883)</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нарушение срока регистрации заявления заявителя о предоставлении услуги;</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нарушение срока предоставления услуги;</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w:t>
      </w:r>
    </w:p>
    <w:p w:rsidR="007D276E" w:rsidRDefault="007D276E" w:rsidP="007D27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0"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06.11.2018 N 3883)</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отказ в приеме документов, предоставление которых предусмотрено нормативными правовыми актами Российской Федерации, нормативными и правовыми актами Хабаровского края, муниципальными правовыми актами для предоставления муниципальной услуги, у заявителя;</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Хабаровского края, муниципальными правовыми актами;</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Хабаровского края, муниципальными правовыми актами;</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отказ администрации города Хабаровска, должностного лица администрации города Хабаровска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абзац исключен. - </w:t>
      </w:r>
      <w:hyperlink r:id="rId171" w:history="1">
        <w:r>
          <w:rPr>
            <w:rFonts w:ascii="Arial" w:hAnsi="Arial" w:cs="Arial"/>
            <w:color w:val="0000FF"/>
            <w:sz w:val="20"/>
            <w:szCs w:val="20"/>
          </w:rPr>
          <w:t>Постановление</w:t>
        </w:r>
      </w:hyperlink>
      <w:r>
        <w:rPr>
          <w:rFonts w:ascii="Arial" w:hAnsi="Arial" w:cs="Arial"/>
          <w:sz w:val="20"/>
          <w:szCs w:val="20"/>
        </w:rPr>
        <w:t xml:space="preserve"> администрации г. Хабаровска от 16.05.2018 N 1678.</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нарушение срока или порядка выдачи документов по результатам предоставления услуги;</w:t>
      </w:r>
    </w:p>
    <w:p w:rsidR="007D276E" w:rsidRDefault="007D276E" w:rsidP="007D27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72"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16.05.2018 N 1678)</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 муниципальными правовыми актами.</w:t>
      </w:r>
    </w:p>
    <w:p w:rsidR="007D276E" w:rsidRDefault="007D276E" w:rsidP="007D27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73"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16.05.2018 N 1678)</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4" w:history="1">
        <w:r>
          <w:rPr>
            <w:rFonts w:ascii="Arial" w:hAnsi="Arial" w:cs="Arial"/>
            <w:color w:val="0000FF"/>
            <w:sz w:val="20"/>
            <w:szCs w:val="20"/>
          </w:rPr>
          <w:t>пунктом 4 части 1 статьи 7</w:t>
        </w:r>
      </w:hyperlink>
      <w:r>
        <w:rPr>
          <w:rFonts w:ascii="Arial" w:hAnsi="Arial" w:cs="Arial"/>
          <w:sz w:val="20"/>
          <w:szCs w:val="20"/>
        </w:rPr>
        <w:t xml:space="preserve"> Федерального закона от 27.07.2010 N 210-ФЗ.</w:t>
      </w:r>
    </w:p>
    <w:p w:rsidR="007D276E" w:rsidRDefault="007D276E" w:rsidP="007D27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75"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06.11.2018 N 3883)</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bookmarkStart w:id="21" w:name="Par441"/>
      <w:bookmarkEnd w:id="21"/>
      <w:r>
        <w:rPr>
          <w:rFonts w:ascii="Arial" w:hAnsi="Arial" w:cs="Arial"/>
          <w:sz w:val="20"/>
          <w:szCs w:val="20"/>
        </w:rPr>
        <w:t xml:space="preserve">5.3. Жалоба подается в письменной форме на бумажном носителе, в электронной форме в департамент муниципальной собственности, МФЦ либо в орган, являющийся учредителем МФЦ (далее - учредитель МФЦ), а также в организации, предусмотренные </w:t>
      </w:r>
      <w:hyperlink r:id="rId176" w:history="1">
        <w:r>
          <w:rPr>
            <w:rFonts w:ascii="Arial" w:hAnsi="Arial" w:cs="Arial"/>
            <w:color w:val="0000FF"/>
            <w:sz w:val="20"/>
            <w:szCs w:val="20"/>
          </w:rPr>
          <w:t>частью 1.1 статьи 16</w:t>
        </w:r>
      </w:hyperlink>
      <w:r>
        <w:rPr>
          <w:rFonts w:ascii="Arial" w:hAnsi="Arial" w:cs="Arial"/>
          <w:sz w:val="20"/>
          <w:szCs w:val="20"/>
        </w:rPr>
        <w:t xml:space="preserve"> Федерального закона от 27.07.2010 N 210-ФЗ.</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Жалобы на решения и действия (бездействие) руководителя департамента муниципальной собственности рассматриваются мэром города.</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Жалобы на решения и действия (бездействие) муниципальных служащих администрации города Хабаровска при предоставлении услуги рассматриваются руководителем департамента муниципальной собственности.</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Жалобы на решения и действия (бездействие) МФЦ подаются учредителю МФЦ.</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Жалобы на решения и действия (бездействие) работника МФЦ подаются руководителю этого МФЦ или должностному лицу, уполномоченному нормативным правовым актом субъекта Российской Федерации.</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Жалобы на решения и действия (бездействие) работников организаций, предусмотренных </w:t>
      </w:r>
      <w:hyperlink r:id="rId177" w:history="1">
        <w:r>
          <w:rPr>
            <w:rFonts w:ascii="Arial" w:hAnsi="Arial" w:cs="Arial"/>
            <w:color w:val="0000FF"/>
            <w:sz w:val="20"/>
            <w:szCs w:val="20"/>
          </w:rPr>
          <w:t>частью 1.1 статьи 16</w:t>
        </w:r>
      </w:hyperlink>
      <w:r>
        <w:rPr>
          <w:rFonts w:ascii="Arial" w:hAnsi="Arial" w:cs="Arial"/>
          <w:sz w:val="20"/>
          <w:szCs w:val="20"/>
        </w:rPr>
        <w:t xml:space="preserve"> Федерального закона от 27.07.2010 N 210-ФЗ, подаются руководителям этих организаций.</w:t>
      </w:r>
    </w:p>
    <w:p w:rsidR="007D276E" w:rsidRDefault="007D276E" w:rsidP="007D27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5.3 в ред. </w:t>
      </w:r>
      <w:hyperlink r:id="rId178"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16.05.2018 N 1678)</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5.4. Жалоба на решения и действия (бездействие) руководителя департамента муниципальной собственности, муниципальных служащих администрации города Хабаровска при предоставлении услуги может быть направлена (подана) одним из способов, указанных в </w:t>
      </w:r>
      <w:hyperlink w:anchor="Par95" w:history="1">
        <w:r>
          <w:rPr>
            <w:rFonts w:ascii="Arial" w:hAnsi="Arial" w:cs="Arial"/>
            <w:color w:val="0000FF"/>
            <w:sz w:val="20"/>
            <w:szCs w:val="20"/>
          </w:rPr>
          <w:t>подпункте 1.3.1 пункта 1.3</w:t>
        </w:r>
      </w:hyperlink>
      <w:r>
        <w:rPr>
          <w:rFonts w:ascii="Arial" w:hAnsi="Arial" w:cs="Arial"/>
          <w:sz w:val="20"/>
          <w:szCs w:val="20"/>
        </w:rPr>
        <w:t xml:space="preserve"> настоящего Регламента.</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Жалоба на решения и действия (бездействие) МФЦ, работника МФЦ, организаций, предусмотренных </w:t>
      </w:r>
      <w:hyperlink r:id="rId179" w:history="1">
        <w:r>
          <w:rPr>
            <w:rFonts w:ascii="Arial" w:hAnsi="Arial" w:cs="Arial"/>
            <w:color w:val="0000FF"/>
            <w:sz w:val="20"/>
            <w:szCs w:val="20"/>
          </w:rPr>
          <w:t>частью 1.1 статьи 16</w:t>
        </w:r>
      </w:hyperlink>
      <w:r>
        <w:rPr>
          <w:rFonts w:ascii="Arial" w:hAnsi="Arial" w:cs="Arial"/>
          <w:sz w:val="20"/>
          <w:szCs w:val="20"/>
        </w:rPr>
        <w:t xml:space="preserve"> Федерального закона от 27.07.2010 N 210-ФЗ, а также их работников может быть направлена одним из следующих способов:</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 почте;</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с использованием информационно-телекоммуникационной сети Интернет: официальных сайтов МФЦ, организаций, предусмотренных </w:t>
      </w:r>
      <w:hyperlink r:id="rId180" w:history="1">
        <w:r>
          <w:rPr>
            <w:rFonts w:ascii="Arial" w:hAnsi="Arial" w:cs="Arial"/>
            <w:color w:val="0000FF"/>
            <w:sz w:val="20"/>
            <w:szCs w:val="20"/>
          </w:rPr>
          <w:t>частью 1.1 статьи 16</w:t>
        </w:r>
      </w:hyperlink>
      <w:r>
        <w:rPr>
          <w:rFonts w:ascii="Arial" w:hAnsi="Arial" w:cs="Arial"/>
          <w:sz w:val="20"/>
          <w:szCs w:val="20"/>
        </w:rPr>
        <w:t xml:space="preserve"> Федерального закона от 27.07.2010 N 210-ФЗ, регионального портала государственных и муниципальных услуг Хабаровского края (uslugi27.ru);</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 личном приеме заявителя.</w:t>
      </w:r>
    </w:p>
    <w:p w:rsidR="007D276E" w:rsidRDefault="007D276E" w:rsidP="007D27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5.4 в ред. </w:t>
      </w:r>
      <w:hyperlink r:id="rId181"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16.05.2018 N 1678)</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5.5. Жалоба должна содержать:</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наименование органа, предоставляющего услугу, фамилию, имя, отчество (последнее - при наличии) его должностного лица либо муниципального служащего, МФЦ, его руководителя и (или) работника, организаций, предусмотренных </w:t>
      </w:r>
      <w:hyperlink r:id="rId182" w:history="1">
        <w:r>
          <w:rPr>
            <w:rFonts w:ascii="Arial" w:hAnsi="Arial" w:cs="Arial"/>
            <w:color w:val="0000FF"/>
            <w:sz w:val="20"/>
            <w:szCs w:val="20"/>
          </w:rPr>
          <w:t>частью 1.1 статьи 16</w:t>
        </w:r>
      </w:hyperlink>
      <w:r>
        <w:rPr>
          <w:rFonts w:ascii="Arial" w:hAnsi="Arial" w:cs="Arial"/>
          <w:sz w:val="20"/>
          <w:szCs w:val="20"/>
        </w:rPr>
        <w:t xml:space="preserve"> Федерального закона от 27.07.2010 N 210-ФЗ, их руководителей и (или) работников, решения и действия (бездействие) которых обжалуются;</w:t>
      </w:r>
    </w:p>
    <w:p w:rsidR="007D276E" w:rsidRDefault="007D276E" w:rsidP="007D27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3"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16.05.2018 N 1678)</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сведения об обжалуемых решениях и действиях (бездействии) органа, предоставляющего услугу, его должностного лица, либо муниципального служащего, МФЦ и (или) его работника, организаций, предусмотренных </w:t>
      </w:r>
      <w:hyperlink r:id="rId184" w:history="1">
        <w:r>
          <w:rPr>
            <w:rFonts w:ascii="Arial" w:hAnsi="Arial" w:cs="Arial"/>
            <w:color w:val="0000FF"/>
            <w:sz w:val="20"/>
            <w:szCs w:val="20"/>
          </w:rPr>
          <w:t>частью 1.1 статьи 16</w:t>
        </w:r>
      </w:hyperlink>
      <w:r>
        <w:rPr>
          <w:rFonts w:ascii="Arial" w:hAnsi="Arial" w:cs="Arial"/>
          <w:sz w:val="20"/>
          <w:szCs w:val="20"/>
        </w:rPr>
        <w:t xml:space="preserve"> Федерального закона от 27.07.2010 N 210-ФЗ, их руководителей и (или) работников;</w:t>
      </w:r>
    </w:p>
    <w:p w:rsidR="007D276E" w:rsidRDefault="007D276E" w:rsidP="007D27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5"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16.05.2018 N 1678)</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доводы, на основании которых заявитель не согласен с решением и действием (бездействием) органа, предоставляющего услугу, его должностного лица либо муниципального служащего, МФЦ, его руководителя и (или) работника, организаций, предусмотренных </w:t>
      </w:r>
      <w:hyperlink r:id="rId186" w:history="1">
        <w:r>
          <w:rPr>
            <w:rFonts w:ascii="Arial" w:hAnsi="Arial" w:cs="Arial"/>
            <w:color w:val="0000FF"/>
            <w:sz w:val="20"/>
            <w:szCs w:val="20"/>
          </w:rPr>
          <w:t>частью 1.1 статьи 16</w:t>
        </w:r>
      </w:hyperlink>
      <w:r>
        <w:rPr>
          <w:rFonts w:ascii="Arial" w:hAnsi="Arial" w:cs="Arial"/>
          <w:sz w:val="20"/>
          <w:szCs w:val="20"/>
        </w:rPr>
        <w:t xml:space="preserve"> Федерального закона от 27.07.2010 N 210-ФЗ, и (или) их работников. Заявителем могут быть представлены документы (при наличии), подтверждающие доводы заявителя, либо их копии.</w:t>
      </w:r>
    </w:p>
    <w:p w:rsidR="007D276E" w:rsidRDefault="007D276E" w:rsidP="007D27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7"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16.05.2018 N 1678)</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5.6. Жалоба, поступившая в администрацию города Хабаровска, МФЦ, учредителю МФЦ, в организации, предусмотренные </w:t>
      </w:r>
      <w:hyperlink r:id="rId188" w:history="1">
        <w:r>
          <w:rPr>
            <w:rFonts w:ascii="Arial" w:hAnsi="Arial" w:cs="Arial"/>
            <w:color w:val="0000FF"/>
            <w:sz w:val="20"/>
            <w:szCs w:val="20"/>
          </w:rPr>
          <w:t>частью 1.1 статьи 16</w:t>
        </w:r>
      </w:hyperlink>
      <w:r>
        <w:rPr>
          <w:rFonts w:ascii="Arial" w:hAnsi="Arial" w:cs="Arial"/>
          <w:sz w:val="20"/>
          <w:szCs w:val="20"/>
        </w:rPr>
        <w:t xml:space="preserve"> Федерального закона от 27.07.2010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услугу, МФЦ, организаций, предусмотренных </w:t>
      </w:r>
      <w:hyperlink r:id="rId189" w:history="1">
        <w:r>
          <w:rPr>
            <w:rFonts w:ascii="Arial" w:hAnsi="Arial" w:cs="Arial"/>
            <w:color w:val="0000FF"/>
            <w:sz w:val="20"/>
            <w:szCs w:val="20"/>
          </w:rPr>
          <w:t>частью 1.1 статьи 16</w:t>
        </w:r>
      </w:hyperlink>
      <w:r>
        <w:rPr>
          <w:rFonts w:ascii="Arial" w:hAnsi="Arial" w:cs="Arial"/>
          <w:sz w:val="20"/>
          <w:szCs w:val="20"/>
        </w:rPr>
        <w:t xml:space="preserve"> Федерального закона от 27.07.2010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D276E" w:rsidRDefault="007D276E" w:rsidP="007D27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5.6 в ред. </w:t>
      </w:r>
      <w:hyperlink r:id="rId190"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16.05.2018 N 1678)</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5.6.1. Жалоба, поступившая в администрацию города Хабаровска, подлежит регистрации в день поступления.</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Основанием для начала процедуры досудебного (внесудебного) обжалования является жалоба на действия (бездействия) органа, предоставляющего услугу, МФЦ, иных организаций, которые уполномоченный МФЦ вправе привлекать для реализации своих функций, а также их должностных лиц, муниципальных служащих, работников.</w:t>
      </w:r>
    </w:p>
    <w:p w:rsidR="007D276E" w:rsidRDefault="007D276E" w:rsidP="007D27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91"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05.09.2022 N 3202)</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bookmarkStart w:id="22" w:name="Par467"/>
      <w:bookmarkEnd w:id="22"/>
      <w:r>
        <w:rPr>
          <w:rFonts w:ascii="Arial" w:hAnsi="Arial" w:cs="Arial"/>
          <w:sz w:val="20"/>
          <w:szCs w:val="20"/>
        </w:rPr>
        <w:lastRenderedPageBreak/>
        <w:t>5.7. По результатам рассмотрения жалобы принимается одно из следующих решений:</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удовлетворении жалобы отказывается.</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w:t>
      </w:r>
      <w:hyperlink r:id="rId192" w:history="1">
        <w:r>
          <w:rPr>
            <w:rFonts w:ascii="Arial" w:hAnsi="Arial" w:cs="Arial"/>
            <w:color w:val="0000FF"/>
            <w:sz w:val="20"/>
            <w:szCs w:val="20"/>
          </w:rPr>
          <w:t>Постановление</w:t>
        </w:r>
      </w:hyperlink>
      <w:r>
        <w:rPr>
          <w:rFonts w:ascii="Arial" w:hAnsi="Arial" w:cs="Arial"/>
          <w:sz w:val="20"/>
          <w:szCs w:val="20"/>
        </w:rPr>
        <w:t xml:space="preserve"> администрации г. Хабаровска от 11.01.2021 N 17.</w:t>
      </w:r>
    </w:p>
    <w:p w:rsidR="007D276E" w:rsidRDefault="007D276E" w:rsidP="007D27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5.7 в ред. </w:t>
      </w:r>
      <w:hyperlink r:id="rId193"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16.05.2018 N 1678)</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441" w:history="1">
        <w:r>
          <w:rPr>
            <w:rFonts w:ascii="Arial" w:hAnsi="Arial" w:cs="Arial"/>
            <w:color w:val="0000FF"/>
            <w:sz w:val="20"/>
            <w:szCs w:val="20"/>
          </w:rPr>
          <w:t>пунктом 5.3</w:t>
        </w:r>
      </w:hyperlink>
      <w:r>
        <w:rPr>
          <w:rFonts w:ascii="Arial" w:hAnsi="Arial" w:cs="Arial"/>
          <w:sz w:val="20"/>
          <w:szCs w:val="20"/>
        </w:rPr>
        <w:t xml:space="preserve"> настоящего Регламента, незамедлительно направляют имеющиеся материалы в органы прокуратуры.</w:t>
      </w:r>
    </w:p>
    <w:p w:rsidR="007D276E" w:rsidRDefault="007D276E" w:rsidP="007D27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5.8 в ред. </w:t>
      </w:r>
      <w:hyperlink r:id="rId194"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16.05.2018 N 1678)</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5.9. Утратил силу. - </w:t>
      </w:r>
      <w:hyperlink r:id="rId195" w:history="1">
        <w:r>
          <w:rPr>
            <w:rFonts w:ascii="Arial" w:hAnsi="Arial" w:cs="Arial"/>
            <w:color w:val="0000FF"/>
            <w:sz w:val="20"/>
            <w:szCs w:val="20"/>
          </w:rPr>
          <w:t>Постановление</w:t>
        </w:r>
      </w:hyperlink>
      <w:r>
        <w:rPr>
          <w:rFonts w:ascii="Arial" w:hAnsi="Arial" w:cs="Arial"/>
          <w:sz w:val="20"/>
          <w:szCs w:val="20"/>
        </w:rPr>
        <w:t xml:space="preserve"> администрации г. Хабаровска от 03.11.2021 N 4264.</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5.10. Не позднее дня, следующего за днем принятия решения, указанного в </w:t>
      </w:r>
      <w:hyperlink w:anchor="Par467" w:history="1">
        <w:r>
          <w:rPr>
            <w:rFonts w:ascii="Arial" w:hAnsi="Arial" w:cs="Arial"/>
            <w:color w:val="0000FF"/>
            <w:sz w:val="20"/>
            <w:szCs w:val="20"/>
          </w:rPr>
          <w:t>п. 5.7</w:t>
        </w:r>
      </w:hyperlink>
      <w:r>
        <w:rPr>
          <w:rFonts w:ascii="Arial" w:hAnsi="Arial" w:cs="Arial"/>
          <w:sz w:val="20"/>
          <w:szCs w:val="20"/>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 учетом </w:t>
      </w:r>
      <w:hyperlink r:id="rId196" w:history="1">
        <w:r>
          <w:rPr>
            <w:rFonts w:ascii="Arial" w:hAnsi="Arial" w:cs="Arial"/>
            <w:color w:val="0000FF"/>
            <w:sz w:val="20"/>
            <w:szCs w:val="20"/>
          </w:rPr>
          <w:t>статьи 11.2</w:t>
        </w:r>
      </w:hyperlink>
      <w:r>
        <w:rPr>
          <w:rFonts w:ascii="Arial" w:hAnsi="Arial" w:cs="Arial"/>
          <w:sz w:val="20"/>
          <w:szCs w:val="20"/>
        </w:rPr>
        <w:t xml:space="preserve"> Федерального закона от 27.07.2010 N 210-ФЗ "Об организации предоставления государственных и муниципальных услуг".</w:t>
      </w:r>
    </w:p>
    <w:p w:rsidR="007D276E" w:rsidRDefault="007D276E" w:rsidP="007D27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7"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06.11.2018 N 3883)</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на сайте администрации города Хабаровска (khv27.ru) и информационных стендах, в том числе в МФЦ, Региональном портале государственных и муниципальных услуг Хабаровского края (uslugi27.ru) в соответствии с </w:t>
      </w:r>
      <w:hyperlink w:anchor="Par106" w:history="1">
        <w:r>
          <w:rPr>
            <w:rFonts w:ascii="Arial" w:hAnsi="Arial" w:cs="Arial"/>
            <w:color w:val="0000FF"/>
            <w:sz w:val="20"/>
            <w:szCs w:val="20"/>
          </w:rPr>
          <w:t>пунктом 1.4</w:t>
        </w:r>
      </w:hyperlink>
      <w:r>
        <w:rPr>
          <w:rFonts w:ascii="Arial" w:hAnsi="Arial" w:cs="Arial"/>
          <w:sz w:val="20"/>
          <w:szCs w:val="20"/>
        </w:rPr>
        <w:t xml:space="preserve"> настоящего административного регламента.</w:t>
      </w:r>
    </w:p>
    <w:p w:rsidR="007D276E" w:rsidRDefault="007D276E" w:rsidP="007D27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администрации г. Хабаровска от 06.12.2016 </w:t>
      </w:r>
      <w:hyperlink r:id="rId198" w:history="1">
        <w:r>
          <w:rPr>
            <w:rFonts w:ascii="Arial" w:hAnsi="Arial" w:cs="Arial"/>
            <w:color w:val="0000FF"/>
            <w:sz w:val="20"/>
            <w:szCs w:val="20"/>
          </w:rPr>
          <w:t>N 4428</w:t>
        </w:r>
      </w:hyperlink>
      <w:r>
        <w:rPr>
          <w:rFonts w:ascii="Arial" w:hAnsi="Arial" w:cs="Arial"/>
          <w:sz w:val="20"/>
          <w:szCs w:val="20"/>
        </w:rPr>
        <w:t xml:space="preserve">, от 25.02.2021 </w:t>
      </w:r>
      <w:hyperlink r:id="rId199" w:history="1">
        <w:r>
          <w:rPr>
            <w:rFonts w:ascii="Arial" w:hAnsi="Arial" w:cs="Arial"/>
            <w:color w:val="0000FF"/>
            <w:sz w:val="20"/>
            <w:szCs w:val="20"/>
          </w:rPr>
          <w:t>N 640</w:t>
        </w:r>
      </w:hyperlink>
      <w:r>
        <w:rPr>
          <w:rFonts w:ascii="Arial" w:hAnsi="Arial" w:cs="Arial"/>
          <w:sz w:val="20"/>
          <w:szCs w:val="20"/>
        </w:rPr>
        <w:t>)</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5.12. С 10 января 2016 года юридические лица и индивидуальные предприниматели вправе направить жалобу в антимонопольный орган в порядке и случаях, предусмотренных </w:t>
      </w:r>
      <w:hyperlink r:id="rId200" w:history="1">
        <w:r>
          <w:rPr>
            <w:rFonts w:ascii="Arial" w:hAnsi="Arial" w:cs="Arial"/>
            <w:color w:val="0000FF"/>
            <w:sz w:val="20"/>
            <w:szCs w:val="20"/>
          </w:rPr>
          <w:t>главой 4</w:t>
        </w:r>
      </w:hyperlink>
      <w:r>
        <w:rPr>
          <w:rFonts w:ascii="Arial" w:hAnsi="Arial" w:cs="Arial"/>
          <w:sz w:val="20"/>
          <w:szCs w:val="20"/>
        </w:rPr>
        <w:t xml:space="preserve"> Федерального закона от 26.07.2006 N 135-ФЗ "О защите конкуренции". Такая жалоба подается и рассматривается в соответствии с указанным Федеральным </w:t>
      </w:r>
      <w:hyperlink r:id="rId201" w:history="1">
        <w:r>
          <w:rPr>
            <w:rFonts w:ascii="Arial" w:hAnsi="Arial" w:cs="Arial"/>
            <w:color w:val="0000FF"/>
            <w:sz w:val="20"/>
            <w:szCs w:val="20"/>
          </w:rPr>
          <w:t>законом</w:t>
        </w:r>
      </w:hyperlink>
      <w:r>
        <w:rPr>
          <w:rFonts w:ascii="Arial" w:hAnsi="Arial" w:cs="Arial"/>
          <w:sz w:val="20"/>
          <w:szCs w:val="20"/>
        </w:rPr>
        <w:t>.</w:t>
      </w:r>
    </w:p>
    <w:p w:rsidR="007D276E" w:rsidRDefault="007D276E" w:rsidP="007D27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5.12 введен </w:t>
      </w:r>
      <w:hyperlink r:id="rId202"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Хабаровска от 02.12.2015 N 4097)</w:t>
      </w:r>
    </w:p>
    <w:p w:rsidR="007D276E" w:rsidRDefault="007D276E" w:rsidP="007D276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5.13. Заявитель имеет право на получение информации и документов, необходимых для обоснования и рассмотрения жалобы, в течение 3 рабочих дней со дня письменного обращения в департамент в соответствии с действующим законодательством Российской Федерации.</w:t>
      </w:r>
    </w:p>
    <w:p w:rsidR="007D276E" w:rsidRDefault="007D276E" w:rsidP="007D27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(подраздел 5.13 в ред. </w:t>
      </w:r>
      <w:hyperlink r:id="rId203"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05.09.2022 N 3202)</w:t>
      </w:r>
    </w:p>
    <w:p w:rsidR="007D276E" w:rsidRDefault="007D276E" w:rsidP="007D276E">
      <w:pPr>
        <w:autoSpaceDE w:val="0"/>
        <w:autoSpaceDN w:val="0"/>
        <w:adjustRightInd w:val="0"/>
        <w:spacing w:after="0" w:line="240" w:lineRule="auto"/>
        <w:jc w:val="both"/>
        <w:rPr>
          <w:rFonts w:ascii="Arial" w:hAnsi="Arial" w:cs="Arial"/>
          <w:sz w:val="20"/>
          <w:szCs w:val="20"/>
        </w:rPr>
      </w:pPr>
    </w:p>
    <w:p w:rsidR="007D276E" w:rsidRDefault="007D276E" w:rsidP="007D276E">
      <w:pPr>
        <w:autoSpaceDE w:val="0"/>
        <w:autoSpaceDN w:val="0"/>
        <w:adjustRightInd w:val="0"/>
        <w:spacing w:after="0" w:line="240" w:lineRule="auto"/>
        <w:jc w:val="center"/>
        <w:outlineLvl w:val="1"/>
        <w:rPr>
          <w:rFonts w:ascii="Arial" w:hAnsi="Arial" w:cs="Arial"/>
          <w:b/>
          <w:bCs/>
          <w:sz w:val="20"/>
          <w:szCs w:val="20"/>
        </w:rPr>
      </w:pPr>
      <w:r>
        <w:rPr>
          <w:rFonts w:ascii="Arial" w:hAnsi="Arial" w:cs="Arial"/>
          <w:b/>
          <w:bCs/>
          <w:sz w:val="20"/>
          <w:szCs w:val="20"/>
        </w:rPr>
        <w:t>6. Особенности организации предоставления</w:t>
      </w:r>
    </w:p>
    <w:p w:rsidR="007D276E" w:rsidRDefault="007D276E" w:rsidP="007D276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муниципальной услуги через МФЦ</w:t>
      </w:r>
    </w:p>
    <w:p w:rsidR="007D276E" w:rsidRDefault="007D276E" w:rsidP="007D276E">
      <w:pPr>
        <w:autoSpaceDE w:val="0"/>
        <w:autoSpaceDN w:val="0"/>
        <w:adjustRightInd w:val="0"/>
        <w:spacing w:after="0" w:line="240" w:lineRule="auto"/>
        <w:jc w:val="both"/>
        <w:rPr>
          <w:rFonts w:ascii="Arial" w:hAnsi="Arial" w:cs="Arial"/>
          <w:sz w:val="20"/>
          <w:szCs w:val="20"/>
        </w:rPr>
      </w:pPr>
    </w:p>
    <w:p w:rsidR="007D276E" w:rsidRDefault="007D276E" w:rsidP="007D27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 силу. - </w:t>
      </w:r>
      <w:hyperlink r:id="rId204" w:history="1">
        <w:r>
          <w:rPr>
            <w:rFonts w:ascii="Arial" w:hAnsi="Arial" w:cs="Arial"/>
            <w:color w:val="0000FF"/>
            <w:sz w:val="20"/>
            <w:szCs w:val="20"/>
          </w:rPr>
          <w:t>Постановление</w:t>
        </w:r>
      </w:hyperlink>
      <w:r>
        <w:rPr>
          <w:rFonts w:ascii="Arial" w:hAnsi="Arial" w:cs="Arial"/>
          <w:sz w:val="20"/>
          <w:szCs w:val="20"/>
        </w:rPr>
        <w:t xml:space="preserve"> администрации г. Хабаровска от 11.01.2021 N 17.</w:t>
      </w:r>
    </w:p>
    <w:p w:rsidR="007D276E" w:rsidRDefault="007D276E" w:rsidP="007D276E">
      <w:pPr>
        <w:autoSpaceDE w:val="0"/>
        <w:autoSpaceDN w:val="0"/>
        <w:adjustRightInd w:val="0"/>
        <w:spacing w:after="0" w:line="240" w:lineRule="auto"/>
        <w:jc w:val="both"/>
        <w:rPr>
          <w:rFonts w:ascii="Arial" w:hAnsi="Arial" w:cs="Arial"/>
          <w:sz w:val="20"/>
          <w:szCs w:val="20"/>
        </w:rPr>
      </w:pPr>
    </w:p>
    <w:p w:rsidR="007D276E" w:rsidRDefault="007D276E" w:rsidP="007D276E">
      <w:pPr>
        <w:autoSpaceDE w:val="0"/>
        <w:autoSpaceDN w:val="0"/>
        <w:adjustRightInd w:val="0"/>
        <w:spacing w:after="0" w:line="240" w:lineRule="auto"/>
        <w:jc w:val="both"/>
        <w:rPr>
          <w:rFonts w:ascii="Arial" w:hAnsi="Arial" w:cs="Arial"/>
          <w:sz w:val="20"/>
          <w:szCs w:val="20"/>
        </w:rPr>
      </w:pPr>
    </w:p>
    <w:p w:rsidR="007D276E" w:rsidRDefault="007D276E" w:rsidP="007D276E">
      <w:pPr>
        <w:autoSpaceDE w:val="0"/>
        <w:autoSpaceDN w:val="0"/>
        <w:adjustRightInd w:val="0"/>
        <w:spacing w:after="0" w:line="240" w:lineRule="auto"/>
        <w:jc w:val="both"/>
        <w:rPr>
          <w:rFonts w:ascii="Arial" w:hAnsi="Arial" w:cs="Arial"/>
          <w:sz w:val="20"/>
          <w:szCs w:val="20"/>
        </w:rPr>
      </w:pPr>
    </w:p>
    <w:p w:rsidR="007D276E" w:rsidRDefault="007D276E" w:rsidP="007D276E">
      <w:pPr>
        <w:autoSpaceDE w:val="0"/>
        <w:autoSpaceDN w:val="0"/>
        <w:adjustRightInd w:val="0"/>
        <w:spacing w:after="0" w:line="240" w:lineRule="auto"/>
        <w:jc w:val="both"/>
        <w:rPr>
          <w:rFonts w:ascii="Arial" w:hAnsi="Arial" w:cs="Arial"/>
          <w:sz w:val="20"/>
          <w:szCs w:val="20"/>
        </w:rPr>
      </w:pPr>
    </w:p>
    <w:p w:rsidR="007D276E" w:rsidRDefault="007D276E" w:rsidP="007D276E">
      <w:pPr>
        <w:autoSpaceDE w:val="0"/>
        <w:autoSpaceDN w:val="0"/>
        <w:adjustRightInd w:val="0"/>
        <w:spacing w:after="0" w:line="240" w:lineRule="auto"/>
        <w:jc w:val="both"/>
        <w:rPr>
          <w:rFonts w:ascii="Arial" w:hAnsi="Arial" w:cs="Arial"/>
          <w:sz w:val="20"/>
          <w:szCs w:val="20"/>
        </w:rPr>
      </w:pPr>
    </w:p>
    <w:p w:rsidR="007D276E" w:rsidRDefault="007D276E" w:rsidP="007D276E">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w:t>
      </w:r>
    </w:p>
    <w:p w:rsidR="007D276E" w:rsidRDefault="007D276E" w:rsidP="007D27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7D276E" w:rsidRDefault="007D276E" w:rsidP="007D27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муниципальной услуги</w:t>
      </w:r>
    </w:p>
    <w:p w:rsidR="007D276E" w:rsidRDefault="007D276E" w:rsidP="007D27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"Предоставление земельных участков,</w:t>
      </w:r>
    </w:p>
    <w:p w:rsidR="007D276E" w:rsidRDefault="007D276E" w:rsidP="007D27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государственная собственность на которые</w:t>
      </w:r>
    </w:p>
    <w:p w:rsidR="007D276E" w:rsidRDefault="007D276E" w:rsidP="007D27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не разграничена, на территории городского</w:t>
      </w:r>
    </w:p>
    <w:p w:rsidR="007D276E" w:rsidRDefault="007D276E" w:rsidP="007D27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округа "Город Хабаровск" и земельных участков,</w:t>
      </w:r>
    </w:p>
    <w:p w:rsidR="007D276E" w:rsidRDefault="007D276E" w:rsidP="007D27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находящихся в муниципальной собственности</w:t>
      </w:r>
    </w:p>
    <w:p w:rsidR="007D276E" w:rsidRDefault="007D276E" w:rsidP="007D27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округа "Город Хабаровск",</w:t>
      </w:r>
    </w:p>
    <w:p w:rsidR="007D276E" w:rsidRDefault="007D276E" w:rsidP="007D27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безвозмездное пользование"</w:t>
      </w:r>
    </w:p>
    <w:p w:rsidR="007D276E" w:rsidRDefault="007D276E" w:rsidP="007D276E">
      <w:pPr>
        <w:autoSpaceDE w:val="0"/>
        <w:autoSpaceDN w:val="0"/>
        <w:adjustRightInd w:val="0"/>
        <w:spacing w:after="0" w:line="240" w:lineRule="auto"/>
        <w:jc w:val="both"/>
        <w:rPr>
          <w:rFonts w:ascii="Arial" w:hAnsi="Arial" w:cs="Arial"/>
          <w:sz w:val="20"/>
          <w:szCs w:val="20"/>
        </w:rPr>
      </w:pPr>
    </w:p>
    <w:p w:rsidR="007D276E" w:rsidRDefault="007D276E" w:rsidP="007D276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БЛОК-СХЕМА</w:t>
      </w:r>
    </w:p>
    <w:p w:rsidR="007D276E" w:rsidRDefault="007D276E" w:rsidP="007D276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ПРЕДОСТАВЛЕНИЯ МУНИЦИПАЛЬНОЙ УСЛУГИ "ПРЕДОСТАВЛЕНИЕ</w:t>
      </w:r>
    </w:p>
    <w:p w:rsidR="007D276E" w:rsidRDefault="007D276E" w:rsidP="007D276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ЗЕМЕЛЬНЫХ УЧАСТКОВ, ГОСУДАРСТВЕННАЯ СОБСТВЕННОСТЬ НА КОТОРЫЕ</w:t>
      </w:r>
    </w:p>
    <w:p w:rsidR="007D276E" w:rsidRDefault="007D276E" w:rsidP="007D276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НЕ РАЗГРАНИЧЕНА, НА ТЕРРИТОРИИ ГОРОДСКОГО ОКРУГА "ГОРОД</w:t>
      </w:r>
    </w:p>
    <w:p w:rsidR="007D276E" w:rsidRDefault="007D276E" w:rsidP="007D276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ХАБАРОВСК" И ЗЕМЕЛЬНЫХ УЧАСТКОВ, НАХОДЯЩИХСЯ В МУНИЦИПАЛЬНОЙ</w:t>
      </w:r>
    </w:p>
    <w:p w:rsidR="007D276E" w:rsidRDefault="007D276E" w:rsidP="007D276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СОБСТВЕННОСТИ ГОРОДСКОГО ОКРУГА "ГОРОД ХАБАРОВСК",</w:t>
      </w:r>
    </w:p>
    <w:p w:rsidR="007D276E" w:rsidRDefault="007D276E" w:rsidP="007D276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В БЕЗВОЗМЕЗДНОЕ ПОЛЬЗОВАНИЕ"</w:t>
      </w:r>
    </w:p>
    <w:p w:rsidR="007D276E" w:rsidRDefault="007D276E" w:rsidP="007D276E">
      <w:pPr>
        <w:autoSpaceDE w:val="0"/>
        <w:autoSpaceDN w:val="0"/>
        <w:adjustRightInd w:val="0"/>
        <w:spacing w:after="0" w:line="240" w:lineRule="auto"/>
        <w:jc w:val="both"/>
        <w:rPr>
          <w:rFonts w:ascii="Arial" w:hAnsi="Arial" w:cs="Arial"/>
          <w:sz w:val="20"/>
          <w:szCs w:val="20"/>
        </w:rPr>
      </w:pPr>
    </w:p>
    <w:p w:rsidR="007D276E" w:rsidRDefault="007D276E" w:rsidP="007D276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Утратила силу. - </w:t>
      </w:r>
      <w:hyperlink r:id="rId205" w:history="1">
        <w:r>
          <w:rPr>
            <w:rFonts w:ascii="Arial" w:hAnsi="Arial" w:cs="Arial"/>
            <w:color w:val="0000FF"/>
            <w:sz w:val="20"/>
            <w:szCs w:val="20"/>
          </w:rPr>
          <w:t>Постановление</w:t>
        </w:r>
      </w:hyperlink>
      <w:r>
        <w:rPr>
          <w:rFonts w:ascii="Arial" w:hAnsi="Arial" w:cs="Arial"/>
          <w:sz w:val="20"/>
          <w:szCs w:val="20"/>
        </w:rPr>
        <w:t xml:space="preserve"> администрации г. Хабаровска от 26.11.2019 N 3872.</w:t>
      </w:r>
    </w:p>
    <w:p w:rsidR="007D276E" w:rsidRDefault="007D276E" w:rsidP="007D276E">
      <w:pPr>
        <w:autoSpaceDE w:val="0"/>
        <w:autoSpaceDN w:val="0"/>
        <w:adjustRightInd w:val="0"/>
        <w:spacing w:after="0" w:line="240" w:lineRule="auto"/>
        <w:jc w:val="both"/>
        <w:rPr>
          <w:rFonts w:ascii="Arial" w:hAnsi="Arial" w:cs="Arial"/>
          <w:sz w:val="20"/>
          <w:szCs w:val="20"/>
        </w:rPr>
      </w:pPr>
    </w:p>
    <w:p w:rsidR="007D276E" w:rsidRDefault="007D276E" w:rsidP="007D276E">
      <w:pPr>
        <w:autoSpaceDE w:val="0"/>
        <w:autoSpaceDN w:val="0"/>
        <w:adjustRightInd w:val="0"/>
        <w:spacing w:after="0" w:line="240" w:lineRule="auto"/>
        <w:jc w:val="both"/>
        <w:rPr>
          <w:rFonts w:ascii="Arial" w:hAnsi="Arial" w:cs="Arial"/>
          <w:sz w:val="20"/>
          <w:szCs w:val="20"/>
        </w:rPr>
      </w:pPr>
    </w:p>
    <w:p w:rsidR="007D276E" w:rsidRDefault="007D276E" w:rsidP="007D276E">
      <w:pPr>
        <w:autoSpaceDE w:val="0"/>
        <w:autoSpaceDN w:val="0"/>
        <w:adjustRightInd w:val="0"/>
        <w:spacing w:after="0" w:line="240" w:lineRule="auto"/>
        <w:jc w:val="both"/>
        <w:rPr>
          <w:rFonts w:ascii="Arial" w:hAnsi="Arial" w:cs="Arial"/>
          <w:sz w:val="20"/>
          <w:szCs w:val="20"/>
        </w:rPr>
      </w:pPr>
    </w:p>
    <w:p w:rsidR="007D276E" w:rsidRDefault="007D276E" w:rsidP="007D276E">
      <w:pPr>
        <w:autoSpaceDE w:val="0"/>
        <w:autoSpaceDN w:val="0"/>
        <w:adjustRightInd w:val="0"/>
        <w:spacing w:after="0" w:line="240" w:lineRule="auto"/>
        <w:jc w:val="both"/>
        <w:rPr>
          <w:rFonts w:ascii="Arial" w:hAnsi="Arial" w:cs="Arial"/>
          <w:sz w:val="20"/>
          <w:szCs w:val="20"/>
        </w:rPr>
      </w:pPr>
    </w:p>
    <w:p w:rsidR="007D276E" w:rsidRDefault="007D276E" w:rsidP="007D276E">
      <w:pPr>
        <w:autoSpaceDE w:val="0"/>
        <w:autoSpaceDN w:val="0"/>
        <w:adjustRightInd w:val="0"/>
        <w:spacing w:after="0" w:line="240" w:lineRule="auto"/>
        <w:jc w:val="both"/>
        <w:rPr>
          <w:rFonts w:ascii="Arial" w:hAnsi="Arial" w:cs="Arial"/>
          <w:sz w:val="20"/>
          <w:szCs w:val="20"/>
        </w:rPr>
      </w:pPr>
    </w:p>
    <w:p w:rsidR="007D276E" w:rsidRDefault="007D276E" w:rsidP="007D276E">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w:t>
      </w:r>
    </w:p>
    <w:p w:rsidR="007D276E" w:rsidRDefault="007D276E" w:rsidP="007D27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7D276E" w:rsidRDefault="007D276E" w:rsidP="007D27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муниципальной услуги</w:t>
      </w:r>
    </w:p>
    <w:p w:rsidR="007D276E" w:rsidRDefault="007D276E" w:rsidP="007D27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"Предоставление земельных участков,</w:t>
      </w:r>
    </w:p>
    <w:p w:rsidR="007D276E" w:rsidRDefault="007D276E" w:rsidP="007D27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государственная собственность на которые</w:t>
      </w:r>
    </w:p>
    <w:p w:rsidR="007D276E" w:rsidRDefault="007D276E" w:rsidP="007D27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не разграничена, на территории городского</w:t>
      </w:r>
    </w:p>
    <w:p w:rsidR="007D276E" w:rsidRDefault="007D276E" w:rsidP="007D27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округа "Город Хабаровск" и земельных участков,</w:t>
      </w:r>
    </w:p>
    <w:p w:rsidR="007D276E" w:rsidRDefault="007D276E" w:rsidP="007D27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находящихся в муниципальной собственности</w:t>
      </w:r>
    </w:p>
    <w:p w:rsidR="007D276E" w:rsidRDefault="007D276E" w:rsidP="007D27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городского округа "Город Хабаровск",</w:t>
      </w:r>
    </w:p>
    <w:p w:rsidR="007D276E" w:rsidRDefault="007D276E" w:rsidP="007D27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безвозмездное пользование"</w:t>
      </w:r>
    </w:p>
    <w:p w:rsidR="007D276E" w:rsidRDefault="007D276E" w:rsidP="007D276E">
      <w:pPr>
        <w:autoSpaceDE w:val="0"/>
        <w:autoSpaceDN w:val="0"/>
        <w:adjustRightInd w:val="0"/>
        <w:spacing w:after="0" w:line="240" w:lineRule="auto"/>
        <w:jc w:val="both"/>
        <w:rPr>
          <w:rFonts w:ascii="Arial" w:hAnsi="Arial" w:cs="Arial"/>
          <w:sz w:val="20"/>
          <w:szCs w:val="20"/>
        </w:rPr>
      </w:pPr>
    </w:p>
    <w:p w:rsidR="007D276E" w:rsidRDefault="007D276E" w:rsidP="007D276E">
      <w:pPr>
        <w:autoSpaceDE w:val="0"/>
        <w:autoSpaceDN w:val="0"/>
        <w:adjustRightInd w:val="0"/>
        <w:spacing w:after="0" w:line="240" w:lineRule="auto"/>
        <w:jc w:val="center"/>
        <w:rPr>
          <w:rFonts w:ascii="Arial" w:hAnsi="Arial" w:cs="Arial"/>
          <w:b/>
          <w:bCs/>
          <w:sz w:val="20"/>
          <w:szCs w:val="20"/>
        </w:rPr>
      </w:pPr>
      <w:bookmarkStart w:id="23" w:name="Par529"/>
      <w:bookmarkEnd w:id="23"/>
      <w:r>
        <w:rPr>
          <w:rFonts w:ascii="Arial" w:hAnsi="Arial" w:cs="Arial"/>
          <w:b/>
          <w:bCs/>
          <w:sz w:val="20"/>
          <w:szCs w:val="20"/>
        </w:rPr>
        <w:t>ПЕРЕЧЕНЬ</w:t>
      </w:r>
    </w:p>
    <w:p w:rsidR="007D276E" w:rsidRDefault="007D276E" w:rsidP="007D276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ДОКУМЕНТОВ, ПОДТВЕРЖДАЮЩИХ ПРАВО ЗАЯВИТЕЛЯ НА ПРИОБРЕТЕНИЕ</w:t>
      </w:r>
    </w:p>
    <w:p w:rsidR="007D276E" w:rsidRDefault="007D276E" w:rsidP="007D276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ЗЕМЕЛЬНОГО УЧАСТКА В БЕЗВОЗМЕЗДНОЕ ПОЛЬЗОВАНИЕ</w:t>
      </w:r>
    </w:p>
    <w:p w:rsidR="007D276E" w:rsidRDefault="007D276E" w:rsidP="007D276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БЕЗ ПРОВЕДЕНИЯ ТОРГОВ</w:t>
      </w:r>
    </w:p>
    <w:p w:rsidR="007D276E" w:rsidRDefault="007D276E" w:rsidP="007D276E">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D276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D276E" w:rsidRDefault="007D276E">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7D276E" w:rsidRDefault="007D276E">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7D276E" w:rsidRDefault="007D276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7D276E" w:rsidRDefault="007D276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администрации г. Хабаровска от 30.12.2021 </w:t>
            </w:r>
            <w:hyperlink r:id="rId206" w:history="1">
              <w:r>
                <w:rPr>
                  <w:rFonts w:ascii="Arial" w:hAnsi="Arial" w:cs="Arial"/>
                  <w:color w:val="0000FF"/>
                  <w:sz w:val="20"/>
                  <w:szCs w:val="20"/>
                </w:rPr>
                <w:t>N 5102</w:t>
              </w:r>
            </w:hyperlink>
            <w:r>
              <w:rPr>
                <w:rFonts w:ascii="Arial" w:hAnsi="Arial" w:cs="Arial"/>
                <w:color w:val="392C69"/>
                <w:sz w:val="20"/>
                <w:szCs w:val="20"/>
              </w:rPr>
              <w:t>,</w:t>
            </w:r>
          </w:p>
          <w:p w:rsidR="007D276E" w:rsidRDefault="007D276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07.04.2022 </w:t>
            </w:r>
            <w:hyperlink r:id="rId207" w:history="1">
              <w:r>
                <w:rPr>
                  <w:rFonts w:ascii="Arial" w:hAnsi="Arial" w:cs="Arial"/>
                  <w:color w:val="0000FF"/>
                  <w:sz w:val="20"/>
                  <w:szCs w:val="20"/>
                </w:rPr>
                <w:t>N 1147</w:t>
              </w:r>
            </w:hyperlink>
            <w:r>
              <w:rPr>
                <w:rFonts w:ascii="Arial" w:hAnsi="Arial" w:cs="Arial"/>
                <w:color w:val="392C69"/>
                <w:sz w:val="20"/>
                <w:szCs w:val="20"/>
              </w:rPr>
              <w:t xml:space="preserve">, от 15.11.2022 </w:t>
            </w:r>
            <w:hyperlink r:id="rId208" w:history="1">
              <w:r>
                <w:rPr>
                  <w:rFonts w:ascii="Arial" w:hAnsi="Arial" w:cs="Arial"/>
                  <w:color w:val="0000FF"/>
                  <w:sz w:val="20"/>
                  <w:szCs w:val="20"/>
                </w:rPr>
                <w:t>N 4083</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7D276E" w:rsidRDefault="007D276E">
            <w:pPr>
              <w:autoSpaceDE w:val="0"/>
              <w:autoSpaceDN w:val="0"/>
              <w:adjustRightInd w:val="0"/>
              <w:spacing w:after="0" w:line="240" w:lineRule="auto"/>
              <w:jc w:val="center"/>
              <w:rPr>
                <w:rFonts w:ascii="Arial" w:hAnsi="Arial" w:cs="Arial"/>
                <w:color w:val="392C69"/>
                <w:sz w:val="20"/>
                <w:szCs w:val="20"/>
              </w:rPr>
            </w:pPr>
          </w:p>
        </w:tc>
      </w:tr>
    </w:tbl>
    <w:p w:rsidR="007D276E" w:rsidRDefault="007D276E" w:rsidP="007D276E">
      <w:pPr>
        <w:autoSpaceDE w:val="0"/>
        <w:autoSpaceDN w:val="0"/>
        <w:adjustRightInd w:val="0"/>
        <w:spacing w:after="0" w:line="240" w:lineRule="auto"/>
        <w:jc w:val="both"/>
        <w:rPr>
          <w:rFonts w:ascii="Arial" w:hAnsi="Arial" w:cs="Arial"/>
          <w:sz w:val="20"/>
          <w:szCs w:val="20"/>
        </w:rPr>
      </w:pPr>
    </w:p>
    <w:p w:rsidR="007D276E" w:rsidRDefault="007D276E" w:rsidP="007D276E">
      <w:pPr>
        <w:autoSpaceDE w:val="0"/>
        <w:autoSpaceDN w:val="0"/>
        <w:adjustRightInd w:val="0"/>
        <w:spacing w:after="0" w:line="240" w:lineRule="auto"/>
        <w:rPr>
          <w:rFonts w:ascii="Arial" w:hAnsi="Arial" w:cs="Arial"/>
          <w:sz w:val="20"/>
          <w:szCs w:val="20"/>
        </w:rPr>
        <w:sectPr w:rsidR="007D276E">
          <w:pgSz w:w="11905" w:h="16838"/>
          <w:pgMar w:top="1440" w:right="565"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1759"/>
        <w:gridCol w:w="2539"/>
        <w:gridCol w:w="2194"/>
        <w:gridCol w:w="2374"/>
        <w:gridCol w:w="2194"/>
      </w:tblGrid>
      <w:tr w:rsidR="007D276E">
        <w:tc>
          <w:tcPr>
            <w:tcW w:w="454"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N п/п</w:t>
            </w:r>
          </w:p>
        </w:tc>
        <w:tc>
          <w:tcPr>
            <w:tcW w:w="1759"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Основание предоставления земельного участка</w:t>
            </w:r>
          </w:p>
        </w:tc>
        <w:tc>
          <w:tcPr>
            <w:tcW w:w="2539"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Заявитель</w:t>
            </w:r>
          </w:p>
        </w:tc>
        <w:tc>
          <w:tcPr>
            <w:tcW w:w="2194"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Земельный участок</w:t>
            </w:r>
          </w:p>
        </w:tc>
        <w:tc>
          <w:tcPr>
            <w:tcW w:w="2374"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Документы, которые заявитель должен представить самостоятельно</w:t>
            </w:r>
          </w:p>
        </w:tc>
        <w:tc>
          <w:tcPr>
            <w:tcW w:w="2194"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Документы, которые запрашиваются уполномоченным органом посредством межведомственного информационного взаимодействия</w:t>
            </w:r>
          </w:p>
        </w:tc>
      </w:tr>
      <w:tr w:rsidR="007D276E">
        <w:tc>
          <w:tcPr>
            <w:tcW w:w="454"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1759"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hyperlink r:id="rId209" w:history="1">
              <w:r>
                <w:rPr>
                  <w:rFonts w:ascii="Arial" w:hAnsi="Arial" w:cs="Arial"/>
                  <w:color w:val="0000FF"/>
                  <w:sz w:val="20"/>
                  <w:szCs w:val="20"/>
                </w:rPr>
                <w:t>Подпункт 1 пункта 2 статьи 39.10</w:t>
              </w:r>
            </w:hyperlink>
            <w:r>
              <w:rPr>
                <w:rFonts w:ascii="Arial" w:hAnsi="Arial" w:cs="Arial"/>
                <w:sz w:val="20"/>
                <w:szCs w:val="20"/>
              </w:rPr>
              <w:t xml:space="preserve"> Земельного кодекса</w:t>
            </w:r>
          </w:p>
        </w:tc>
        <w:tc>
          <w:tcPr>
            <w:tcW w:w="2539"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или муниципальное учреждение (бюджетное, казенное, автономное)</w:t>
            </w:r>
          </w:p>
        </w:tc>
        <w:tc>
          <w:tcPr>
            <w:tcW w:w="2194"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374"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t>- копия документа, удостоверяющего личность представителя юридического лица;</w:t>
            </w:r>
          </w:p>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t>- документ, подтверждающий полномочия представителя юридического лица, оформленный в соответствии с законодательством Российской Федерации</w:t>
            </w:r>
          </w:p>
        </w:tc>
        <w:tc>
          <w:tcPr>
            <w:tcW w:w="2194"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t>- выписка из ЕГРН об объекте недвижимости (об испрашиваемом земельном участке);</w:t>
            </w:r>
          </w:p>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t>- выписка из ЕГРЮЛ о юридическом лице, являющемся заявителем</w:t>
            </w:r>
          </w:p>
        </w:tc>
      </w:tr>
      <w:tr w:rsidR="007D276E">
        <w:tc>
          <w:tcPr>
            <w:tcW w:w="454"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1759"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hyperlink r:id="rId210" w:history="1">
              <w:r>
                <w:rPr>
                  <w:rFonts w:ascii="Arial" w:hAnsi="Arial" w:cs="Arial"/>
                  <w:color w:val="0000FF"/>
                  <w:sz w:val="20"/>
                  <w:szCs w:val="20"/>
                </w:rPr>
                <w:t>Подпункт 1 пункта 2 статьи 39.10</w:t>
              </w:r>
            </w:hyperlink>
            <w:r>
              <w:rPr>
                <w:rFonts w:ascii="Arial" w:hAnsi="Arial" w:cs="Arial"/>
                <w:sz w:val="20"/>
                <w:szCs w:val="20"/>
              </w:rPr>
              <w:t xml:space="preserve"> Земельного кодекса</w:t>
            </w:r>
          </w:p>
        </w:tc>
        <w:tc>
          <w:tcPr>
            <w:tcW w:w="2539"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t>казенное предприятие</w:t>
            </w:r>
          </w:p>
        </w:tc>
        <w:tc>
          <w:tcPr>
            <w:tcW w:w="2194"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t>земельный участок, необходимый для осуществления деятельности казенного предприятия</w:t>
            </w:r>
          </w:p>
        </w:tc>
        <w:tc>
          <w:tcPr>
            <w:tcW w:w="2374"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t>- копия документа, удостоверяющего личность представителя юридического лица;</w:t>
            </w:r>
          </w:p>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t>- документ, подтверждающий полномочия представителя юридического лица, оформленный в соответствии с законодательством Российской Федерации</w:t>
            </w:r>
          </w:p>
        </w:tc>
        <w:tc>
          <w:tcPr>
            <w:tcW w:w="2194"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t>- выписка из ЕГРН об объекте недвижимости (об испрашиваемом земельном участке);</w:t>
            </w:r>
          </w:p>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t>- выписка из ЕГРЮЛ о юридическом лице, являющемся заявителем</w:t>
            </w:r>
          </w:p>
        </w:tc>
      </w:tr>
      <w:tr w:rsidR="007D276E">
        <w:tc>
          <w:tcPr>
            <w:tcW w:w="454"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t>3</w:t>
            </w:r>
          </w:p>
        </w:tc>
        <w:tc>
          <w:tcPr>
            <w:tcW w:w="1759"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hyperlink r:id="rId211" w:history="1">
              <w:r>
                <w:rPr>
                  <w:rFonts w:ascii="Arial" w:hAnsi="Arial" w:cs="Arial"/>
                  <w:color w:val="0000FF"/>
                  <w:sz w:val="20"/>
                  <w:szCs w:val="20"/>
                </w:rPr>
                <w:t>Подпункт 1 пункта 2 статьи 39.10</w:t>
              </w:r>
            </w:hyperlink>
            <w:r>
              <w:rPr>
                <w:rFonts w:ascii="Arial" w:hAnsi="Arial" w:cs="Arial"/>
                <w:sz w:val="20"/>
                <w:szCs w:val="20"/>
              </w:rPr>
              <w:t xml:space="preserve"> Земельного кодекса</w:t>
            </w:r>
          </w:p>
        </w:tc>
        <w:tc>
          <w:tcPr>
            <w:tcW w:w="2539"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центр исторического наследия Президента Российской Федерации, прекратившего </w:t>
            </w:r>
            <w:r>
              <w:rPr>
                <w:rFonts w:ascii="Arial" w:hAnsi="Arial" w:cs="Arial"/>
                <w:sz w:val="20"/>
                <w:szCs w:val="20"/>
              </w:rPr>
              <w:lastRenderedPageBreak/>
              <w:t>исполнение своих полномочий</w:t>
            </w:r>
          </w:p>
        </w:tc>
        <w:tc>
          <w:tcPr>
            <w:tcW w:w="2194"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земельный участок, необходимый для осуществления деятельности Центра исторического </w:t>
            </w:r>
            <w:r>
              <w:rPr>
                <w:rFonts w:ascii="Arial" w:hAnsi="Arial" w:cs="Arial"/>
                <w:sz w:val="20"/>
                <w:szCs w:val="20"/>
              </w:rPr>
              <w:lastRenderedPageBreak/>
              <w:t>наследия Президента Российской Федерации, прекратившего исполнение своих полномочий</w:t>
            </w:r>
          </w:p>
        </w:tc>
        <w:tc>
          <w:tcPr>
            <w:tcW w:w="2374"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копия документа, удостоверяющего личность представителя юридического лица;</w:t>
            </w:r>
          </w:p>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документ, подтверждающий полномочия представителя юридического лица, оформленный в соответствии с законодательством Российской Федерации</w:t>
            </w:r>
          </w:p>
        </w:tc>
        <w:tc>
          <w:tcPr>
            <w:tcW w:w="2194"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выписка из ЕГРН об объекте недвижимости (об испрашиваемом земельном участке);</w:t>
            </w:r>
          </w:p>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выписка из ЕГРЮЛ о юридическом лице, являющемся заявителем</w:t>
            </w:r>
          </w:p>
        </w:tc>
      </w:tr>
      <w:tr w:rsidR="007D276E">
        <w:tc>
          <w:tcPr>
            <w:tcW w:w="454"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4</w:t>
            </w:r>
          </w:p>
        </w:tc>
        <w:tc>
          <w:tcPr>
            <w:tcW w:w="1759"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hyperlink r:id="rId212" w:history="1">
              <w:r>
                <w:rPr>
                  <w:rFonts w:ascii="Arial" w:hAnsi="Arial" w:cs="Arial"/>
                  <w:color w:val="0000FF"/>
                  <w:sz w:val="20"/>
                  <w:szCs w:val="20"/>
                </w:rPr>
                <w:t>Подпункт 2 пункта 2 статьи 39.10</w:t>
              </w:r>
            </w:hyperlink>
            <w:r>
              <w:rPr>
                <w:rFonts w:ascii="Arial" w:hAnsi="Arial" w:cs="Arial"/>
                <w:sz w:val="20"/>
                <w:szCs w:val="20"/>
              </w:rPr>
              <w:t xml:space="preserve"> Земельного кодекса</w:t>
            </w:r>
          </w:p>
        </w:tc>
        <w:tc>
          <w:tcPr>
            <w:tcW w:w="2539"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t>работник организации, которой земельный участок предоставлен на праве постоянного (бессрочного) пользования</w:t>
            </w:r>
          </w:p>
        </w:tc>
        <w:tc>
          <w:tcPr>
            <w:tcW w:w="2194"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t>земельный участок, предоставляемый в виде служебного надела</w:t>
            </w:r>
          </w:p>
        </w:tc>
        <w:tc>
          <w:tcPr>
            <w:tcW w:w="2374"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t>приказ о приеме на работу, выписка из трудовой книжки (либо сведения о трудовой деятельности) или трудовой договор (контракт)</w:t>
            </w:r>
          </w:p>
        </w:tc>
        <w:tc>
          <w:tcPr>
            <w:tcW w:w="2194"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t>- выписка из ЕГРН об объекте недвижимости (об испрашиваемом земельном участке)</w:t>
            </w:r>
          </w:p>
        </w:tc>
      </w:tr>
      <w:tr w:rsidR="007D276E">
        <w:tc>
          <w:tcPr>
            <w:tcW w:w="454"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t>5</w:t>
            </w:r>
          </w:p>
        </w:tc>
        <w:tc>
          <w:tcPr>
            <w:tcW w:w="1759"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hyperlink r:id="rId213" w:history="1">
              <w:r>
                <w:rPr>
                  <w:rFonts w:ascii="Arial" w:hAnsi="Arial" w:cs="Arial"/>
                  <w:color w:val="0000FF"/>
                  <w:sz w:val="20"/>
                  <w:szCs w:val="20"/>
                </w:rPr>
                <w:t>Подпункт 3 пункта 2 статьи 39.10</w:t>
              </w:r>
            </w:hyperlink>
            <w:r>
              <w:rPr>
                <w:rFonts w:ascii="Arial" w:hAnsi="Arial" w:cs="Arial"/>
                <w:sz w:val="20"/>
                <w:szCs w:val="20"/>
              </w:rPr>
              <w:t xml:space="preserve"> Земельного кодекса</w:t>
            </w:r>
          </w:p>
        </w:tc>
        <w:tc>
          <w:tcPr>
            <w:tcW w:w="2539"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t>религиозная организация</w:t>
            </w:r>
          </w:p>
        </w:tc>
        <w:tc>
          <w:tcPr>
            <w:tcW w:w="2194"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t>земельный участок, предназначенный для размещения зданий, сооружения религиозного или благотворительного назначения</w:t>
            </w:r>
          </w:p>
        </w:tc>
        <w:tc>
          <w:tcPr>
            <w:tcW w:w="2374"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c>
          <w:tcPr>
            <w:tcW w:w="2194"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t>- выписка из ЕГРН об объекте недвижимости (об испрашиваемом земельном участке);</w:t>
            </w:r>
          </w:p>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t>- выписка из ЕГРН об объекте недвижимости (о здании и (или) сооружении, расположенном(</w:t>
            </w:r>
            <w:proofErr w:type="spellStart"/>
            <w:r>
              <w:rPr>
                <w:rFonts w:ascii="Arial" w:hAnsi="Arial" w:cs="Arial"/>
                <w:sz w:val="20"/>
                <w:szCs w:val="20"/>
              </w:rPr>
              <w:t>ых</w:t>
            </w:r>
            <w:proofErr w:type="spellEnd"/>
            <w:r>
              <w:rPr>
                <w:rFonts w:ascii="Arial" w:hAnsi="Arial" w:cs="Arial"/>
                <w:sz w:val="20"/>
                <w:szCs w:val="20"/>
              </w:rPr>
              <w:t>) на испрашиваемом земельном участке (не требуется в случае строительства здания, сооружения);</w:t>
            </w:r>
          </w:p>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t>- выписка из ЕГРЮЛ о юридическом лице, являющемся заявителем</w:t>
            </w:r>
          </w:p>
        </w:tc>
      </w:tr>
      <w:tr w:rsidR="007D276E">
        <w:tc>
          <w:tcPr>
            <w:tcW w:w="454"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t>6</w:t>
            </w:r>
          </w:p>
        </w:tc>
        <w:tc>
          <w:tcPr>
            <w:tcW w:w="1759"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hyperlink r:id="rId214" w:history="1">
              <w:r>
                <w:rPr>
                  <w:rFonts w:ascii="Arial" w:hAnsi="Arial" w:cs="Arial"/>
                  <w:color w:val="0000FF"/>
                  <w:sz w:val="20"/>
                  <w:szCs w:val="20"/>
                </w:rPr>
                <w:t>Подпункт 4 пункта 2 статьи 39.10</w:t>
              </w:r>
            </w:hyperlink>
            <w:r>
              <w:rPr>
                <w:rFonts w:ascii="Arial" w:hAnsi="Arial" w:cs="Arial"/>
                <w:sz w:val="20"/>
                <w:szCs w:val="20"/>
              </w:rPr>
              <w:t xml:space="preserve"> </w:t>
            </w:r>
            <w:r>
              <w:rPr>
                <w:rFonts w:ascii="Arial" w:hAnsi="Arial" w:cs="Arial"/>
                <w:sz w:val="20"/>
                <w:szCs w:val="20"/>
              </w:rPr>
              <w:lastRenderedPageBreak/>
              <w:t>Земельного кодекса</w:t>
            </w:r>
          </w:p>
        </w:tc>
        <w:tc>
          <w:tcPr>
            <w:tcW w:w="2539"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религиозная организация, которой на праве безвозмездного пользования </w:t>
            </w:r>
            <w:r>
              <w:rPr>
                <w:rFonts w:ascii="Arial" w:hAnsi="Arial" w:cs="Arial"/>
                <w:sz w:val="20"/>
                <w:szCs w:val="20"/>
              </w:rPr>
              <w:lastRenderedPageBreak/>
              <w:t>предоставлены здания, сооружения</w:t>
            </w:r>
          </w:p>
        </w:tc>
        <w:tc>
          <w:tcPr>
            <w:tcW w:w="2194"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земельный участок, на котором расположены здания, сооружения, </w:t>
            </w:r>
            <w:r>
              <w:rPr>
                <w:rFonts w:ascii="Arial" w:hAnsi="Arial" w:cs="Arial"/>
                <w:sz w:val="20"/>
                <w:szCs w:val="20"/>
              </w:rPr>
              <w:lastRenderedPageBreak/>
              <w:t>предоставленные религиозной организации на праве безвозмездного пользования</w:t>
            </w:r>
          </w:p>
        </w:tc>
        <w:tc>
          <w:tcPr>
            <w:tcW w:w="2374"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договор безвозмездного пользования зданием, сооружением, если </w:t>
            </w:r>
            <w:r>
              <w:rPr>
                <w:rFonts w:ascii="Arial" w:hAnsi="Arial" w:cs="Arial"/>
                <w:sz w:val="20"/>
                <w:szCs w:val="20"/>
              </w:rPr>
              <w:lastRenderedPageBreak/>
              <w:t>право на такое здание, сооружение не зарегистрировано в ЕГРН;</w:t>
            </w:r>
          </w:p>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194"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 выписка из ЕГРН об объекте недвижимости (об </w:t>
            </w:r>
            <w:r>
              <w:rPr>
                <w:rFonts w:ascii="Arial" w:hAnsi="Arial" w:cs="Arial"/>
                <w:sz w:val="20"/>
                <w:szCs w:val="20"/>
              </w:rPr>
              <w:lastRenderedPageBreak/>
              <w:t>испрашиваемом земельном участке);</w:t>
            </w:r>
          </w:p>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t>- выписка из ЕГРН об объекте недвижимости (о здании и (или) сооружении, расположенном(</w:t>
            </w:r>
            <w:proofErr w:type="spellStart"/>
            <w:r>
              <w:rPr>
                <w:rFonts w:ascii="Arial" w:hAnsi="Arial" w:cs="Arial"/>
                <w:sz w:val="20"/>
                <w:szCs w:val="20"/>
              </w:rPr>
              <w:t>ых</w:t>
            </w:r>
            <w:proofErr w:type="spellEnd"/>
            <w:r>
              <w:rPr>
                <w:rFonts w:ascii="Arial" w:hAnsi="Arial" w:cs="Arial"/>
                <w:sz w:val="20"/>
                <w:szCs w:val="20"/>
              </w:rPr>
              <w:t>) на испрашиваемом земельном участке);</w:t>
            </w:r>
          </w:p>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t>- выписка из ЕГРЮЛ о юридическом лице, являющемся заявителем</w:t>
            </w:r>
          </w:p>
        </w:tc>
      </w:tr>
      <w:tr w:rsidR="007D276E">
        <w:tc>
          <w:tcPr>
            <w:tcW w:w="454"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7</w:t>
            </w:r>
          </w:p>
        </w:tc>
        <w:tc>
          <w:tcPr>
            <w:tcW w:w="1759"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hyperlink r:id="rId215" w:history="1">
              <w:r>
                <w:rPr>
                  <w:rFonts w:ascii="Arial" w:hAnsi="Arial" w:cs="Arial"/>
                  <w:color w:val="0000FF"/>
                  <w:sz w:val="20"/>
                  <w:szCs w:val="20"/>
                </w:rPr>
                <w:t>Подпункт 5 пункта 2 статьи 39.10</w:t>
              </w:r>
            </w:hyperlink>
            <w:r>
              <w:rPr>
                <w:rFonts w:ascii="Arial" w:hAnsi="Arial" w:cs="Arial"/>
                <w:sz w:val="20"/>
                <w:szCs w:val="20"/>
              </w:rPr>
              <w:t xml:space="preserve"> Земельного кодекса</w:t>
            </w:r>
          </w:p>
        </w:tc>
        <w:tc>
          <w:tcPr>
            <w:tcW w:w="2539"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лицо, с которым в соответствии с Федеральным </w:t>
            </w:r>
            <w:hyperlink r:id="rId216" w:history="1">
              <w:r>
                <w:rPr>
                  <w:rFonts w:ascii="Arial" w:hAnsi="Arial" w:cs="Arial"/>
                  <w:color w:val="0000FF"/>
                  <w:sz w:val="20"/>
                  <w:szCs w:val="20"/>
                </w:rPr>
                <w:t>законом</w:t>
              </w:r>
            </w:hyperlink>
            <w:r>
              <w:rPr>
                <w:rFonts w:ascii="Arial" w:hAnsi="Arial" w:cs="Arial"/>
                <w:sz w:val="20"/>
                <w:szCs w:val="20"/>
              </w:rPr>
              <w:t xml:space="preserve"> от 05.04.2013 N 44-ФЗ "О контрактной системе в сфере закупок товаров, работ, услуг для обеспечения государственных и муниципальных нужд" </w:t>
            </w:r>
            <w:r>
              <w:rPr>
                <w:rFonts w:ascii="Arial" w:hAnsi="Arial" w:cs="Arial"/>
                <w:sz w:val="20"/>
                <w:szCs w:val="20"/>
              </w:rPr>
              <w:lastRenderedPageBreak/>
              <w:t>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194"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земельный участок, предназначенный для строительства или реконструкции объектов недвижимости, осуществляемых полностью за счет средств федерального </w:t>
            </w:r>
            <w:r>
              <w:rPr>
                <w:rFonts w:ascii="Arial" w:hAnsi="Arial" w:cs="Arial"/>
                <w:sz w:val="20"/>
                <w:szCs w:val="20"/>
              </w:rPr>
              <w:lastRenderedPageBreak/>
              <w:t>бюджета, средств бюджета субъекта Российской Федерации или средств местного бюджета</w:t>
            </w:r>
          </w:p>
        </w:tc>
        <w:tc>
          <w:tcPr>
            <w:tcW w:w="2374"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w:t>
            </w:r>
            <w:r>
              <w:rPr>
                <w:rFonts w:ascii="Arial" w:hAnsi="Arial" w:cs="Arial"/>
                <w:sz w:val="20"/>
                <w:szCs w:val="20"/>
              </w:rPr>
              <w:lastRenderedPageBreak/>
              <w:t>бюджета субъекта Российской Федерации или средств местного бюджета</w:t>
            </w:r>
          </w:p>
        </w:tc>
        <w:tc>
          <w:tcPr>
            <w:tcW w:w="2194"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выписка из ЕГРН об объекте недвижимости (об испрашиваемом земельном участке);</w:t>
            </w:r>
          </w:p>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t>- выписка из ЕГРЮЛ о юридическом лице, являющемся заявителем</w:t>
            </w:r>
          </w:p>
        </w:tc>
      </w:tr>
      <w:tr w:rsidR="007D276E">
        <w:tc>
          <w:tcPr>
            <w:tcW w:w="454"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8</w:t>
            </w:r>
          </w:p>
        </w:tc>
        <w:tc>
          <w:tcPr>
            <w:tcW w:w="1759"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hyperlink r:id="rId217" w:history="1">
              <w:r>
                <w:rPr>
                  <w:rFonts w:ascii="Arial" w:hAnsi="Arial" w:cs="Arial"/>
                  <w:color w:val="0000FF"/>
                  <w:sz w:val="20"/>
                  <w:szCs w:val="20"/>
                </w:rPr>
                <w:t>Подпункт 6 пункта 2 статьи 39.10</w:t>
              </w:r>
            </w:hyperlink>
            <w:r>
              <w:rPr>
                <w:rFonts w:ascii="Arial" w:hAnsi="Arial" w:cs="Arial"/>
                <w:sz w:val="20"/>
                <w:szCs w:val="20"/>
              </w:rPr>
              <w:t xml:space="preserve"> Земельного кодекса</w:t>
            </w:r>
          </w:p>
        </w:tc>
        <w:tc>
          <w:tcPr>
            <w:tcW w:w="2539"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194"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374"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c>
          <w:tcPr>
            <w:tcW w:w="2194"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t>- выписка из ЕГРН об объекте недвижимости (об испрашиваемом земельном участке);</w:t>
            </w:r>
          </w:p>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t>- выписка из ЕГРЮЛ о юридическом лице, являющемся заявителем;</w:t>
            </w:r>
          </w:p>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t>- выписка из ЕГРИП об индивидуальном предпринимателе, являющемся заявителем</w:t>
            </w:r>
          </w:p>
        </w:tc>
      </w:tr>
      <w:tr w:rsidR="007D276E">
        <w:tc>
          <w:tcPr>
            <w:tcW w:w="454"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t>9</w:t>
            </w:r>
          </w:p>
        </w:tc>
        <w:tc>
          <w:tcPr>
            <w:tcW w:w="1759"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hyperlink r:id="rId218" w:history="1">
              <w:r>
                <w:rPr>
                  <w:rFonts w:ascii="Arial" w:hAnsi="Arial" w:cs="Arial"/>
                  <w:color w:val="0000FF"/>
                  <w:sz w:val="20"/>
                  <w:szCs w:val="20"/>
                </w:rPr>
                <w:t>Подпункт 7 пункта 2 статьи 39.10</w:t>
              </w:r>
            </w:hyperlink>
            <w:r>
              <w:rPr>
                <w:rFonts w:ascii="Arial" w:hAnsi="Arial" w:cs="Arial"/>
                <w:sz w:val="20"/>
                <w:szCs w:val="20"/>
              </w:rPr>
              <w:t xml:space="preserve"> Земельного кодекса</w:t>
            </w:r>
          </w:p>
        </w:tc>
        <w:tc>
          <w:tcPr>
            <w:tcW w:w="2539"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гражданин, работающий по основному месту работы в муниципальном образовании и по специальности, которая установлена законом </w:t>
            </w:r>
            <w:r>
              <w:rPr>
                <w:rFonts w:ascii="Arial" w:hAnsi="Arial" w:cs="Arial"/>
                <w:sz w:val="20"/>
                <w:szCs w:val="20"/>
              </w:rPr>
              <w:lastRenderedPageBreak/>
              <w:t>субъекта Российской Федерации</w:t>
            </w:r>
          </w:p>
        </w:tc>
        <w:tc>
          <w:tcPr>
            <w:tcW w:w="2194"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земельный участок, предназначенный для индивидуального жилищного строительства или ведения личного </w:t>
            </w:r>
            <w:r>
              <w:rPr>
                <w:rFonts w:ascii="Arial" w:hAnsi="Arial" w:cs="Arial"/>
                <w:sz w:val="20"/>
                <w:szCs w:val="20"/>
              </w:rPr>
              <w:lastRenderedPageBreak/>
              <w:t>подсобного хозяйства, расположенный в муниципальном образовании, определенном законом субъекта Российской Федерации</w:t>
            </w:r>
          </w:p>
        </w:tc>
        <w:tc>
          <w:tcPr>
            <w:tcW w:w="2374"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приказ о приеме на работу, выписка из трудовой книжки (либо сведения о трудовой деятельности) или </w:t>
            </w:r>
            <w:r>
              <w:rPr>
                <w:rFonts w:ascii="Arial" w:hAnsi="Arial" w:cs="Arial"/>
                <w:sz w:val="20"/>
                <w:szCs w:val="20"/>
              </w:rPr>
              <w:lastRenderedPageBreak/>
              <w:t>трудовой договор (контракт)</w:t>
            </w:r>
          </w:p>
        </w:tc>
        <w:tc>
          <w:tcPr>
            <w:tcW w:w="2194"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выписка из ЕГРН об объекте недвижимости (об испрашиваемом земельном участке)</w:t>
            </w:r>
          </w:p>
        </w:tc>
      </w:tr>
      <w:tr w:rsidR="007D276E">
        <w:tc>
          <w:tcPr>
            <w:tcW w:w="454"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10</w:t>
            </w:r>
          </w:p>
        </w:tc>
        <w:tc>
          <w:tcPr>
            <w:tcW w:w="1759"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hyperlink r:id="rId219" w:history="1">
              <w:r>
                <w:rPr>
                  <w:rFonts w:ascii="Arial" w:hAnsi="Arial" w:cs="Arial"/>
                  <w:color w:val="0000FF"/>
                  <w:sz w:val="20"/>
                  <w:szCs w:val="20"/>
                </w:rPr>
                <w:t>Подпункт 8 пункта 2 статьи 39.10</w:t>
              </w:r>
            </w:hyperlink>
            <w:r>
              <w:rPr>
                <w:rFonts w:ascii="Arial" w:hAnsi="Arial" w:cs="Arial"/>
                <w:sz w:val="20"/>
                <w:szCs w:val="20"/>
              </w:rPr>
              <w:t xml:space="preserve"> Земельного кодекса</w:t>
            </w:r>
          </w:p>
        </w:tc>
        <w:tc>
          <w:tcPr>
            <w:tcW w:w="2539"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t>гражданин, которому предоставлено служебное жилое помещение в виде жилого дома</w:t>
            </w:r>
          </w:p>
        </w:tc>
        <w:tc>
          <w:tcPr>
            <w:tcW w:w="2194"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t>земельный участок, на котором находится служебное жилое помещение в виде жилого дома</w:t>
            </w:r>
          </w:p>
        </w:tc>
        <w:tc>
          <w:tcPr>
            <w:tcW w:w="2374"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t>договор найма служебного жилого помещения</w:t>
            </w:r>
          </w:p>
        </w:tc>
        <w:tc>
          <w:tcPr>
            <w:tcW w:w="2194"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t>- выписка из ЕГРН об объекте недвижимости (об испрашиваемом земельном участке)</w:t>
            </w:r>
          </w:p>
        </w:tc>
      </w:tr>
      <w:tr w:rsidR="007D276E">
        <w:tc>
          <w:tcPr>
            <w:tcW w:w="454"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t>11</w:t>
            </w:r>
          </w:p>
        </w:tc>
        <w:tc>
          <w:tcPr>
            <w:tcW w:w="1759"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hyperlink r:id="rId220" w:history="1">
              <w:r>
                <w:rPr>
                  <w:rFonts w:ascii="Arial" w:hAnsi="Arial" w:cs="Arial"/>
                  <w:color w:val="0000FF"/>
                  <w:sz w:val="20"/>
                  <w:szCs w:val="20"/>
                </w:rPr>
                <w:t>Подпункт 10 пункта 2 статьи 39.10</w:t>
              </w:r>
            </w:hyperlink>
            <w:r>
              <w:rPr>
                <w:rFonts w:ascii="Arial" w:hAnsi="Arial" w:cs="Arial"/>
                <w:sz w:val="20"/>
                <w:szCs w:val="20"/>
              </w:rPr>
              <w:t xml:space="preserve"> Земельного кодекса</w:t>
            </w:r>
          </w:p>
        </w:tc>
        <w:tc>
          <w:tcPr>
            <w:tcW w:w="2539"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гражданин или юридическое лицо, испрашивающее земельный участок для сельскохозяйственного, </w:t>
            </w:r>
            <w:proofErr w:type="spellStart"/>
            <w:r>
              <w:rPr>
                <w:rFonts w:ascii="Arial" w:hAnsi="Arial" w:cs="Arial"/>
                <w:sz w:val="20"/>
                <w:szCs w:val="20"/>
              </w:rPr>
              <w:t>охотхозяйственного</w:t>
            </w:r>
            <w:proofErr w:type="spellEnd"/>
            <w:r>
              <w:rPr>
                <w:rFonts w:ascii="Arial" w:hAnsi="Arial" w:cs="Arial"/>
                <w:sz w:val="20"/>
                <w:szCs w:val="20"/>
              </w:rPr>
              <w:t>, лесохозяйственного и иного использования, не предусматривающего строительства зданий, сооружений</w:t>
            </w:r>
          </w:p>
        </w:tc>
        <w:tc>
          <w:tcPr>
            <w:tcW w:w="2194"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2374"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2194"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t>- выписка из ЕГРН об объекте недвижимости (об испрашиваемом земельном участке);</w:t>
            </w:r>
          </w:p>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t>- выписка из ЕГРЮЛ о юридическом лице, являющемся заявителем;</w:t>
            </w:r>
          </w:p>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t>- выписка из ЕГРИП об индивидуальном предпринимателе, являющемся заявителем</w:t>
            </w:r>
          </w:p>
        </w:tc>
      </w:tr>
      <w:tr w:rsidR="007D276E">
        <w:tc>
          <w:tcPr>
            <w:tcW w:w="454"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12</w:t>
            </w:r>
          </w:p>
        </w:tc>
        <w:tc>
          <w:tcPr>
            <w:tcW w:w="1759"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hyperlink r:id="rId221" w:history="1">
              <w:r>
                <w:rPr>
                  <w:rFonts w:ascii="Arial" w:hAnsi="Arial" w:cs="Arial"/>
                  <w:color w:val="0000FF"/>
                  <w:sz w:val="20"/>
                  <w:szCs w:val="20"/>
                </w:rPr>
                <w:t>Подпункт 11 пункта 2 статьи 39.10</w:t>
              </w:r>
            </w:hyperlink>
            <w:r>
              <w:rPr>
                <w:rFonts w:ascii="Arial" w:hAnsi="Arial" w:cs="Arial"/>
                <w:sz w:val="20"/>
                <w:szCs w:val="20"/>
              </w:rPr>
              <w:t xml:space="preserve"> Земельного кодекса</w:t>
            </w:r>
          </w:p>
        </w:tc>
        <w:tc>
          <w:tcPr>
            <w:tcW w:w="2539"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t>СНТ или ОНТ</w:t>
            </w:r>
          </w:p>
        </w:tc>
        <w:tc>
          <w:tcPr>
            <w:tcW w:w="2194"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t>земельный участок, предназначенный для ведения гражданами садоводства или огородничества для собственных нужд</w:t>
            </w:r>
          </w:p>
        </w:tc>
        <w:tc>
          <w:tcPr>
            <w:tcW w:w="2374"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tc>
        <w:tc>
          <w:tcPr>
            <w:tcW w:w="2194"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t>- выписка из ЕГРН об объекте недвижимости (об испрашиваемом земельном участке);</w:t>
            </w:r>
          </w:p>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t>- выписка из ЕГРЮЛ в отношении СНТ или ОНТ</w:t>
            </w:r>
          </w:p>
        </w:tc>
      </w:tr>
      <w:tr w:rsidR="007D276E">
        <w:tc>
          <w:tcPr>
            <w:tcW w:w="454"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t>13</w:t>
            </w:r>
          </w:p>
        </w:tc>
        <w:tc>
          <w:tcPr>
            <w:tcW w:w="1759"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hyperlink r:id="rId222" w:history="1">
              <w:r>
                <w:rPr>
                  <w:rFonts w:ascii="Arial" w:hAnsi="Arial" w:cs="Arial"/>
                  <w:color w:val="0000FF"/>
                  <w:sz w:val="20"/>
                  <w:szCs w:val="20"/>
                </w:rPr>
                <w:t>Подпункт 12 пункта 2 статьи 39.10</w:t>
              </w:r>
            </w:hyperlink>
            <w:r>
              <w:rPr>
                <w:rFonts w:ascii="Arial" w:hAnsi="Arial" w:cs="Arial"/>
                <w:sz w:val="20"/>
                <w:szCs w:val="20"/>
              </w:rPr>
              <w:t xml:space="preserve"> Земельного кодекса</w:t>
            </w:r>
          </w:p>
        </w:tc>
        <w:tc>
          <w:tcPr>
            <w:tcW w:w="2539"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t>некоммерческая организация, созданная гражданами в целях жилищного строительства</w:t>
            </w:r>
          </w:p>
        </w:tc>
        <w:tc>
          <w:tcPr>
            <w:tcW w:w="2194"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t>земельный участок, предназначенный для жилищного строительства</w:t>
            </w:r>
          </w:p>
        </w:tc>
        <w:tc>
          <w:tcPr>
            <w:tcW w:w="2374"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t>решение о создании некоммерческой организации</w:t>
            </w:r>
          </w:p>
        </w:tc>
        <w:tc>
          <w:tcPr>
            <w:tcW w:w="2194"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t>- выписка из ЕГРН об объекте недвижимости (об испрашиваемом земельном участке);</w:t>
            </w:r>
          </w:p>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t>- выписка из ЕГРЮЛ о юридическом лице, являющемся заявителем</w:t>
            </w:r>
          </w:p>
        </w:tc>
      </w:tr>
      <w:tr w:rsidR="007D276E">
        <w:tc>
          <w:tcPr>
            <w:tcW w:w="454"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t>14</w:t>
            </w:r>
          </w:p>
        </w:tc>
        <w:tc>
          <w:tcPr>
            <w:tcW w:w="1759"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hyperlink r:id="rId223" w:history="1">
              <w:r>
                <w:rPr>
                  <w:rFonts w:ascii="Arial" w:hAnsi="Arial" w:cs="Arial"/>
                  <w:color w:val="0000FF"/>
                  <w:sz w:val="20"/>
                  <w:szCs w:val="20"/>
                </w:rPr>
                <w:t>Подпункт 13 пункта 2 статьи 39.10</w:t>
              </w:r>
            </w:hyperlink>
            <w:r>
              <w:rPr>
                <w:rFonts w:ascii="Arial" w:hAnsi="Arial" w:cs="Arial"/>
                <w:sz w:val="20"/>
                <w:szCs w:val="20"/>
              </w:rPr>
              <w:t xml:space="preserve"> Земельного кодекса</w:t>
            </w:r>
          </w:p>
        </w:tc>
        <w:tc>
          <w:tcPr>
            <w:tcW w:w="2539"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t>лица, относящиеся к коренным малочисленным народам Севера, Сибири и Дальнего Востока, и их общины</w:t>
            </w:r>
          </w:p>
        </w:tc>
        <w:tc>
          <w:tcPr>
            <w:tcW w:w="2194"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земельный участок, расположенный в местах традиционного проживания и традиционной хозяйственной деятельности и предназначенный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w:t>
            </w:r>
            <w:r>
              <w:rPr>
                <w:rFonts w:ascii="Arial" w:hAnsi="Arial" w:cs="Arial"/>
                <w:sz w:val="20"/>
                <w:szCs w:val="20"/>
              </w:rPr>
              <w:lastRenderedPageBreak/>
              <w:t>Сибири и Дальнего Востока Российской Федерации</w:t>
            </w:r>
          </w:p>
        </w:tc>
        <w:tc>
          <w:tcPr>
            <w:tcW w:w="2374"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документ, подтверждающий принадлежность гражданина к коренным </w:t>
            </w:r>
            <w:r>
              <w:rPr>
                <w:rFonts w:ascii="Arial" w:hAnsi="Arial" w:cs="Arial"/>
                <w:sz w:val="20"/>
                <w:szCs w:val="20"/>
              </w:rPr>
              <w:lastRenderedPageBreak/>
              <w:t>малочисленным народам Севера, Сибири и Дальнего Востока (при обращении гражданина)</w:t>
            </w:r>
          </w:p>
        </w:tc>
        <w:tc>
          <w:tcPr>
            <w:tcW w:w="2194"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выписка из ЕГРН об объекте недвижимости (об испрашиваемом земельном участке);</w:t>
            </w:r>
          </w:p>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t>- выписка из ЕГРН об объекте недвижимости (о здании и (или) сооружении, расположенном(</w:t>
            </w:r>
            <w:proofErr w:type="spellStart"/>
            <w:r>
              <w:rPr>
                <w:rFonts w:ascii="Arial" w:hAnsi="Arial" w:cs="Arial"/>
                <w:sz w:val="20"/>
                <w:szCs w:val="20"/>
              </w:rPr>
              <w:t>ых</w:t>
            </w:r>
            <w:proofErr w:type="spellEnd"/>
            <w:r>
              <w:rPr>
                <w:rFonts w:ascii="Arial" w:hAnsi="Arial" w:cs="Arial"/>
                <w:sz w:val="20"/>
                <w:szCs w:val="20"/>
              </w:rPr>
              <w:t>) на испрашиваемом земельном участке (не требуется в случае строительства здания, сооружения);</w:t>
            </w:r>
          </w:p>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t>- выписка из ЕГРЮЛ о юридическом лице, являющемся заявителем</w:t>
            </w:r>
          </w:p>
        </w:tc>
      </w:tr>
      <w:tr w:rsidR="007D276E">
        <w:tc>
          <w:tcPr>
            <w:tcW w:w="454"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15</w:t>
            </w:r>
          </w:p>
        </w:tc>
        <w:tc>
          <w:tcPr>
            <w:tcW w:w="1759"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hyperlink r:id="rId224" w:history="1">
              <w:r>
                <w:rPr>
                  <w:rFonts w:ascii="Arial" w:hAnsi="Arial" w:cs="Arial"/>
                  <w:color w:val="0000FF"/>
                  <w:sz w:val="20"/>
                  <w:szCs w:val="20"/>
                </w:rPr>
                <w:t>Подпункт 14 пункта 2 статьи 39.10</w:t>
              </w:r>
            </w:hyperlink>
            <w:r>
              <w:rPr>
                <w:rFonts w:ascii="Arial" w:hAnsi="Arial" w:cs="Arial"/>
                <w:sz w:val="20"/>
                <w:szCs w:val="20"/>
              </w:rPr>
              <w:t xml:space="preserve"> Земельного кодекса</w:t>
            </w:r>
          </w:p>
        </w:tc>
        <w:tc>
          <w:tcPr>
            <w:tcW w:w="2539"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лицо, с которым в соответствии с Федеральным </w:t>
            </w:r>
            <w:hyperlink r:id="rId225" w:history="1">
              <w:r>
                <w:rPr>
                  <w:rFonts w:ascii="Arial" w:hAnsi="Arial" w:cs="Arial"/>
                  <w:color w:val="0000FF"/>
                  <w:sz w:val="20"/>
                  <w:szCs w:val="20"/>
                </w:rPr>
                <w:t>законом</w:t>
              </w:r>
            </w:hyperlink>
            <w:r>
              <w:rPr>
                <w:rFonts w:ascii="Arial" w:hAnsi="Arial" w:cs="Arial"/>
                <w:sz w:val="20"/>
                <w:szCs w:val="20"/>
              </w:rPr>
              <w:t xml:space="preserve"> от 29.12.2012 N 275-ФЗ "О государственном оборонном заказе" или Федеральным </w:t>
            </w:r>
            <w:hyperlink r:id="rId226" w:history="1">
              <w:r>
                <w:rPr>
                  <w:rFonts w:ascii="Arial" w:hAnsi="Arial" w:cs="Arial"/>
                  <w:color w:val="0000FF"/>
                  <w:sz w:val="20"/>
                  <w:szCs w:val="20"/>
                </w:rPr>
                <w:t>законом</w:t>
              </w:r>
            </w:hyperlink>
            <w:r>
              <w:rPr>
                <w:rFonts w:ascii="Arial" w:hAnsi="Arial" w:cs="Arial"/>
                <w:sz w:val="20"/>
                <w:szCs w:val="20"/>
              </w:rPr>
              <w:t xml:space="preserve"> от 05.04.2013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194"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227" w:history="1">
              <w:r>
                <w:rPr>
                  <w:rFonts w:ascii="Arial" w:hAnsi="Arial" w:cs="Arial"/>
                  <w:color w:val="0000FF"/>
                  <w:sz w:val="20"/>
                  <w:szCs w:val="20"/>
                </w:rPr>
                <w:t>законом</w:t>
              </w:r>
            </w:hyperlink>
            <w:r>
              <w:rPr>
                <w:rFonts w:ascii="Arial" w:hAnsi="Arial" w:cs="Arial"/>
                <w:sz w:val="20"/>
                <w:szCs w:val="20"/>
              </w:rPr>
              <w:t xml:space="preserve"> от 29.12.2012 N 275-ФЗ "О государственном оборонном заказе" или Федеральным </w:t>
            </w:r>
            <w:hyperlink r:id="rId228" w:history="1">
              <w:r>
                <w:rPr>
                  <w:rFonts w:ascii="Arial" w:hAnsi="Arial" w:cs="Arial"/>
                  <w:color w:val="0000FF"/>
                  <w:sz w:val="20"/>
                  <w:szCs w:val="20"/>
                </w:rPr>
                <w:t>законом</w:t>
              </w:r>
            </w:hyperlink>
            <w:r>
              <w:rPr>
                <w:rFonts w:ascii="Arial" w:hAnsi="Arial" w:cs="Arial"/>
                <w:sz w:val="20"/>
                <w:szCs w:val="20"/>
              </w:rP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2374"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государственный контракт</w:t>
            </w:r>
          </w:p>
        </w:tc>
        <w:tc>
          <w:tcPr>
            <w:tcW w:w="2194"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t>- выписка из ЕГРН об объекте недвижимости (об испрашиваемом земельном участке);</w:t>
            </w:r>
          </w:p>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t>- выписка из ЕГРЮЛ о юридическом лице, являющемся заявителем</w:t>
            </w:r>
          </w:p>
        </w:tc>
      </w:tr>
      <w:tr w:rsidR="007D276E">
        <w:tc>
          <w:tcPr>
            <w:tcW w:w="454"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t>16</w:t>
            </w:r>
          </w:p>
        </w:tc>
        <w:tc>
          <w:tcPr>
            <w:tcW w:w="1759"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hyperlink r:id="rId229" w:history="1">
              <w:r>
                <w:rPr>
                  <w:rFonts w:ascii="Arial" w:hAnsi="Arial" w:cs="Arial"/>
                  <w:color w:val="0000FF"/>
                  <w:sz w:val="20"/>
                  <w:szCs w:val="20"/>
                </w:rPr>
                <w:t>Подпункт 15 пункта 2 статьи 39.10</w:t>
              </w:r>
            </w:hyperlink>
            <w:r>
              <w:rPr>
                <w:rFonts w:ascii="Arial" w:hAnsi="Arial" w:cs="Arial"/>
                <w:sz w:val="20"/>
                <w:szCs w:val="20"/>
              </w:rPr>
              <w:t xml:space="preserve"> Земельного кодекса</w:t>
            </w:r>
          </w:p>
        </w:tc>
        <w:tc>
          <w:tcPr>
            <w:tcW w:w="2539"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w:t>
            </w:r>
            <w:r>
              <w:rPr>
                <w:rFonts w:ascii="Arial" w:hAnsi="Arial" w:cs="Arial"/>
                <w:sz w:val="20"/>
                <w:szCs w:val="20"/>
              </w:rPr>
              <w:lastRenderedPageBreak/>
              <w:t>обеспечения жилыми помещениями отдельных категорий граждан</w:t>
            </w:r>
          </w:p>
        </w:tc>
        <w:tc>
          <w:tcPr>
            <w:tcW w:w="2194"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земельный участок, предназначенный для жилищного строительства</w:t>
            </w:r>
          </w:p>
        </w:tc>
        <w:tc>
          <w:tcPr>
            <w:tcW w:w="2374"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t>решение субъекта Российской Федерации о создании некоммерческой организации</w:t>
            </w:r>
          </w:p>
        </w:tc>
        <w:tc>
          <w:tcPr>
            <w:tcW w:w="2194"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t>- выписка из ЕГРН об объекте недвижимости (об испрашиваемом земельном участке);</w:t>
            </w:r>
          </w:p>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t>- выписка из ЕГРЮЛ о юридическом лице, являющемся заявителем</w:t>
            </w:r>
          </w:p>
        </w:tc>
      </w:tr>
      <w:tr w:rsidR="007D276E">
        <w:tc>
          <w:tcPr>
            <w:tcW w:w="454"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17</w:t>
            </w:r>
          </w:p>
        </w:tc>
        <w:tc>
          <w:tcPr>
            <w:tcW w:w="1759"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hyperlink r:id="rId230" w:history="1">
              <w:r>
                <w:rPr>
                  <w:rFonts w:ascii="Arial" w:hAnsi="Arial" w:cs="Arial"/>
                  <w:color w:val="0000FF"/>
                  <w:sz w:val="20"/>
                  <w:szCs w:val="20"/>
                </w:rPr>
                <w:t>Подпункт 16 пункта 2 статьи 39.10</w:t>
              </w:r>
            </w:hyperlink>
            <w:r>
              <w:rPr>
                <w:rFonts w:ascii="Arial" w:hAnsi="Arial" w:cs="Arial"/>
                <w:sz w:val="20"/>
                <w:szCs w:val="20"/>
              </w:rPr>
              <w:t xml:space="preserve"> Земельного кодекса</w:t>
            </w:r>
          </w:p>
        </w:tc>
        <w:tc>
          <w:tcPr>
            <w:tcW w:w="2539"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194"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t>земельный участок, предоставляемый взамен земельного участка, изъятого для государственных или муниципальных нужд</w:t>
            </w:r>
          </w:p>
        </w:tc>
        <w:tc>
          <w:tcPr>
            <w:tcW w:w="2374"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2194" w:type="dxa"/>
            <w:tcBorders>
              <w:top w:val="single" w:sz="4" w:space="0" w:color="auto"/>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t>- выписка из ЕГРН об объекте недвижимости (об испрашиваемом земельном участке);</w:t>
            </w:r>
          </w:p>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t>- выписка из ЕГРЮЛ о юридическом лице, являющемся заявителем</w:t>
            </w:r>
          </w:p>
        </w:tc>
      </w:tr>
      <w:tr w:rsidR="007D276E">
        <w:tc>
          <w:tcPr>
            <w:tcW w:w="454" w:type="dxa"/>
            <w:tcBorders>
              <w:top w:val="single" w:sz="4" w:space="0" w:color="auto"/>
              <w:left w:val="single" w:sz="4" w:space="0" w:color="auto"/>
              <w:right w:val="single" w:sz="4" w:space="0" w:color="auto"/>
            </w:tcBorders>
          </w:tcPr>
          <w:p w:rsidR="007D276E" w:rsidRDefault="007D27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1759" w:type="dxa"/>
            <w:tcBorders>
              <w:top w:val="single" w:sz="4" w:space="0" w:color="auto"/>
              <w:left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hyperlink r:id="rId231" w:history="1">
              <w:r>
                <w:rPr>
                  <w:rFonts w:ascii="Arial" w:hAnsi="Arial" w:cs="Arial"/>
                  <w:color w:val="0000FF"/>
                  <w:sz w:val="20"/>
                  <w:szCs w:val="20"/>
                </w:rPr>
                <w:t>Подпункт 22 пункта 2 статьи 39.10</w:t>
              </w:r>
            </w:hyperlink>
            <w:r>
              <w:rPr>
                <w:rFonts w:ascii="Arial" w:hAnsi="Arial" w:cs="Arial"/>
                <w:sz w:val="20"/>
                <w:szCs w:val="20"/>
              </w:rPr>
              <w:t xml:space="preserve"> Земельного кодекса</w:t>
            </w:r>
          </w:p>
        </w:tc>
        <w:tc>
          <w:tcPr>
            <w:tcW w:w="2539" w:type="dxa"/>
            <w:tcBorders>
              <w:top w:val="single" w:sz="4" w:space="0" w:color="auto"/>
              <w:left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t>публично-правовая компания "Фонд развития территорий"</w:t>
            </w:r>
          </w:p>
        </w:tc>
        <w:tc>
          <w:tcPr>
            <w:tcW w:w="2194" w:type="dxa"/>
            <w:tcBorders>
              <w:top w:val="single" w:sz="4" w:space="0" w:color="auto"/>
              <w:left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w:t>
            </w:r>
            <w:hyperlink r:id="rId232" w:history="1">
              <w:r>
                <w:rPr>
                  <w:rFonts w:ascii="Arial" w:hAnsi="Arial" w:cs="Arial"/>
                  <w:color w:val="0000FF"/>
                  <w:sz w:val="20"/>
                  <w:szCs w:val="20"/>
                </w:rPr>
                <w:t>законом</w:t>
              </w:r>
            </w:hyperlink>
            <w:r>
              <w:rPr>
                <w:rFonts w:ascii="Arial" w:hAnsi="Arial" w:cs="Arial"/>
                <w:sz w:val="20"/>
                <w:szCs w:val="20"/>
              </w:rPr>
              <w:t xml:space="preserve"> от 29.07.2017 N 218-ФЗ "О публично-правовой компании "Фонд развития территорий" и о внесении изменений в отдельные законодательные акты Российской Федерации", в случае, если завершение строительства объектов незавершенного </w:t>
            </w:r>
            <w:r>
              <w:rPr>
                <w:rFonts w:ascii="Arial" w:hAnsi="Arial" w:cs="Arial"/>
                <w:sz w:val="20"/>
                <w:szCs w:val="20"/>
              </w:rPr>
              <w:lastRenderedPageBreak/>
              <w:t xml:space="preserve">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233" w:history="1">
              <w:r>
                <w:rPr>
                  <w:rFonts w:ascii="Arial" w:hAnsi="Arial" w:cs="Arial"/>
                  <w:color w:val="0000FF"/>
                  <w:sz w:val="20"/>
                  <w:szCs w:val="20"/>
                </w:rPr>
                <w:t>законом</w:t>
              </w:r>
            </w:hyperlink>
            <w:r>
              <w:rPr>
                <w:rFonts w:ascii="Arial" w:hAnsi="Arial" w:cs="Arial"/>
                <w:sz w:val="20"/>
                <w:szCs w:val="20"/>
              </w:rPr>
              <w:t xml:space="preserve"> от 26.10.2002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w:t>
            </w:r>
            <w:r>
              <w:rPr>
                <w:rFonts w:ascii="Arial" w:hAnsi="Arial" w:cs="Arial"/>
                <w:sz w:val="20"/>
                <w:szCs w:val="20"/>
              </w:rPr>
              <w:lastRenderedPageBreak/>
              <w:t xml:space="preserve">Градостроительным </w:t>
            </w:r>
            <w:hyperlink r:id="rId23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tc>
        <w:tc>
          <w:tcPr>
            <w:tcW w:w="2374" w:type="dxa"/>
            <w:tcBorders>
              <w:top w:val="single" w:sz="4" w:space="0" w:color="auto"/>
              <w:left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w:t>
            </w:r>
          </w:p>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решение публично-правовой компании "Фонд развития территорий" о финансировании мероприятий, предусмотренных </w:t>
            </w:r>
            <w:hyperlink r:id="rId235" w:history="1">
              <w:r>
                <w:rPr>
                  <w:rFonts w:ascii="Arial" w:hAnsi="Arial" w:cs="Arial"/>
                  <w:color w:val="0000FF"/>
                  <w:sz w:val="20"/>
                  <w:szCs w:val="20"/>
                </w:rPr>
                <w:t>частью 2 статьи 13.1</w:t>
              </w:r>
            </w:hyperlink>
            <w:r>
              <w:rPr>
                <w:rFonts w:ascii="Arial" w:hAnsi="Arial" w:cs="Arial"/>
                <w:sz w:val="20"/>
                <w:szCs w:val="20"/>
              </w:rPr>
              <w:t xml:space="preserve"> Федерального закона от 29.07.2017 N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
        </w:tc>
        <w:tc>
          <w:tcPr>
            <w:tcW w:w="2194" w:type="dxa"/>
            <w:tcBorders>
              <w:top w:val="single" w:sz="4" w:space="0" w:color="auto"/>
              <w:left w:val="single" w:sz="4" w:space="0" w:color="auto"/>
              <w:right w:val="single" w:sz="4" w:space="0" w:color="auto"/>
            </w:tcBorders>
          </w:tcPr>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выписка из ЕГРН об испрашиваемом земельном участке;</w:t>
            </w:r>
          </w:p>
          <w:p w:rsidR="007D276E" w:rsidRDefault="007D276E">
            <w:pPr>
              <w:autoSpaceDE w:val="0"/>
              <w:autoSpaceDN w:val="0"/>
              <w:adjustRightInd w:val="0"/>
              <w:spacing w:after="0" w:line="240" w:lineRule="auto"/>
              <w:rPr>
                <w:rFonts w:ascii="Arial" w:hAnsi="Arial" w:cs="Arial"/>
                <w:sz w:val="20"/>
                <w:szCs w:val="20"/>
              </w:rPr>
            </w:pPr>
            <w:r>
              <w:rPr>
                <w:rFonts w:ascii="Arial" w:hAnsi="Arial" w:cs="Arial"/>
                <w:sz w:val="20"/>
                <w:szCs w:val="20"/>
              </w:rPr>
              <w:t>- выписка из ЕГРЮЛ о юридическом лице, являющемся заявителем; -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наличия ограничений использования объекта незавершенного строительства</w:t>
            </w:r>
          </w:p>
        </w:tc>
      </w:tr>
      <w:tr w:rsidR="007D276E">
        <w:tc>
          <w:tcPr>
            <w:tcW w:w="11514" w:type="dxa"/>
            <w:gridSpan w:val="6"/>
            <w:tcBorders>
              <w:left w:val="single" w:sz="4" w:space="0" w:color="auto"/>
              <w:bottom w:val="single" w:sz="4" w:space="0" w:color="auto"/>
              <w:right w:val="single" w:sz="4" w:space="0" w:color="auto"/>
            </w:tcBorders>
          </w:tcPr>
          <w:p w:rsidR="007D276E" w:rsidRDefault="007D27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18 в ред. </w:t>
            </w:r>
            <w:hyperlink r:id="rId236" w:history="1">
              <w:r>
                <w:rPr>
                  <w:rFonts w:ascii="Arial" w:hAnsi="Arial" w:cs="Arial"/>
                  <w:color w:val="0000FF"/>
                  <w:sz w:val="20"/>
                  <w:szCs w:val="20"/>
                </w:rPr>
                <w:t>постановления</w:t>
              </w:r>
            </w:hyperlink>
            <w:r>
              <w:rPr>
                <w:rFonts w:ascii="Arial" w:hAnsi="Arial" w:cs="Arial"/>
                <w:sz w:val="20"/>
                <w:szCs w:val="20"/>
              </w:rPr>
              <w:t xml:space="preserve"> администрации г. Хабаровска от 15.11.2022 N 4083)</w:t>
            </w:r>
          </w:p>
        </w:tc>
      </w:tr>
    </w:tbl>
    <w:p w:rsidR="007D276E" w:rsidRDefault="007D276E" w:rsidP="007D276E">
      <w:pPr>
        <w:autoSpaceDE w:val="0"/>
        <w:autoSpaceDN w:val="0"/>
        <w:adjustRightInd w:val="0"/>
        <w:spacing w:after="0" w:line="240" w:lineRule="auto"/>
        <w:jc w:val="both"/>
        <w:rPr>
          <w:rFonts w:ascii="Arial" w:hAnsi="Arial" w:cs="Arial"/>
          <w:sz w:val="20"/>
          <w:szCs w:val="20"/>
        </w:rPr>
      </w:pPr>
    </w:p>
    <w:p w:rsidR="007D276E" w:rsidRDefault="007D276E" w:rsidP="007D276E">
      <w:pPr>
        <w:autoSpaceDE w:val="0"/>
        <w:autoSpaceDN w:val="0"/>
        <w:adjustRightInd w:val="0"/>
        <w:spacing w:after="0" w:line="240" w:lineRule="auto"/>
        <w:jc w:val="both"/>
        <w:rPr>
          <w:rFonts w:ascii="Arial" w:hAnsi="Arial" w:cs="Arial"/>
          <w:sz w:val="20"/>
          <w:szCs w:val="20"/>
        </w:rPr>
      </w:pPr>
    </w:p>
    <w:p w:rsidR="007D276E" w:rsidRDefault="007D276E" w:rsidP="007D276E">
      <w:pPr>
        <w:pBdr>
          <w:top w:val="single" w:sz="6" w:space="0" w:color="auto"/>
        </w:pBdr>
        <w:autoSpaceDE w:val="0"/>
        <w:autoSpaceDN w:val="0"/>
        <w:adjustRightInd w:val="0"/>
        <w:spacing w:before="100" w:after="100" w:line="240" w:lineRule="auto"/>
        <w:jc w:val="both"/>
        <w:rPr>
          <w:rFonts w:ascii="Arial" w:hAnsi="Arial" w:cs="Arial"/>
          <w:sz w:val="2"/>
          <w:szCs w:val="2"/>
        </w:rPr>
      </w:pPr>
    </w:p>
    <w:p w:rsidR="004F73EF" w:rsidRDefault="004F73EF"/>
    <w:sectPr w:rsidR="004F73EF" w:rsidSect="00A2535A">
      <w:pgSz w:w="16838" w:h="11905" w:orient="landscape"/>
      <w:pgMar w:top="1133" w:right="1440" w:bottom="565" w:left="144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76E"/>
    <w:rsid w:val="0032365E"/>
    <w:rsid w:val="004F73EF"/>
    <w:rsid w:val="007D276E"/>
    <w:rsid w:val="00A25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DA5CD4-D172-4BA0-A359-1AECBCFB6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66CC6B46B4787D015998FB0B1BD5E390E7C399A802292E1BF75E4FCD040E07357FC2B67066380727273521D0DC3BEE07657CE2CC0CDA550F25D9A9EXAUFF" TargetMode="External"/><Relationship Id="rId21" Type="http://schemas.openxmlformats.org/officeDocument/2006/relationships/hyperlink" Target="consultantplus://offline/ref=D66CC6B46B4787D0159991BDA7D100350B75659689209CB4E622E2AB8F10E62617BC2D3245278B70707806454A9DE7B3331CC22FDFD1A453XEUEF" TargetMode="External"/><Relationship Id="rId42" Type="http://schemas.openxmlformats.org/officeDocument/2006/relationships/hyperlink" Target="consultantplus://offline/ref=D66CC6B46B4787D015998FB0B1BD5E390E7C399A802097E2B873E4FCD040E07357FC2B6706638072727352140BC3BEE07657CE2CC0CDA550F25D9A9EXAUFF" TargetMode="External"/><Relationship Id="rId63" Type="http://schemas.openxmlformats.org/officeDocument/2006/relationships/hyperlink" Target="consultantplus://offline/ref=D66CC6B46B4787D015998FB0B1BD5E390E7C399A80219EEAB876E4FCD040E07357FC2B671463D87E70724C150FD6E8B130X0U0F" TargetMode="External"/><Relationship Id="rId84" Type="http://schemas.openxmlformats.org/officeDocument/2006/relationships/hyperlink" Target="consultantplus://offline/ref=D66CC6B46B4787D015998FB0B1BD5E390E7C399A802593E2BE72E4FCD040E07357FC2B67066380727273531707C3BEE07657CE2CC0CDA550F25D9A9EXAUFF" TargetMode="External"/><Relationship Id="rId138" Type="http://schemas.openxmlformats.org/officeDocument/2006/relationships/hyperlink" Target="consultantplus://offline/ref=D66CC6B46B4787D0159991BDA7D100350E736F90802E9CB4E622E2AB8F10E62605BC753E47269372736D50140CXCUAF" TargetMode="External"/><Relationship Id="rId159" Type="http://schemas.openxmlformats.org/officeDocument/2006/relationships/hyperlink" Target="consultantplus://offline/ref=D66CC6B46B4787D015998FB0B1BD5E390E7C399A802293E3BA76E4FCD040E07357FC2B67066380727273531C0FC3BEE07657CE2CC0CDA550F25D9A9EXAUFF" TargetMode="External"/><Relationship Id="rId170" Type="http://schemas.openxmlformats.org/officeDocument/2006/relationships/hyperlink" Target="consultantplus://offline/ref=D66CC6B46B4787D015998FB0B1BD5E390E7C399A802494EABD7EE4FCD040E07357FC2B67066380727273531009C3BEE07657CE2CC0CDA550F25D9A9EXAUFF" TargetMode="External"/><Relationship Id="rId191" Type="http://schemas.openxmlformats.org/officeDocument/2006/relationships/hyperlink" Target="consultantplus://offline/ref=D66CC6B46B4787D015998FB0B1BD5E390E7C399A80219FE0BB76E4FCD040E07357FC2B6706638072727352160DC3BEE07657CE2CC0CDA550F25D9A9EXAUFF" TargetMode="External"/><Relationship Id="rId205" Type="http://schemas.openxmlformats.org/officeDocument/2006/relationships/hyperlink" Target="consultantplus://offline/ref=D66CC6B46B4787D015998FB0B1BD5E390E7C399A802394E1BF70E4FCD040E07357FC2B6706638072727352100DC3BEE07657CE2CC0CDA550F25D9A9EXAUFF" TargetMode="External"/><Relationship Id="rId226" Type="http://schemas.openxmlformats.org/officeDocument/2006/relationships/hyperlink" Target="consultantplus://offline/ref=D66CC6B46B4787D0159991BDA7D100350B74679081209CB4E622E2AB8F10E62605BC753E47269372736D50140CXCUAF" TargetMode="External"/><Relationship Id="rId107" Type="http://schemas.openxmlformats.org/officeDocument/2006/relationships/hyperlink" Target="consultantplus://offline/ref=D66CC6B46B4787D015998FB0B1BD5E390E7C399A80259EEABE73E4FCD040E07357FC2B6706638072727352100BC3BEE07657CE2CC0CDA550F25D9A9EXAUFF" TargetMode="External"/><Relationship Id="rId11" Type="http://schemas.openxmlformats.org/officeDocument/2006/relationships/hyperlink" Target="consultantplus://offline/ref=D66CC6B46B4787D015998FB0B1BD5E390E7C399A802293E3BA76E4FCD040E07357FC2B6706638072727353110EC3BEE07657CE2CC0CDA550F25D9A9EXAUFF" TargetMode="External"/><Relationship Id="rId32" Type="http://schemas.openxmlformats.org/officeDocument/2006/relationships/hyperlink" Target="consultantplus://offline/ref=D66CC6B46B4787D015998FB0B1BD5E390E7C399A802494EABD7EE4FCD040E07357FC2B67066380727273521309C3BEE07657CE2CC0CDA550F25D9A9EXAUFF" TargetMode="External"/><Relationship Id="rId53" Type="http://schemas.openxmlformats.org/officeDocument/2006/relationships/hyperlink" Target="consultantplus://offline/ref=D66CC6B46B4787D015998FB0B1BD5E390E7C399A802190E2BF70E4FCD040E07357FC2B67066380727273521609C3BEE07657CE2CC0CDA550F25D9A9EXAUFF" TargetMode="External"/><Relationship Id="rId74" Type="http://schemas.openxmlformats.org/officeDocument/2006/relationships/hyperlink" Target="consultantplus://offline/ref=D66CC6B46B4787D015998FB0B1BD5E390E7C399A802292E1BF75E4FCD040E07357FC2B6706638072727352130DC3BEE07657CE2CC0CDA550F25D9A9EXAUFF" TargetMode="External"/><Relationship Id="rId128" Type="http://schemas.openxmlformats.org/officeDocument/2006/relationships/hyperlink" Target="consultantplus://offline/ref=D66CC6B46B4787D0159991BDA7D100350B75659487279CB4E622E2AB8F10E62617BC2D32422784782622164103CAEBAF3303DD2CC1D1XAU6F" TargetMode="External"/><Relationship Id="rId149" Type="http://schemas.openxmlformats.org/officeDocument/2006/relationships/hyperlink" Target="consultantplus://offline/ref=D66CC6B46B4787D0159991BDA7D100350E70629089239CB4E622E2AB8F10E62617BC2D3245278D72727806454A9DE7B3331CC22FDFD1A453XEUEF" TargetMode="External"/><Relationship Id="rId5" Type="http://schemas.openxmlformats.org/officeDocument/2006/relationships/hyperlink" Target="consultantplus://offline/ref=D66CC6B46B4787D015998FB0B1BD5E390E7C399A802794E0BC76E4FCD040E07357FC2B6706638072727352140BC3BEE07657CE2CC0CDA550F25D9A9EXAUFF" TargetMode="External"/><Relationship Id="rId95" Type="http://schemas.openxmlformats.org/officeDocument/2006/relationships/hyperlink" Target="consultantplus://offline/ref=D66CC6B46B4787D0159991BDA7D100350B75659487279CB4E622E2AB8F10E62617BC2D3642228627233707190CC9F4B0331CC12EC3XDU1F" TargetMode="External"/><Relationship Id="rId160" Type="http://schemas.openxmlformats.org/officeDocument/2006/relationships/hyperlink" Target="consultantplus://offline/ref=D66CC6B46B4787D015998FB0B1BD5E390E7C399A802394E1BF70E4FCD040E07357FC2B6706638072727352100FC3BEE07657CE2CC0CDA550F25D9A9EXAUFF" TargetMode="External"/><Relationship Id="rId181" Type="http://schemas.openxmlformats.org/officeDocument/2006/relationships/hyperlink" Target="consultantplus://offline/ref=D66CC6B46B4787D015998FB0B1BD5E390E7C399A80259EEABE73E4FCD040E07357FC2B6706638072727352120AC3BEE07657CE2CC0CDA550F25D9A9EXAUFF" TargetMode="External"/><Relationship Id="rId216" Type="http://schemas.openxmlformats.org/officeDocument/2006/relationships/hyperlink" Target="consultantplus://offline/ref=D66CC6B46B4787D0159991BDA7D100350B74679081209CB4E622E2AB8F10E62605BC753E47269372736D50140CXCUAF" TargetMode="External"/><Relationship Id="rId237" Type="http://schemas.openxmlformats.org/officeDocument/2006/relationships/fontTable" Target="fontTable.xml"/><Relationship Id="rId22" Type="http://schemas.openxmlformats.org/officeDocument/2006/relationships/hyperlink" Target="consultantplus://offline/ref=D66CC6B46B4787D0159991BDA7D100350B76659F87239CB4E622E2AB8F10E62617BC2D3245278D7A767806454A9DE7B3331CC22FDFD1A453XEUEF" TargetMode="External"/><Relationship Id="rId43" Type="http://schemas.openxmlformats.org/officeDocument/2006/relationships/hyperlink" Target="consultantplus://offline/ref=D66CC6B46B4787D015998FB0B1BD5E390E7C399A802794E0BC76E4FCD040E07357FC2B67066380727273521408C3BEE07657CE2CC0CDA550F25D9A9EXAUFF" TargetMode="External"/><Relationship Id="rId64" Type="http://schemas.openxmlformats.org/officeDocument/2006/relationships/hyperlink" Target="consultantplus://offline/ref=D66CC6B46B4787D015998FB0B1BD5E390E7C399A802593E2BE72E4FCD040E07357FC2B6706638072727353160CC3BEE07657CE2CC0CDA550F25D9A9EXAUFF" TargetMode="External"/><Relationship Id="rId118" Type="http://schemas.openxmlformats.org/officeDocument/2006/relationships/hyperlink" Target="consultantplus://offline/ref=D66CC6B46B4787D015998FB0B1BD5E390E7C399A802292E1BF75E4FCD040E07357FC2B67066380727273521D0AC3BEE07657CE2CC0CDA550F25D9A9EXAUFF" TargetMode="External"/><Relationship Id="rId139" Type="http://schemas.openxmlformats.org/officeDocument/2006/relationships/hyperlink" Target="consultantplus://offline/ref=D66CC6B46B4787D015998FB0B1BD5E390E7C399A802293E3BA76E4FCD040E07357FC2B6706638072727353110AC3BEE07657CE2CC0CDA550F25D9A9EXAUFF" TargetMode="External"/><Relationship Id="rId85" Type="http://schemas.openxmlformats.org/officeDocument/2006/relationships/hyperlink" Target="consultantplus://offline/ref=D66CC6B46B4787D015998FB0B1BD5E390E7C399A802593E2BE72E4FCD040E07357FC2B6706638072727353100EC3BEE07657CE2CC0CDA550F25D9A9EXAUFF" TargetMode="External"/><Relationship Id="rId150" Type="http://schemas.openxmlformats.org/officeDocument/2006/relationships/hyperlink" Target="consultantplus://offline/ref=D66CC6B46B4787D0159991BDA7D100350B75659684219CB4E622E2AB8F10E62617BC2D3245278D7B7A7806454A9DE7B3331CC22FDFD1A453XEUEF" TargetMode="External"/><Relationship Id="rId171" Type="http://schemas.openxmlformats.org/officeDocument/2006/relationships/hyperlink" Target="consultantplus://offline/ref=D66CC6B46B4787D015998FB0B1BD5E390E7C399A80259EEABE73E4FCD040E07357FC2B6706638072727352110DC3BEE07657CE2CC0CDA550F25D9A9EXAUFF" TargetMode="External"/><Relationship Id="rId192" Type="http://schemas.openxmlformats.org/officeDocument/2006/relationships/hyperlink" Target="consultantplus://offline/ref=D66CC6B46B4787D015998FB0B1BD5E390E7C399A802293E3BA76E4FCD040E07357FC2B67066380727273501506C3BEE07657CE2CC0CDA550F25D9A9EXAUFF" TargetMode="External"/><Relationship Id="rId206" Type="http://schemas.openxmlformats.org/officeDocument/2006/relationships/hyperlink" Target="consultantplus://offline/ref=D66CC6B46B4787D015998FB0B1BD5E390E7C399A802195E5BF74E4FCD040E07357FC2B6706638072727352140BC3BEE07657CE2CC0CDA550F25D9A9EXAUFF" TargetMode="External"/><Relationship Id="rId227" Type="http://schemas.openxmlformats.org/officeDocument/2006/relationships/hyperlink" Target="consultantplus://offline/ref=D66CC6B46B4787D0159991BDA7D100350B75679389209CB4E622E2AB8F10E62605BC753E47269372736D50140CXCUAF" TargetMode="External"/><Relationship Id="rId12" Type="http://schemas.openxmlformats.org/officeDocument/2006/relationships/hyperlink" Target="consultantplus://offline/ref=D66CC6B46B4787D015998FB0B1BD5E390E7C399A802292E1BF75E4FCD040E07357FC2B67066380727273521206C3BEE07657CE2CC0CDA550F25D9A9EXAUFF" TargetMode="External"/><Relationship Id="rId33" Type="http://schemas.openxmlformats.org/officeDocument/2006/relationships/hyperlink" Target="consultantplus://offline/ref=D66CC6B46B4787D015998FB0B1BD5E390E7C399A802394E1BF70E4FCD040E07357FC2B6706638072727352160AC3BEE07657CE2CC0CDA550F25D9A9EXAUFF" TargetMode="External"/><Relationship Id="rId108" Type="http://schemas.openxmlformats.org/officeDocument/2006/relationships/hyperlink" Target="consultantplus://offline/ref=D66CC6B46B4787D015998FB0B1BD5E390E7C399A802494EABD7EE4FCD040E07357FC2B67066380727273531509C3BEE07657CE2CC0CDA550F25D9A9EXAUFF" TargetMode="External"/><Relationship Id="rId129" Type="http://schemas.openxmlformats.org/officeDocument/2006/relationships/hyperlink" Target="consultantplus://offline/ref=D66CC6B46B4787D015998FB0B1BD5E390E7C399A802394E1BF70E4FCD040E07357FC2B67066380727273521708C3BEE07657CE2CC0CDA550F25D9A9EXAUFF" TargetMode="External"/><Relationship Id="rId54" Type="http://schemas.openxmlformats.org/officeDocument/2006/relationships/hyperlink" Target="consultantplus://offline/ref=D66CC6B46B4787D0159991BDA7D100350E766193872F9CB4E622E2AB8F10E62605BC753E47269372736D50140CXCUAF" TargetMode="External"/><Relationship Id="rId75" Type="http://schemas.openxmlformats.org/officeDocument/2006/relationships/hyperlink" Target="consultantplus://offline/ref=D66CC6B46B4787D015998FB0B1BD5E390E7C399A802292E1BF75E4FCD040E07357FC2B6706638072727352130AC3BEE07657CE2CC0CDA550F25D9A9EXAUFF" TargetMode="External"/><Relationship Id="rId96" Type="http://schemas.openxmlformats.org/officeDocument/2006/relationships/hyperlink" Target="consultantplus://offline/ref=D66CC6B46B4787D015998FB0B1BD5E390E7C399A802494EABD7EE4FCD040E07357FC2B67066380727273521D07C3BEE07657CE2CC0CDA550F25D9A9EXAUFF" TargetMode="External"/><Relationship Id="rId140" Type="http://schemas.openxmlformats.org/officeDocument/2006/relationships/hyperlink" Target="consultantplus://offline/ref=D66CC6B46B4787D015998FB0B1BD5E390E7C399A80259FE2B975E4FCD040E07357FC2B67066380727273571108C3BEE07657CE2CC0CDA550F25D9A9EXAUFF" TargetMode="External"/><Relationship Id="rId161" Type="http://schemas.openxmlformats.org/officeDocument/2006/relationships/hyperlink" Target="consultantplus://offline/ref=D66CC6B46B4787D015998FB0B1BD5E390E7C399A802293E3BA76E4FCD040E07357FC2B67066380727273531C0CC3BEE07657CE2CC0CDA550F25D9A9EXAUFF" TargetMode="External"/><Relationship Id="rId182" Type="http://schemas.openxmlformats.org/officeDocument/2006/relationships/hyperlink" Target="consultantplus://offline/ref=D66CC6B46B4787D0159991BDA7D100350B76659F87239CB4E622E2AB8F10E62617BC2D3245278E76707806454A9DE7B3331CC22FDFD1A453XEUEF" TargetMode="External"/><Relationship Id="rId217" Type="http://schemas.openxmlformats.org/officeDocument/2006/relationships/hyperlink" Target="consultantplus://offline/ref=D66CC6B46B4787D0159991BDA7D100350B75659487279CB4E622E2AB8F10E62617BC2D3245268C767B7806454A9DE7B3331CC22FDFD1A453XEUEF" TargetMode="External"/><Relationship Id="rId6" Type="http://schemas.openxmlformats.org/officeDocument/2006/relationships/hyperlink" Target="consultantplus://offline/ref=D66CC6B46B4787D015998FB0B1BD5E390E7C399A80259FE2B975E4FCD040E07357FC2B67066380727273571606C3BEE07657CE2CC0CDA550F25D9A9EXAUFF" TargetMode="External"/><Relationship Id="rId238" Type="http://schemas.openxmlformats.org/officeDocument/2006/relationships/theme" Target="theme/theme1.xml"/><Relationship Id="rId23" Type="http://schemas.openxmlformats.org/officeDocument/2006/relationships/hyperlink" Target="consultantplus://offline/ref=D66CC6B46B4787D015998FB0B1BD5E390E7C399A80219EEAB872E4FCD040E07357FC2B6706638072727356120CC3BEE07657CE2CC0CDA550F25D9A9EXAUFF" TargetMode="External"/><Relationship Id="rId119" Type="http://schemas.openxmlformats.org/officeDocument/2006/relationships/hyperlink" Target="consultantplus://offline/ref=D66CC6B46B4787D0159991BDA7D100350B75659487279CB4E622E2AB8F10E62617BC2D3540258627233707190CC9F4B0331CC12EC3XDU1F" TargetMode="External"/><Relationship Id="rId44" Type="http://schemas.openxmlformats.org/officeDocument/2006/relationships/hyperlink" Target="consultantplus://offline/ref=D66CC6B46B4787D0159991BDA7D100350B756596832E9CB4E622E2AB8F10E62605BC753E47269372736D50140CXCUAF" TargetMode="External"/><Relationship Id="rId65" Type="http://schemas.openxmlformats.org/officeDocument/2006/relationships/hyperlink" Target="consultantplus://offline/ref=D66CC6B46B4787D0159991BDA7D100350B75659487279CB4E622E2AB8F10E62617BC2D3642248627233707190CC9F4B0331CC12EC3XDU1F" TargetMode="External"/><Relationship Id="rId86" Type="http://schemas.openxmlformats.org/officeDocument/2006/relationships/hyperlink" Target="consultantplus://offline/ref=D66CC6B46B4787D015998FB0B1BD5E390E7C399A802292E1BF75E4FCD040E07357FC2B67066380727273521C0FC3BEE07657CE2CC0CDA550F25D9A9EXAUFF" TargetMode="External"/><Relationship Id="rId130" Type="http://schemas.openxmlformats.org/officeDocument/2006/relationships/hyperlink" Target="consultantplus://offline/ref=D66CC6B46B4787D0159991BDA7D100350B756E9386219CB4E622E2AB8F10E62605BC753E47269372736D50140CXCUAF" TargetMode="External"/><Relationship Id="rId151" Type="http://schemas.openxmlformats.org/officeDocument/2006/relationships/hyperlink" Target="consultantplus://offline/ref=D66CC6B46B4787D0159991BDA7D100350B75659684219CB4E622E2AB8F10E62617BC2D3245278D7B7A7806454A9DE7B3331CC22FDFD1A453XEUEF" TargetMode="External"/><Relationship Id="rId172" Type="http://schemas.openxmlformats.org/officeDocument/2006/relationships/hyperlink" Target="consultantplus://offline/ref=D66CC6B46B4787D015998FB0B1BD5E390E7C399A80259EEABE73E4FCD040E07357FC2B6706638072727352110AC3BEE07657CE2CC0CDA550F25D9A9EXAUFF" TargetMode="External"/><Relationship Id="rId193" Type="http://schemas.openxmlformats.org/officeDocument/2006/relationships/hyperlink" Target="consultantplus://offline/ref=D66CC6B46B4787D015998FB0B1BD5E390E7C399A80259EEABE73E4FCD040E07357FC2B67066380727273521307C3BEE07657CE2CC0CDA550F25D9A9EXAUFF" TargetMode="External"/><Relationship Id="rId207" Type="http://schemas.openxmlformats.org/officeDocument/2006/relationships/hyperlink" Target="consultantplus://offline/ref=D66CC6B46B4787D015998FB0B1BD5E390E7C399A802193EBBB70E4FCD040E07357FC2B6706638072727352140BC3BEE07657CE2CC0CDA550F25D9A9EXAUFF" TargetMode="External"/><Relationship Id="rId228" Type="http://schemas.openxmlformats.org/officeDocument/2006/relationships/hyperlink" Target="consultantplus://offline/ref=D66CC6B46B4787D0159991BDA7D100350B74679081209CB4E622E2AB8F10E62605BC753E47269372736D50140CXCUAF" TargetMode="External"/><Relationship Id="rId13" Type="http://schemas.openxmlformats.org/officeDocument/2006/relationships/hyperlink" Target="consultantplus://offline/ref=D66CC6B46B4787D015998FB0B1BD5E390E7C399A802291E4B274E4FCD040E07357FC2B67066380727273521509C3BEE07657CE2CC0CDA550F25D9A9EXAUFF" TargetMode="External"/><Relationship Id="rId109" Type="http://schemas.openxmlformats.org/officeDocument/2006/relationships/hyperlink" Target="consultantplus://offline/ref=D66CC6B46B4787D0159991BDA7D100350B75659487279CB4E622E2AB8F10E62617BC2D364D228627233707190CC9F4B0331CC12EC3XDU1F" TargetMode="External"/><Relationship Id="rId34" Type="http://schemas.openxmlformats.org/officeDocument/2006/relationships/hyperlink" Target="consultantplus://offline/ref=D66CC6B46B4787D015998FB0B1BD5E390E7C399A802293E3BA76E4FCD040E07357FC2B6706638072727353110DC3BEE07657CE2CC0CDA550F25D9A9EXAUFF" TargetMode="External"/><Relationship Id="rId55" Type="http://schemas.openxmlformats.org/officeDocument/2006/relationships/hyperlink" Target="consultantplus://offline/ref=D66CC6B46B4787D0159991BDA7D100350C7F629781239CB4E622E2AB8F10E62605BC753E47269372736D50140CXCUAF" TargetMode="External"/><Relationship Id="rId76" Type="http://schemas.openxmlformats.org/officeDocument/2006/relationships/hyperlink" Target="consultantplus://offline/ref=D66CC6B46B4787D015998FB0B1BD5E390E7C399A802292E1BF75E4FCD040E07357FC2B67066380727273521308C3BEE07657CE2CC0CDA550F25D9A9EXAUFF" TargetMode="External"/><Relationship Id="rId97" Type="http://schemas.openxmlformats.org/officeDocument/2006/relationships/hyperlink" Target="consultantplus://offline/ref=D66CC6B46B4787D015998FB0B1BD5E390E7C399A802291E4B274E4FCD040E07357FC2B67066380727273521507C3BEE07657CE2CC0CDA550F25D9A9EXAUFF" TargetMode="External"/><Relationship Id="rId120" Type="http://schemas.openxmlformats.org/officeDocument/2006/relationships/hyperlink" Target="consultantplus://offline/ref=D66CC6B46B4787D0159991BDA7D100350B75659487279CB4E622E2AB8F10E62617BC2D3544248627233707190CC9F4B0331CC12EC3XDU1F" TargetMode="External"/><Relationship Id="rId141" Type="http://schemas.openxmlformats.org/officeDocument/2006/relationships/hyperlink" Target="consultantplus://offline/ref=D66CC6B46B4787D015998FB0B1BD5E390E7C399A802292E1BF75E4FCD040E07357FC2B67066380727273521D0BC3BEE07657CE2CC0CDA550F25D9A9EXAUFF" TargetMode="External"/><Relationship Id="rId7" Type="http://schemas.openxmlformats.org/officeDocument/2006/relationships/hyperlink" Target="consultantplus://offline/ref=D66CC6B46B4787D015998FB0B1BD5E390E7C399A802593E2BE72E4FCD040E07357FC2B6706638072727353160FC3BEE07657CE2CC0CDA550F25D9A9EXAUFF" TargetMode="External"/><Relationship Id="rId162" Type="http://schemas.openxmlformats.org/officeDocument/2006/relationships/hyperlink" Target="consultantplus://offline/ref=D66CC6B46B4787D015998FB0B1BD5E390E7C399A802394E1BF70E4FCD040E07357FC2B6706638072727352100CC3BEE07657CE2CC0CDA550F25D9A9EXAUFF" TargetMode="External"/><Relationship Id="rId183" Type="http://schemas.openxmlformats.org/officeDocument/2006/relationships/hyperlink" Target="consultantplus://offline/ref=D66CC6B46B4787D015998FB0B1BD5E390E7C399A80259EEABE73E4FCD040E07357FC2B6706638072727352130FC3BEE07657CE2CC0CDA550F25D9A9EXAUFF" TargetMode="External"/><Relationship Id="rId218" Type="http://schemas.openxmlformats.org/officeDocument/2006/relationships/hyperlink" Target="consultantplus://offline/ref=D66CC6B46B4787D0159991BDA7D100350B75659487279CB4E622E2AB8F10E62617BC2D364D258627233707190CC9F4B0331CC12EC3XDU1F" TargetMode="External"/><Relationship Id="rId24" Type="http://schemas.openxmlformats.org/officeDocument/2006/relationships/hyperlink" Target="consultantplus://offline/ref=D66CC6B46B4787D015998FB0B1BD5E390E7C399A802290EBBD74E4FCD040E07357FC2B67066380727273521609C3BEE07657CE2CC0CDA550F25D9A9EXAUFF" TargetMode="External"/><Relationship Id="rId45" Type="http://schemas.openxmlformats.org/officeDocument/2006/relationships/hyperlink" Target="consultantplus://offline/ref=D66CC6B46B4787D015998FB0B1BD5E390E7C399A80219FE0BB76E4FCD040E07357FC2B67066380727273521506C3BEE07657CE2CC0CDA550F25D9A9EXAUFF" TargetMode="External"/><Relationship Id="rId66" Type="http://schemas.openxmlformats.org/officeDocument/2006/relationships/hyperlink" Target="consultantplus://offline/ref=D66CC6B46B4787D015998FB0B1BD5E390E7C399A802394E1BF70E4FCD040E07357FC2B6706638072727352160BC3BEE07657CE2CC0CDA550F25D9A9EXAUFF" TargetMode="External"/><Relationship Id="rId87" Type="http://schemas.openxmlformats.org/officeDocument/2006/relationships/hyperlink" Target="consultantplus://offline/ref=D66CC6B46B4787D015998FB0B1BD5E390E7C399A802292E1BF75E4FCD040E07357FC2B67066380727273521C0CC3BEE07657CE2CC0CDA550F25D9A9EXAUFF" TargetMode="External"/><Relationship Id="rId110" Type="http://schemas.openxmlformats.org/officeDocument/2006/relationships/hyperlink" Target="consultantplus://offline/ref=D66CC6B46B4787D015998FB0B1BD5E390E7C399A802394E1BF70E4FCD040E07357FC2B6706638072727352170FC3BEE07657CE2CC0CDA550F25D9A9EXAUFF" TargetMode="External"/><Relationship Id="rId131" Type="http://schemas.openxmlformats.org/officeDocument/2006/relationships/hyperlink" Target="consultantplus://offline/ref=D66CC6B46B4787D015998FB0B1BD5E390E7C399A802190E1BC76E4FCD040E07357FC2B6706638072727353140CC3BEE07657CE2CC0CDA550F25D9A9EXAUFF" TargetMode="External"/><Relationship Id="rId152" Type="http://schemas.openxmlformats.org/officeDocument/2006/relationships/hyperlink" Target="consultantplus://offline/ref=D66CC6B46B4787D0159991BDA7D100350E70629089239CB4E622E2AB8F10E62605BC753E47269372736D50140CXCUAF" TargetMode="External"/><Relationship Id="rId173" Type="http://schemas.openxmlformats.org/officeDocument/2006/relationships/hyperlink" Target="consultantplus://offline/ref=D66CC6B46B4787D015998FB0B1BD5E390E7C399A80259EEABE73E4FCD040E07357FC2B67066380727273521108C3BEE07657CE2CC0CDA550F25D9A9EXAUFF" TargetMode="External"/><Relationship Id="rId194" Type="http://schemas.openxmlformats.org/officeDocument/2006/relationships/hyperlink" Target="consultantplus://offline/ref=D66CC6B46B4787D015998FB0B1BD5E390E7C399A80259EEABE73E4FCD040E07357FC2B67066380727273521C0DC3BEE07657CE2CC0CDA550F25D9A9EXAUFF" TargetMode="External"/><Relationship Id="rId208" Type="http://schemas.openxmlformats.org/officeDocument/2006/relationships/hyperlink" Target="consultantplus://offline/ref=D66CC6B46B4787D015998FB0B1BD5E390E7C399A802097E2B873E4FCD040E07357FC2B6706638072727352140BC3BEE07657CE2CC0CDA550F25D9A9EXAUFF" TargetMode="External"/><Relationship Id="rId229" Type="http://schemas.openxmlformats.org/officeDocument/2006/relationships/hyperlink" Target="consultantplus://offline/ref=D66CC6B46B4787D0159991BDA7D100350B75659487279CB4E622E2AB8F10E62617BC2D364C278627233707190CC9F4B0331CC12EC3XDU1F" TargetMode="External"/><Relationship Id="rId14" Type="http://schemas.openxmlformats.org/officeDocument/2006/relationships/hyperlink" Target="consultantplus://offline/ref=D66CC6B46B4787D015998FB0B1BD5E390E7C399A802196E2BA7EE4FCD040E07357FC2B67066380727273521407C3BEE07657CE2CC0CDA550F25D9A9EXAUFF" TargetMode="External"/><Relationship Id="rId35" Type="http://schemas.openxmlformats.org/officeDocument/2006/relationships/hyperlink" Target="consultantplus://offline/ref=D66CC6B46B4787D015998FB0B1BD5E390E7C399A802292E1BF75E4FCD040E07357FC2B67066380727273521206C3BEE07657CE2CC0CDA550F25D9A9EXAUFF" TargetMode="External"/><Relationship Id="rId56" Type="http://schemas.openxmlformats.org/officeDocument/2006/relationships/hyperlink" Target="consultantplus://offline/ref=D66CC6B46B4787D0159991BDA7D100350B76609784209CB4E622E2AB8F10E62605BC753E47269372736D50140CXCUAF" TargetMode="External"/><Relationship Id="rId77" Type="http://schemas.openxmlformats.org/officeDocument/2006/relationships/hyperlink" Target="consultantplus://offline/ref=D66CC6B46B4787D015998FB0B1BD5E390E7C399A802494EABD7EE4FCD040E07357FC2B67066380727273521C0AC3BEE07657CE2CC0CDA550F25D9A9EXAUFF" TargetMode="External"/><Relationship Id="rId100" Type="http://schemas.openxmlformats.org/officeDocument/2006/relationships/hyperlink" Target="consultantplus://offline/ref=D66CC6B46B4787D015998FB0B1BD5E390E7C399A802494EABD7EE4FCD040E07357FC2B67066380727273531508C3BEE07657CE2CC0CDA550F25D9A9EXAUFF" TargetMode="External"/><Relationship Id="rId8" Type="http://schemas.openxmlformats.org/officeDocument/2006/relationships/hyperlink" Target="consultantplus://offline/ref=D66CC6B46B4787D015998FB0B1BD5E390E7C399A80259EEABE73E4FCD040E07357FC2B6706638072727352100AC3BEE07657CE2CC0CDA550F25D9A9EXAUFF" TargetMode="External"/><Relationship Id="rId98" Type="http://schemas.openxmlformats.org/officeDocument/2006/relationships/hyperlink" Target="consultantplus://offline/ref=D66CC6B46B4787D015998FB0B1BD5E390E7C399A802593E2BE72E4FCD040E07357FC2B67066380727273531109C3BEE07657CE2CC0CDA550F25D9A9EXAUFF" TargetMode="External"/><Relationship Id="rId121" Type="http://schemas.openxmlformats.org/officeDocument/2006/relationships/hyperlink" Target="consultantplus://offline/ref=D66CC6B46B4787D0159991BDA7D100350B75659487279CB4E622E2AB8F10E62617BC2D3544268627233707190CC9F4B0331CC12EC3XDU1F" TargetMode="External"/><Relationship Id="rId142" Type="http://schemas.openxmlformats.org/officeDocument/2006/relationships/hyperlink" Target="consultantplus://offline/ref=D66CC6B46B4787D0159991BDA7D100350E70629089239CB4E622E2AB8F10E62605BC753E47269372736D50140CXCUAF" TargetMode="External"/><Relationship Id="rId163" Type="http://schemas.openxmlformats.org/officeDocument/2006/relationships/hyperlink" Target="consultantplus://offline/ref=D66CC6B46B4787D015998FB0B1BD5E390E7C399A802293E3BA76E4FCD040E07357FC2B67066380727273501509C3BEE07657CE2CC0CDA550F25D9A9EXAUFF" TargetMode="External"/><Relationship Id="rId184" Type="http://schemas.openxmlformats.org/officeDocument/2006/relationships/hyperlink" Target="consultantplus://offline/ref=D66CC6B46B4787D0159991BDA7D100350B76659F87239CB4E622E2AB8F10E62617BC2D3245278E76707806454A9DE7B3331CC22FDFD1A453XEUEF" TargetMode="External"/><Relationship Id="rId219" Type="http://schemas.openxmlformats.org/officeDocument/2006/relationships/hyperlink" Target="consultantplus://offline/ref=D66CC6B46B4787D0159991BDA7D100350B75659487279CB4E622E2AB8F10E62617BC2D364D248627233707190CC9F4B0331CC12EC3XDU1F" TargetMode="External"/><Relationship Id="rId230" Type="http://schemas.openxmlformats.org/officeDocument/2006/relationships/hyperlink" Target="consultantplus://offline/ref=D66CC6B46B4787D0159991BDA7D100350B75659487279CB4E622E2AB8F10E62617BC2D364C268627233707190CC9F4B0331CC12EC3XDU1F" TargetMode="External"/><Relationship Id="rId25" Type="http://schemas.openxmlformats.org/officeDocument/2006/relationships/hyperlink" Target="consultantplus://offline/ref=D66CC6B46B4787D0159991BDA7D100350B76639382239CB4E622E2AB8F10E62617BC2D3245278D72727806454A9DE7B3331CC22FDFD1A453XEUEF" TargetMode="External"/><Relationship Id="rId46" Type="http://schemas.openxmlformats.org/officeDocument/2006/relationships/hyperlink" Target="consultantplus://offline/ref=D66CC6B46B4787D0159991BDA7D100350B75659487279CB4E622E2AB8F10E62617BC2D3245278F73717806454A9DE7B3331CC22FDFD1A453XEUEF" TargetMode="External"/><Relationship Id="rId67" Type="http://schemas.openxmlformats.org/officeDocument/2006/relationships/hyperlink" Target="consultantplus://offline/ref=D66CC6B46B4787D0159991BDA7D100350B75659487279CB4E622E2AB8F10E62617BC2D3642228627233707190CC9F4B0331CC12EC3XDU1F" TargetMode="External"/><Relationship Id="rId88" Type="http://schemas.openxmlformats.org/officeDocument/2006/relationships/hyperlink" Target="consultantplus://offline/ref=D66CC6B46B4787D015998FB0B1BD5E390E7C399A802292E1BF75E4FCD040E07357FC2B67066380727273521C0AC3BEE07657CE2CC0CDA550F25D9A9EXAUFF" TargetMode="External"/><Relationship Id="rId111" Type="http://schemas.openxmlformats.org/officeDocument/2006/relationships/hyperlink" Target="consultantplus://offline/ref=D66CC6B46B4787D015998FB0B1BD5E390E7C399A802292E1BF75E4FCD040E07357FC2B67066380727273521D0CC3BEE07657CE2CC0CDA550F25D9A9EXAUFF" TargetMode="External"/><Relationship Id="rId132" Type="http://schemas.openxmlformats.org/officeDocument/2006/relationships/hyperlink" Target="consultantplus://offline/ref=D66CC6B46B4787D015998FB0B1BD5E390E7C399A802190E1BC76E4FCD040E07357FC2B6706638072727353140CC3BEE07657CE2CC0CDA550F25D9A9EXAUFF" TargetMode="External"/><Relationship Id="rId153" Type="http://schemas.openxmlformats.org/officeDocument/2006/relationships/hyperlink" Target="consultantplus://offline/ref=D66CC6B46B4787D015998FB0B1BD5E390E7C399A802394E1BF70E4FCD040E07357FC2B6706638072727352100EC3BEE07657CE2CC0CDA550F25D9A9EXAUFF" TargetMode="External"/><Relationship Id="rId174" Type="http://schemas.openxmlformats.org/officeDocument/2006/relationships/hyperlink" Target="consultantplus://offline/ref=D66CC6B46B4787D0159991BDA7D100350B76659F87239CB4E622E2AB8F10E62617BC2D314C278627233707190CC9F4B0331CC12EC3XDU1F" TargetMode="External"/><Relationship Id="rId195" Type="http://schemas.openxmlformats.org/officeDocument/2006/relationships/hyperlink" Target="consultantplus://offline/ref=D66CC6B46B4787D015998FB0B1BD5E390E7C399A802196E2BA7EE4FCD040E07357FC2B6706638072727352150EC3BEE07657CE2CC0CDA550F25D9A9EXAUFF" TargetMode="External"/><Relationship Id="rId209" Type="http://schemas.openxmlformats.org/officeDocument/2006/relationships/hyperlink" Target="consultantplus://offline/ref=D66CC6B46B4787D0159991BDA7D100350B75659487279CB4E622E2AB8F10E62617BC2D3642218627233707190CC9F4B0331CC12EC3XDU1F" TargetMode="External"/><Relationship Id="rId190" Type="http://schemas.openxmlformats.org/officeDocument/2006/relationships/hyperlink" Target="consultantplus://offline/ref=D66CC6B46B4787D015998FB0B1BD5E390E7C399A80259EEABE73E4FCD040E07357FC2B67066380727273521309C3BEE07657CE2CC0CDA550F25D9A9EXAUFF" TargetMode="External"/><Relationship Id="rId204" Type="http://schemas.openxmlformats.org/officeDocument/2006/relationships/hyperlink" Target="consultantplus://offline/ref=D66CC6B46B4787D015998FB0B1BD5E390E7C399A802293E3BA76E4FCD040E07357FC2B67066380727273501507C3BEE07657CE2CC0CDA550F25D9A9EXAUFF" TargetMode="External"/><Relationship Id="rId220" Type="http://schemas.openxmlformats.org/officeDocument/2006/relationships/hyperlink" Target="consultantplus://offline/ref=D66CC6B46B4787D0159991BDA7D100350B75659487279CB4E622E2AB8F10E62617BC2D364D228627233707190CC9F4B0331CC12EC3XDU1F" TargetMode="External"/><Relationship Id="rId225" Type="http://schemas.openxmlformats.org/officeDocument/2006/relationships/hyperlink" Target="consultantplus://offline/ref=D66CC6B46B4787D0159991BDA7D100350B75679389209CB4E622E2AB8F10E62605BC753E47269372736D50140CXCUAF" TargetMode="External"/><Relationship Id="rId15" Type="http://schemas.openxmlformats.org/officeDocument/2006/relationships/hyperlink" Target="consultantplus://offline/ref=D66CC6B46B4787D015998FB0B1BD5E390E7C399A802195E5BF74E4FCD040E07357FC2B6706638072727352140BC3BEE07657CE2CC0CDA550F25D9A9EXAUFF" TargetMode="External"/><Relationship Id="rId36" Type="http://schemas.openxmlformats.org/officeDocument/2006/relationships/hyperlink" Target="consultantplus://offline/ref=D66CC6B46B4787D015998FB0B1BD5E390E7C399A802291E4B274E4FCD040E07357FC2B67066380727273521509C3BEE07657CE2CC0CDA550F25D9A9EXAUFF" TargetMode="External"/><Relationship Id="rId57" Type="http://schemas.openxmlformats.org/officeDocument/2006/relationships/hyperlink" Target="consultantplus://offline/ref=D66CC6B46B4787D0159991BDA7D100350B76639382239CB4E622E2AB8F10E62605BC753E47269372736D50140CXCUAF" TargetMode="External"/><Relationship Id="rId106" Type="http://schemas.openxmlformats.org/officeDocument/2006/relationships/hyperlink" Target="consultantplus://offline/ref=D66CC6B46B4787D015998FB0B1BD5E390E7C399A80259FE2B975E4FCD040E07357FC2B67066380727273571006C3BEE07657CE2CC0CDA550F25D9A9EXAUFF" TargetMode="External"/><Relationship Id="rId127" Type="http://schemas.openxmlformats.org/officeDocument/2006/relationships/hyperlink" Target="consultantplus://offline/ref=D66CC6B46B4787D0159991BDA7D100350B75659487279CB4E622E2AB8F10E62617BC2D364D228627233707190CC9F4B0331CC12EC3XDU1F" TargetMode="External"/><Relationship Id="rId10" Type="http://schemas.openxmlformats.org/officeDocument/2006/relationships/hyperlink" Target="consultantplus://offline/ref=D66CC6B46B4787D015998FB0B1BD5E390E7C399A802394E1BF70E4FCD040E07357FC2B6706638072727352160AC3BEE07657CE2CC0CDA550F25D9A9EXAUFF" TargetMode="External"/><Relationship Id="rId31" Type="http://schemas.openxmlformats.org/officeDocument/2006/relationships/hyperlink" Target="consultantplus://offline/ref=D66CC6B46B4787D015998FB0B1BD5E390E7C399A80259EEABE73E4FCD040E07357FC2B6706638072727352100AC3BEE07657CE2CC0CDA550F25D9A9EXAUFF" TargetMode="External"/><Relationship Id="rId52" Type="http://schemas.openxmlformats.org/officeDocument/2006/relationships/hyperlink" Target="consultantplus://offline/ref=D66CC6B46B4787D0159991BDA7D100350B756F9486239CB4E622E2AB8F10E62605BC753E47269372736D50140CXCUAF" TargetMode="External"/><Relationship Id="rId73" Type="http://schemas.openxmlformats.org/officeDocument/2006/relationships/hyperlink" Target="consultantplus://offline/ref=D66CC6B46B4787D015998FB0B1BD5E390E7C399A802794E0BC76E4FCD040E07357FC2B67066380727273521609C3BEE07657CE2CC0CDA550F25D9A9EXAUFF" TargetMode="External"/><Relationship Id="rId78" Type="http://schemas.openxmlformats.org/officeDocument/2006/relationships/hyperlink" Target="consultantplus://offline/ref=D66CC6B46B4787D015998FB0B1BD5E390E7C399A802292E1BF75E4FCD040E07357FC2B67066380727273521306C3BEE07657CE2CC0CDA550F25D9A9EXAUFF" TargetMode="External"/><Relationship Id="rId94" Type="http://schemas.openxmlformats.org/officeDocument/2006/relationships/hyperlink" Target="consultantplus://offline/ref=D66CC6B46B4787D0159991BDA7D100350B75659487279CB4E622E2AB8F10E62617BC2D3642228627233707190CC9F4B0331CC12EC3XDU1F" TargetMode="External"/><Relationship Id="rId99" Type="http://schemas.openxmlformats.org/officeDocument/2006/relationships/hyperlink" Target="consultantplus://offline/ref=D66CC6B46B4787D015998FB0B1BD5E390E7C399A802593E2BE72E4FCD040E07357FC2B67066380727273531107C3BEE07657CE2CC0CDA550F25D9A9EXAUFF" TargetMode="External"/><Relationship Id="rId101" Type="http://schemas.openxmlformats.org/officeDocument/2006/relationships/hyperlink" Target="consultantplus://offline/ref=D66CC6B46B4787D015998FB0B1BD5E390E7C399A802794E0BC76E4FCD040E07357FC2B67066380727273521108C3BEE07657CE2CC0CDA550F25D9A9EXAUFF" TargetMode="External"/><Relationship Id="rId122" Type="http://schemas.openxmlformats.org/officeDocument/2006/relationships/hyperlink" Target="consultantplus://offline/ref=D66CC6B46B4787D0159991BDA7D100350B75659487279CB4E622E2AB8F10E62617BC2D3547278627233707190CC9F4B0331CC12EC3XDU1F" TargetMode="External"/><Relationship Id="rId143" Type="http://schemas.openxmlformats.org/officeDocument/2006/relationships/hyperlink" Target="consultantplus://offline/ref=D66CC6B46B4787D015998FB0B1BD5E390E7C399A802292E1BF75E4FCD040E07357FC2B67066380727273521D0BC3BEE07657CE2CC0CDA550F25D9A9EXAUFF" TargetMode="External"/><Relationship Id="rId148" Type="http://schemas.openxmlformats.org/officeDocument/2006/relationships/hyperlink" Target="consultantplus://offline/ref=D66CC6B46B4787D015998FB0B1BD5E390E7C399A802494EABD7EE4FCD040E07357FC2B6706638072727353100FC3BEE07657CE2CC0CDA550F25D9A9EXAUFF" TargetMode="External"/><Relationship Id="rId164" Type="http://schemas.openxmlformats.org/officeDocument/2006/relationships/hyperlink" Target="consultantplus://offline/ref=D66CC6B46B4787D0159991BDA7D100350B74679183269CB4E622E2AB8F10E62605BC753E47269372736D50140CXCUAF" TargetMode="External"/><Relationship Id="rId169" Type="http://schemas.openxmlformats.org/officeDocument/2006/relationships/hyperlink" Target="consultantplus://offline/ref=D66CC6B46B4787D015998FB0B1BD5E390E7C399A802494EABD7EE4FCD040E07357FC2B6706638072727353100BC3BEE07657CE2CC0CDA550F25D9A9EXAUFF" TargetMode="External"/><Relationship Id="rId185" Type="http://schemas.openxmlformats.org/officeDocument/2006/relationships/hyperlink" Target="consultantplus://offline/ref=D66CC6B46B4787D015998FB0B1BD5E390E7C399A80259EEABE73E4FCD040E07357FC2B6706638072727352130DC3BEE07657CE2CC0CDA550F25D9A9EXAUF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66CC6B46B4787D015998FB0B1BD5E390E7C399A802494EABD7EE4FCD040E07357FC2B67066380727273521309C3BEE07657CE2CC0CDA550F25D9A9EXAUFF" TargetMode="External"/><Relationship Id="rId180" Type="http://schemas.openxmlformats.org/officeDocument/2006/relationships/hyperlink" Target="consultantplus://offline/ref=D66CC6B46B4787D0159991BDA7D100350B76659F87239CB4E622E2AB8F10E62617BC2D3245278E76707806454A9DE7B3331CC22FDFD1A453XEUEF" TargetMode="External"/><Relationship Id="rId210" Type="http://schemas.openxmlformats.org/officeDocument/2006/relationships/hyperlink" Target="consultantplus://offline/ref=D66CC6B46B4787D0159991BDA7D100350B75659487279CB4E622E2AB8F10E62617BC2D3642218627233707190CC9F4B0331CC12EC3XDU1F" TargetMode="External"/><Relationship Id="rId215" Type="http://schemas.openxmlformats.org/officeDocument/2006/relationships/hyperlink" Target="consultantplus://offline/ref=D66CC6B46B4787D0159991BDA7D100350B75659487279CB4E622E2AB8F10E62617BC2D364D278627233707190CC9F4B0331CC12EC3XDU1F" TargetMode="External"/><Relationship Id="rId236" Type="http://schemas.openxmlformats.org/officeDocument/2006/relationships/hyperlink" Target="consultantplus://offline/ref=D66CC6B46B4787D015998FB0B1BD5E390E7C399A802097E2B873E4FCD040E07357FC2B6706638072727352140BC3BEE07657CE2CC0CDA550F25D9A9EXAUFF" TargetMode="External"/><Relationship Id="rId26" Type="http://schemas.openxmlformats.org/officeDocument/2006/relationships/hyperlink" Target="consultantplus://offline/ref=D66CC6B46B4787D015998FB0B1BD5E390E7C399A802190E2BF70E4FCD040E07357FC2B67066380727273521507C3BEE07657CE2CC0CDA550F25D9A9EXAUFF" TargetMode="External"/><Relationship Id="rId231" Type="http://schemas.openxmlformats.org/officeDocument/2006/relationships/hyperlink" Target="consultantplus://offline/ref=D66CC6B46B4787D0159991BDA7D100350B75659487279CB4E622E2AB8F10E62617BC2D31462E8D782622164103CAEBAF3303DD2CC1D1XAU6F" TargetMode="External"/><Relationship Id="rId47" Type="http://schemas.openxmlformats.org/officeDocument/2006/relationships/hyperlink" Target="consultantplus://offline/ref=D66CC6B46B4787D0159991BDA7D100350B756596832E9CB4E622E2AB8F10E62605BC753E47269372736D50140CXCUAF" TargetMode="External"/><Relationship Id="rId68" Type="http://schemas.openxmlformats.org/officeDocument/2006/relationships/hyperlink" Target="consultantplus://offline/ref=D66CC6B46B4787D015998FB0B1BD5E390E7C399A802494EABD7EE4FCD040E07357FC2B67066380727273521306C3BEE07657CE2CC0CDA550F25D9A9EXAUFF" TargetMode="External"/><Relationship Id="rId89" Type="http://schemas.openxmlformats.org/officeDocument/2006/relationships/hyperlink" Target="consultantplus://offline/ref=D66CC6B46B4787D015998FB0B1BD5E390E7C399A802394E1BF70E4FCD040E07357FC2B67066380727273521607C3BEE07657CE2CC0CDA550F25D9A9EXAUFF" TargetMode="External"/><Relationship Id="rId112" Type="http://schemas.openxmlformats.org/officeDocument/2006/relationships/hyperlink" Target="consultantplus://offline/ref=D66CC6B46B4787D0159991BDA7D100350B75659487279CB4E622E2AB8F10E62617BC2D32452E88782622164103CAEBAF3303DD2CC1D1XAU6F" TargetMode="External"/><Relationship Id="rId133" Type="http://schemas.openxmlformats.org/officeDocument/2006/relationships/hyperlink" Target="consultantplus://offline/ref=D66CC6B46B4787D0159991BDA7D100350B74679181249CB4E622E2AB8F10E62617BC2D3245278E75737806454A9DE7B3331CC22FDFD1A453XEUEF" TargetMode="External"/><Relationship Id="rId154" Type="http://schemas.openxmlformats.org/officeDocument/2006/relationships/hyperlink" Target="consultantplus://offline/ref=D66CC6B46B4787D015998FB0B1BD5E390E7C399A802293E3BA76E4FCD040E07357FC2B67066380727273531C0EC3BEE07657CE2CC0CDA550F25D9A9EXAUFF" TargetMode="External"/><Relationship Id="rId175" Type="http://schemas.openxmlformats.org/officeDocument/2006/relationships/hyperlink" Target="consultantplus://offline/ref=D66CC6B46B4787D015998FB0B1BD5E390E7C399A802494EABD7EE4FCD040E07357FC2B67066380727273531006C3BEE07657CE2CC0CDA550F25D9A9EXAUFF" TargetMode="External"/><Relationship Id="rId196" Type="http://schemas.openxmlformats.org/officeDocument/2006/relationships/hyperlink" Target="consultantplus://offline/ref=D66CC6B46B4787D0159991BDA7D100350B76659F87239CB4E622E2AB8F10E62617BC2D3245208627233707190CC9F4B0331CC12EC3XDU1F" TargetMode="External"/><Relationship Id="rId200" Type="http://schemas.openxmlformats.org/officeDocument/2006/relationships/hyperlink" Target="consultantplus://offline/ref=D66CC6B46B4787D0159991BDA7D100350B766E95802F9CB4E622E2AB8F10E62617BC2D35402F8627233707190CC9F4B0331CC12EC3XDU1F" TargetMode="External"/><Relationship Id="rId16" Type="http://schemas.openxmlformats.org/officeDocument/2006/relationships/hyperlink" Target="consultantplus://offline/ref=D66CC6B46B4787D015998FB0B1BD5E390E7C399A802193EBBB70E4FCD040E07357FC2B6706638072727352140BC3BEE07657CE2CC0CDA550F25D9A9EXAUFF" TargetMode="External"/><Relationship Id="rId221" Type="http://schemas.openxmlformats.org/officeDocument/2006/relationships/hyperlink" Target="consultantplus://offline/ref=D66CC6B46B4787D0159991BDA7D100350B75659487279CB4E622E2AB8F10E62617BC2D3242278B782622164103CAEBAF3303DD2CC1D1XAU6F" TargetMode="External"/><Relationship Id="rId37" Type="http://schemas.openxmlformats.org/officeDocument/2006/relationships/hyperlink" Target="consultantplus://offline/ref=D66CC6B46B4787D015998FB0B1BD5E390E7C399A802196E2BA7EE4FCD040E07357FC2B67066380727273521407C3BEE07657CE2CC0CDA550F25D9A9EXAUFF" TargetMode="External"/><Relationship Id="rId58" Type="http://schemas.openxmlformats.org/officeDocument/2006/relationships/hyperlink" Target="consultantplus://offline/ref=D66CC6B46B4787D015998FB0B1BD5E390E7C399A802190E2BF70E4FCD040E07357FC2B67066380727273521607C3BEE07657CE2CC0CDA550F25D9A9EXAUFF" TargetMode="External"/><Relationship Id="rId79" Type="http://schemas.openxmlformats.org/officeDocument/2006/relationships/hyperlink" Target="consultantplus://offline/ref=D66CC6B46B4787D015998FB0B1BD5E390E7C399A802494EABD7EE4FCD040E07357FC2B67066380727273521C09C3BEE07657CE2CC0CDA550F25D9A9EXAUFF" TargetMode="External"/><Relationship Id="rId102" Type="http://schemas.openxmlformats.org/officeDocument/2006/relationships/hyperlink" Target="consultantplus://offline/ref=D66CC6B46B4787D0159991BDA7D100350B756F95802F9CB4E622E2AB8F10E62605BC753E47269372736D50140CXCUAF" TargetMode="External"/><Relationship Id="rId123" Type="http://schemas.openxmlformats.org/officeDocument/2006/relationships/hyperlink" Target="consultantplus://offline/ref=D66CC6B46B4787D0159991BDA7D100350B75659487279CB4E622E2AB8F10E62617BC2D3B43278627233707190CC9F4B0331CC12EC3XDU1F" TargetMode="External"/><Relationship Id="rId144" Type="http://schemas.openxmlformats.org/officeDocument/2006/relationships/hyperlink" Target="consultantplus://offline/ref=D66CC6B46B4787D015998FB0B1BD5E390E7C399A802494EABD7EE4FCD040E07357FC2B6706638072727353160BC3BEE07657CE2CC0CDA550F25D9A9EXAUFF" TargetMode="External"/><Relationship Id="rId90" Type="http://schemas.openxmlformats.org/officeDocument/2006/relationships/hyperlink" Target="consultantplus://offline/ref=D66CC6B46B4787D015998FB0B1BD5E390E7C399A802292E1BF75E4FCD040E07357FC2B67066380727273521C08C3BEE07657CE2CC0CDA550F25D9A9EXAUFF" TargetMode="External"/><Relationship Id="rId165" Type="http://schemas.openxmlformats.org/officeDocument/2006/relationships/hyperlink" Target="consultantplus://offline/ref=D66CC6B46B4787D015998FB0B1BD5E390E7C399A802494EABD7EE4FCD040E07357FC2B6706638072727353100CC3BEE07657CE2CC0CDA550F25D9A9EXAUFF" TargetMode="External"/><Relationship Id="rId186" Type="http://schemas.openxmlformats.org/officeDocument/2006/relationships/hyperlink" Target="consultantplus://offline/ref=D66CC6B46B4787D0159991BDA7D100350B76659F87239CB4E622E2AB8F10E62617BC2D3245278E76707806454A9DE7B3331CC22FDFD1A453XEUEF" TargetMode="External"/><Relationship Id="rId211" Type="http://schemas.openxmlformats.org/officeDocument/2006/relationships/hyperlink" Target="consultantplus://offline/ref=D66CC6B46B4787D0159991BDA7D100350B75659487279CB4E622E2AB8F10E62617BC2D3642218627233707190CC9F4B0331CC12EC3XDU1F" TargetMode="External"/><Relationship Id="rId232" Type="http://schemas.openxmlformats.org/officeDocument/2006/relationships/hyperlink" Target="consultantplus://offline/ref=D66CC6B46B4787D0159991BDA7D100350B77619682239CB4E622E2AB8F10E62605BC753E47269372736D50140CXCUAF" TargetMode="External"/><Relationship Id="rId27" Type="http://schemas.openxmlformats.org/officeDocument/2006/relationships/hyperlink" Target="consultantplus://offline/ref=D66CC6B46B4787D015998FB0B1BD5E390E7C399A802293E3BA76E4FCD040E07357FC2B6706638072727353110FC3BEE07657CE2CC0CDA550F25D9A9EXAUFF" TargetMode="External"/><Relationship Id="rId48" Type="http://schemas.openxmlformats.org/officeDocument/2006/relationships/hyperlink" Target="consultantplus://offline/ref=D66CC6B46B4787D0159991BDA7D100350B76659F87239CB4E622E2AB8F10E62617BC2D3245278D7A767806454A9DE7B3331CC22FDFD1A453XEUEF" TargetMode="External"/><Relationship Id="rId69" Type="http://schemas.openxmlformats.org/officeDocument/2006/relationships/hyperlink" Target="consultantplus://offline/ref=D66CC6B46B4787D015998FB0B1BD5E390E7C399A802291E4B274E4FCD040E07357FC2B67066380727273521506C3BEE07657CE2CC0CDA550F25D9A9EXAUFF" TargetMode="External"/><Relationship Id="rId113" Type="http://schemas.openxmlformats.org/officeDocument/2006/relationships/hyperlink" Target="consultantplus://offline/ref=D66CC6B46B4787D0159991BDA7D100350B776095812F9CB4E622E2AB8F10E62617BC2D31422E85782622164103CAEBAF3303DD2CC1D1XAU6F" TargetMode="External"/><Relationship Id="rId134" Type="http://schemas.openxmlformats.org/officeDocument/2006/relationships/hyperlink" Target="consultantplus://offline/ref=D66CC6B46B4787D0159991BDA7D100350B74679181249CB4E622E2AB8F10E62617BC2D3245278C707A7806454A9DE7B3331CC22FDFD1A453XEUEF" TargetMode="External"/><Relationship Id="rId80" Type="http://schemas.openxmlformats.org/officeDocument/2006/relationships/hyperlink" Target="consultantplus://offline/ref=D66CC6B46B4787D015998FB0B1BD5E390E7C399A802292E1BF75E4FCD040E07357FC2B67066380727273521307C3BEE07657CE2CC0CDA550F25D9A9EXAUFF" TargetMode="External"/><Relationship Id="rId155" Type="http://schemas.openxmlformats.org/officeDocument/2006/relationships/hyperlink" Target="consultantplus://offline/ref=D66CC6B46B4787D015998FB0B1BD5E390E7C399A802293E3BA76E4FCD040E07357FC2B67066380727273531C0FC3BEE07657CE2CC0CDA550F25D9A9EXAUFF" TargetMode="External"/><Relationship Id="rId176" Type="http://schemas.openxmlformats.org/officeDocument/2006/relationships/hyperlink" Target="consultantplus://offline/ref=D66CC6B46B4787D0159991BDA7D100350B76659F87239CB4E622E2AB8F10E62617BC2D3245278E76707806454A9DE7B3331CC22FDFD1A453XEUEF" TargetMode="External"/><Relationship Id="rId197" Type="http://schemas.openxmlformats.org/officeDocument/2006/relationships/hyperlink" Target="consultantplus://offline/ref=D66CC6B46B4787D015998FB0B1BD5E390E7C399A802494EABD7EE4FCD040E07357FC2B6706638072727353110CC3BEE07657CE2CC0CDA550F25D9A9EXAUFF" TargetMode="External"/><Relationship Id="rId201" Type="http://schemas.openxmlformats.org/officeDocument/2006/relationships/hyperlink" Target="consultantplus://offline/ref=D66CC6B46B4787D0159991BDA7D100350B766E95802F9CB4E622E2AB8F10E62605BC753E47269372736D50140CXCUAF" TargetMode="External"/><Relationship Id="rId222" Type="http://schemas.openxmlformats.org/officeDocument/2006/relationships/hyperlink" Target="consultantplus://offline/ref=D66CC6B46B4787D0159991BDA7D100350B75659487279CB4E622E2AB8F10E62617BC2D364D208627233707190CC9F4B0331CC12EC3XDU1F" TargetMode="External"/><Relationship Id="rId17" Type="http://schemas.openxmlformats.org/officeDocument/2006/relationships/hyperlink" Target="consultantplus://offline/ref=D66CC6B46B4787D015998FB0B1BD5E390E7C399A802190E2BF70E4FCD040E07357FC2B67066380727273521506C3BEE07657CE2CC0CDA550F25D9A9EXAUFF" TargetMode="External"/><Relationship Id="rId38" Type="http://schemas.openxmlformats.org/officeDocument/2006/relationships/hyperlink" Target="consultantplus://offline/ref=D66CC6B46B4787D015998FB0B1BD5E390E7C399A802195E5BF74E4FCD040E07357FC2B6706638072727352140BC3BEE07657CE2CC0CDA550F25D9A9EXAUFF" TargetMode="External"/><Relationship Id="rId59" Type="http://schemas.openxmlformats.org/officeDocument/2006/relationships/hyperlink" Target="consultantplus://offline/ref=D66CC6B46B4787D0159991BDA7D100350B756F95802F9CB4E622E2AB8F10E62605BC753E47269372736D50140CXCUAF" TargetMode="External"/><Relationship Id="rId103" Type="http://schemas.openxmlformats.org/officeDocument/2006/relationships/hyperlink" Target="consultantplus://offline/ref=D66CC6B46B4787D015998FB0B1BD5E390E7C399A802292E1BF75E4FCD040E07357FC2B67066380727273521C07C3BEE07657CE2CC0CDA550F25D9A9EXAUFF" TargetMode="External"/><Relationship Id="rId124" Type="http://schemas.openxmlformats.org/officeDocument/2006/relationships/hyperlink" Target="consultantplus://offline/ref=D66CC6B46B4787D015998FB0B1BD5E390E7C399A802394E1BF70E4FCD040E07357FC2B6706638072727352170BC3BEE07657CE2CC0CDA550F25D9A9EXAUFF" TargetMode="External"/><Relationship Id="rId70" Type="http://schemas.openxmlformats.org/officeDocument/2006/relationships/hyperlink" Target="consultantplus://offline/ref=D66CC6B46B4787D015998FB0B1BD5E390E7C399A802494EABD7EE4FCD040E07357FC2B67066380727273521C0CC3BEE07657CE2CC0CDA550F25D9A9EXAUFF" TargetMode="External"/><Relationship Id="rId91" Type="http://schemas.openxmlformats.org/officeDocument/2006/relationships/hyperlink" Target="consultantplus://offline/ref=D66CC6B46B4787D015998FB0B1BD5E390E7C399A802494EABD7EE4FCD040E07357FC2B67066380727273521D0CC3BEE07657CE2CC0CDA550F25D9A9EXAUFF" TargetMode="External"/><Relationship Id="rId145" Type="http://schemas.openxmlformats.org/officeDocument/2006/relationships/hyperlink" Target="consultantplus://offline/ref=D66CC6B46B4787D015998FB0B1BD5E390E7C399A802293E3BA76E4FCD040E07357FC2B67066380727273531307C3BEE07657CE2CC0CDA550F25D9A9EXAUFF" TargetMode="External"/><Relationship Id="rId166" Type="http://schemas.openxmlformats.org/officeDocument/2006/relationships/hyperlink" Target="consultantplus://offline/ref=D66CC6B46B4787D015998FB0B1BD5E390E7C399A80259EEABE73E4FCD040E07357FC2B67066380727273521006C3BEE07657CE2CC0CDA550F25D9A9EXAUFF" TargetMode="External"/><Relationship Id="rId187" Type="http://schemas.openxmlformats.org/officeDocument/2006/relationships/hyperlink" Target="consultantplus://offline/ref=D66CC6B46B4787D015998FB0B1BD5E390E7C399A80259EEABE73E4FCD040E07357FC2B6706638072727352130BC3BEE07657CE2CC0CDA550F25D9A9EXAUFF" TargetMode="External"/><Relationship Id="rId1" Type="http://schemas.openxmlformats.org/officeDocument/2006/relationships/styles" Target="styles.xml"/><Relationship Id="rId212" Type="http://schemas.openxmlformats.org/officeDocument/2006/relationships/hyperlink" Target="consultantplus://offline/ref=D66CC6B46B4787D0159991BDA7D100350B75659487279CB4E622E2AB8F10E62617BC2D3642208627233707190CC9F4B0331CC12EC3XDU1F" TargetMode="External"/><Relationship Id="rId233" Type="http://schemas.openxmlformats.org/officeDocument/2006/relationships/hyperlink" Target="consultantplus://offline/ref=D66CC6B46B4787D0159991BDA7D100350B75679281209CB4E622E2AB8F10E62605BC753E47269372736D50140CXCUAF" TargetMode="External"/><Relationship Id="rId28" Type="http://schemas.openxmlformats.org/officeDocument/2006/relationships/hyperlink" Target="consultantplus://offline/ref=D66CC6B46B4787D015998FB0B1BD5E390E7C399A802794E0BC76E4FCD040E07357FC2B6706638072727352140BC3BEE07657CE2CC0CDA550F25D9A9EXAUFF" TargetMode="External"/><Relationship Id="rId49" Type="http://schemas.openxmlformats.org/officeDocument/2006/relationships/hyperlink" Target="consultantplus://offline/ref=D66CC6B46B4787D0159991BDA7D100350B756E9386219CB4E622E2AB8F10E62605BC753E47269372736D50140CXCUAF" TargetMode="External"/><Relationship Id="rId114" Type="http://schemas.openxmlformats.org/officeDocument/2006/relationships/hyperlink" Target="consultantplus://offline/ref=D66CC6B46B4787D015998FB0B1BD5E390E7C399A802494EABD7EE4FCD040E07357FC2B6706638072727353160EC3BEE07657CE2CC0CDA550F25D9A9EXAUFF" TargetMode="External"/><Relationship Id="rId60" Type="http://schemas.openxmlformats.org/officeDocument/2006/relationships/hyperlink" Target="consultantplus://offline/ref=D66CC6B46B4787D015998FB0B1BD5E390E7C399A802292E1BF75E4FCD040E07357FC2B67066380727273521207C3BEE07657CE2CC0CDA550F25D9A9EXAUFF" TargetMode="External"/><Relationship Id="rId81" Type="http://schemas.openxmlformats.org/officeDocument/2006/relationships/hyperlink" Target="consultantplus://offline/ref=D66CC6B46B4787D015998FB0B1BD5E390E7C399A802494EABD7EE4FCD040E07357FC2B67066380727273521C07C3BEE07657CE2CC0CDA550F25D9A9EXAUFF" TargetMode="External"/><Relationship Id="rId135" Type="http://schemas.openxmlformats.org/officeDocument/2006/relationships/hyperlink" Target="consultantplus://offline/ref=D66CC6B46B4787D015998FB0B1BD5E390E7C399A802394E1BF70E4FCD040E07357FC2B67066380727273521706C3BEE07657CE2CC0CDA550F25D9A9EXAUFF" TargetMode="External"/><Relationship Id="rId156" Type="http://schemas.openxmlformats.org/officeDocument/2006/relationships/hyperlink" Target="consultantplus://offline/ref=D66CC6B46B4787D015998FB0B1BD5E390E7C399A80259EEABE73E4FCD040E07357FC2B67066380727273521008C3BEE07657CE2CC0CDA550F25D9A9EXAUFF" TargetMode="External"/><Relationship Id="rId177" Type="http://schemas.openxmlformats.org/officeDocument/2006/relationships/hyperlink" Target="consultantplus://offline/ref=D66CC6B46B4787D0159991BDA7D100350B76659F87239CB4E622E2AB8F10E62617BC2D3245278E76707806454A9DE7B3331CC22FDFD1A453XEUEF" TargetMode="External"/><Relationship Id="rId198" Type="http://schemas.openxmlformats.org/officeDocument/2006/relationships/hyperlink" Target="consultantplus://offline/ref=D66CC6B46B4787D015998FB0B1BD5E390E7C399A80259FE2B975E4FCD040E07357FC2B67066380727273571C08C3BEE07657CE2CC0CDA550F25D9A9EXAUFF" TargetMode="External"/><Relationship Id="rId202" Type="http://schemas.openxmlformats.org/officeDocument/2006/relationships/hyperlink" Target="consultantplus://offline/ref=D66CC6B46B4787D015998FB0B1BD5E390E7C399A802794E0BC76E4FCD040E07357FC2B6706638072727353150DC3BEE07657CE2CC0CDA550F25D9A9EXAUFF" TargetMode="External"/><Relationship Id="rId223" Type="http://schemas.openxmlformats.org/officeDocument/2006/relationships/hyperlink" Target="consultantplus://offline/ref=D66CC6B46B4787D0159991BDA7D100350B75659487279CB4E622E2AB8F10E62617BC2D3242248E782622164103CAEBAF3303DD2CC1D1XAU6F" TargetMode="External"/><Relationship Id="rId18" Type="http://schemas.openxmlformats.org/officeDocument/2006/relationships/hyperlink" Target="consultantplus://offline/ref=D66CC6B46B4787D015998FB0B1BD5E390E7C399A80219FE0BB76E4FCD040E07357FC2B67066380727273521509C3BEE07657CE2CC0CDA550F25D9A9EXAUFF" TargetMode="External"/><Relationship Id="rId39" Type="http://schemas.openxmlformats.org/officeDocument/2006/relationships/hyperlink" Target="consultantplus://offline/ref=D66CC6B46B4787D015998FB0B1BD5E390E7C399A802193EBBB70E4FCD040E07357FC2B6706638072727352140BC3BEE07657CE2CC0CDA550F25D9A9EXAUFF" TargetMode="External"/><Relationship Id="rId50" Type="http://schemas.openxmlformats.org/officeDocument/2006/relationships/hyperlink" Target="consultantplus://offline/ref=D66CC6B46B4787D0159991BDA7D100350B76679489259CB4E622E2AB8F10E62605BC753E47269372736D50140CXCUAF" TargetMode="External"/><Relationship Id="rId104" Type="http://schemas.openxmlformats.org/officeDocument/2006/relationships/hyperlink" Target="consultantplus://offline/ref=D66CC6B46B4787D015998FB0B1BD5E390E7C399A802794E0BC76E4FCD040E07357FC2B67066380727273521209C3BEE07657CE2CC0CDA550F25D9A9EXAUFF" TargetMode="External"/><Relationship Id="rId125" Type="http://schemas.openxmlformats.org/officeDocument/2006/relationships/hyperlink" Target="consultantplus://offline/ref=D66CC6B46B4787D015998FB0B1BD5E390E7C399A80219FE0BB76E4FCD040E07357FC2B6706638072727352160CC3BEE07657CE2CC0CDA550F25D9A9EXAUFF" TargetMode="External"/><Relationship Id="rId146" Type="http://schemas.openxmlformats.org/officeDocument/2006/relationships/hyperlink" Target="consultantplus://offline/ref=D66CC6B46B4787D015998FB0B1BD5E390E7C399A802593E2BE72E4FCD040E07357FC2B67066380727273531D0BC3BEE07657CE2CC0CDA550F25D9A9EXAUFF" TargetMode="External"/><Relationship Id="rId167" Type="http://schemas.openxmlformats.org/officeDocument/2006/relationships/hyperlink" Target="consultantplus://offline/ref=D66CC6B46B4787D0159991BDA7D100350B76659F87239CB4E622E2AB8F10E62617BC2D3245278E76707806454A9DE7B3331CC22FDFD1A453XEUEF" TargetMode="External"/><Relationship Id="rId188" Type="http://schemas.openxmlformats.org/officeDocument/2006/relationships/hyperlink" Target="consultantplus://offline/ref=D66CC6B46B4787D0159991BDA7D100350B76659F87239CB4E622E2AB8F10E62617BC2D3245278E76707806454A9DE7B3331CC22FDFD1A453XEUEF" TargetMode="External"/><Relationship Id="rId71" Type="http://schemas.openxmlformats.org/officeDocument/2006/relationships/hyperlink" Target="consultantplus://offline/ref=D66CC6B46B4787D015998FB0B1BD5E390E7C399A802292E1BF75E4FCD040E07357FC2B6706638072727352130FC3BEE07657CE2CC0CDA550F25D9A9EXAUFF" TargetMode="External"/><Relationship Id="rId92" Type="http://schemas.openxmlformats.org/officeDocument/2006/relationships/hyperlink" Target="consultantplus://offline/ref=D66CC6B46B4787D015998FB0B1BD5E390E7C399A802794E0BC76E4FCD040E07357FC2B67066380727273521607C3BEE07657CE2CC0CDA550F25D9A9EXAUFF" TargetMode="External"/><Relationship Id="rId213" Type="http://schemas.openxmlformats.org/officeDocument/2006/relationships/hyperlink" Target="consultantplus://offline/ref=D66CC6B46B4787D0159991BDA7D100350B75659487279CB4E622E2AB8F10E62617BC2D36422F8627233707190CC9F4B0331CC12EC3XDU1F" TargetMode="External"/><Relationship Id="rId234" Type="http://schemas.openxmlformats.org/officeDocument/2006/relationships/hyperlink" Target="consultantplus://offline/ref=D66CC6B46B4787D0159991BDA7D100350B776095812F9CB4E622E2AB8F10E62605BC753E47269372736D50140CXCUAF" TargetMode="External"/><Relationship Id="rId2" Type="http://schemas.openxmlformats.org/officeDocument/2006/relationships/settings" Target="settings.xml"/><Relationship Id="rId29" Type="http://schemas.openxmlformats.org/officeDocument/2006/relationships/hyperlink" Target="consultantplus://offline/ref=D66CC6B46B4787D015998FB0B1BD5E390E7C399A80259FE2B975E4FCD040E07357FC2B67066380727273571606C3BEE07657CE2CC0CDA550F25D9A9EXAUFF" TargetMode="External"/><Relationship Id="rId40" Type="http://schemas.openxmlformats.org/officeDocument/2006/relationships/hyperlink" Target="consultantplus://offline/ref=D66CC6B46B4787D015998FB0B1BD5E390E7C399A802190E2BF70E4FCD040E07357FC2B6706638072727352160BC3BEE07657CE2CC0CDA550F25D9A9EXAUFF" TargetMode="External"/><Relationship Id="rId115" Type="http://schemas.openxmlformats.org/officeDocument/2006/relationships/hyperlink" Target="consultantplus://offline/ref=D66CC6B46B4787D0159991BDA7D100350B75659487279CB4E622E2AB8F10E62617BC2D32452E88782622164103CAEBAF3303DD2CC1D1XAU6F" TargetMode="External"/><Relationship Id="rId136" Type="http://schemas.openxmlformats.org/officeDocument/2006/relationships/hyperlink" Target="consultantplus://offline/ref=D66CC6B46B4787D015998FB0B1BD5E390E7C399A802593E2BE72E4FCD040E07357FC2B6706638072727353120DC3BEE07657CE2CC0CDA550F25D9A9EXAUFF" TargetMode="External"/><Relationship Id="rId157" Type="http://schemas.openxmlformats.org/officeDocument/2006/relationships/hyperlink" Target="consultantplus://offline/ref=D66CC6B46B4787D015998FB0B1BD5E390E7C399A802293E3BA76E4FCD040E07357FC2B67066380727273531C0FC3BEE07657CE2CC0CDA550F25D9A9EXAUFF" TargetMode="External"/><Relationship Id="rId178" Type="http://schemas.openxmlformats.org/officeDocument/2006/relationships/hyperlink" Target="consultantplus://offline/ref=D66CC6B46B4787D015998FB0B1BD5E390E7C399A80259EEABE73E4FCD040E07357FC2B67066380727273521109C3BEE07657CE2CC0CDA550F25D9A9EXAUFF" TargetMode="External"/><Relationship Id="rId61" Type="http://schemas.openxmlformats.org/officeDocument/2006/relationships/hyperlink" Target="consultantplus://offline/ref=D66CC6B46B4787D0159991BDA7D100350E70629089239CB4E622E2AB8F10E62605BC753E47269372736D50140CXCUAF" TargetMode="External"/><Relationship Id="rId82" Type="http://schemas.openxmlformats.org/officeDocument/2006/relationships/hyperlink" Target="consultantplus://offline/ref=D66CC6B46B4787D015998FB0B1BD5E390E7C399A802494EABD7EE4FCD040E07357FC2B67066380727273521D0FC3BEE07657CE2CC0CDA550F25D9A9EXAUFF" TargetMode="External"/><Relationship Id="rId199" Type="http://schemas.openxmlformats.org/officeDocument/2006/relationships/hyperlink" Target="consultantplus://offline/ref=D66CC6B46B4787D015998FB0B1BD5E390E7C399A802292E1BF75E4FCD040E07357FC2B67066380727273521D07C3BEE07657CE2CC0CDA550F25D9A9EXAUFF" TargetMode="External"/><Relationship Id="rId203" Type="http://schemas.openxmlformats.org/officeDocument/2006/relationships/hyperlink" Target="consultantplus://offline/ref=D66CC6B46B4787D015998FB0B1BD5E390E7C399A80219FE0BB76E4FCD040E07357FC2B6706638072727352160BC3BEE07657CE2CC0CDA550F25D9A9EXAUFF" TargetMode="External"/><Relationship Id="rId19" Type="http://schemas.openxmlformats.org/officeDocument/2006/relationships/hyperlink" Target="consultantplus://offline/ref=D66CC6B46B4787D015998FB0B1BD5E390E7C399A802097E2B873E4FCD040E07357FC2B6706638072727352140BC3BEE07657CE2CC0CDA550F25D9A9EXAUFF" TargetMode="External"/><Relationship Id="rId224" Type="http://schemas.openxmlformats.org/officeDocument/2006/relationships/hyperlink" Target="consultantplus://offline/ref=D66CC6B46B4787D0159991BDA7D100350B75659487279CB4E622E2AB8F10E62617BC2D364D2E8627233707190CC9F4B0331CC12EC3XDU1F" TargetMode="External"/><Relationship Id="rId30" Type="http://schemas.openxmlformats.org/officeDocument/2006/relationships/hyperlink" Target="consultantplus://offline/ref=D66CC6B46B4787D015998FB0B1BD5E390E7C399A802593E2BE72E4FCD040E07357FC2B6706638072727353160FC3BEE07657CE2CC0CDA550F25D9A9EXAUFF" TargetMode="External"/><Relationship Id="rId105" Type="http://schemas.openxmlformats.org/officeDocument/2006/relationships/hyperlink" Target="consultantplus://offline/ref=D66CC6B46B4787D015998FB0B1BD5E390E7C399A802794E0BC76E4FCD040E07357FC2B67066380727273521206C3BEE07657CE2CC0CDA550F25D9A9EXAUFF" TargetMode="External"/><Relationship Id="rId126" Type="http://schemas.openxmlformats.org/officeDocument/2006/relationships/hyperlink" Target="consultantplus://offline/ref=D66CC6B46B4787D015998FB0B1BD5E390E7C399A802494EABD7EE4FCD040E07357FC2B6706638072727353160DC3BEE07657CE2CC0CDA550F25D9A9EXAUFF" TargetMode="External"/><Relationship Id="rId147" Type="http://schemas.openxmlformats.org/officeDocument/2006/relationships/hyperlink" Target="consultantplus://offline/ref=D66CC6B46B4787D015998FB0B1BD5E390E7C399A802292E1BF75E4FCD040E07357FC2B67066380727273521D08C3BEE07657CE2CC0CDA550F25D9A9EXAUFF" TargetMode="External"/><Relationship Id="rId168" Type="http://schemas.openxmlformats.org/officeDocument/2006/relationships/hyperlink" Target="consultantplus://offline/ref=D66CC6B46B4787D015998FB0B1BD5E390E7C399A80259EEABE73E4FCD040E07357FC2B6706638072727352110EC3BEE07657CE2CC0CDA550F25D9A9EXAUFF" TargetMode="External"/><Relationship Id="rId51" Type="http://schemas.openxmlformats.org/officeDocument/2006/relationships/hyperlink" Target="consultantplus://offline/ref=D66CC6B46B4787D0159991BDA7D100350B75659684219CB4E622E2AB8F10E62605BC753E47269372736D50140CXCUAF" TargetMode="External"/><Relationship Id="rId72" Type="http://schemas.openxmlformats.org/officeDocument/2006/relationships/hyperlink" Target="consultantplus://offline/ref=D66CC6B46B4787D015998FB0B1BD5E390E7C399A802794E0BC76E4FCD040E07357FC2B6706638072727352160FC3BEE07657CE2CC0CDA550F25D9A9EXAUFF" TargetMode="External"/><Relationship Id="rId93" Type="http://schemas.openxmlformats.org/officeDocument/2006/relationships/hyperlink" Target="consultantplus://offline/ref=D66CC6B46B4787D015998FB0B1BD5E390E7C399A80219FE0BB76E4FCD040E07357FC2B6706638072727352160EC3BEE07657CE2CC0CDA550F25D9A9EXAUFF" TargetMode="External"/><Relationship Id="rId189" Type="http://schemas.openxmlformats.org/officeDocument/2006/relationships/hyperlink" Target="consultantplus://offline/ref=D66CC6B46B4787D0159991BDA7D100350B76659F87239CB4E622E2AB8F10E62617BC2D3245278E76707806454A9DE7B3331CC22FDFD1A453XEUEF" TargetMode="External"/><Relationship Id="rId3" Type="http://schemas.openxmlformats.org/officeDocument/2006/relationships/webSettings" Target="webSettings.xml"/><Relationship Id="rId214" Type="http://schemas.openxmlformats.org/officeDocument/2006/relationships/hyperlink" Target="consultantplus://offline/ref=D66CC6B46B4787D0159991BDA7D100350B75659487279CB4E622E2AB8F10E62617BC2D36422E8627233707190CC9F4B0331CC12EC3XDU1F" TargetMode="External"/><Relationship Id="rId235" Type="http://schemas.openxmlformats.org/officeDocument/2006/relationships/hyperlink" Target="consultantplus://offline/ref=D66CC6B46B4787D0159991BDA7D100350B77619682239CB4E622E2AB8F10E62617BC2D3245268D73757806454A9DE7B3331CC22FDFD1A453XEUEF" TargetMode="External"/><Relationship Id="rId116" Type="http://schemas.openxmlformats.org/officeDocument/2006/relationships/hyperlink" Target="consultantplus://offline/ref=D66CC6B46B4787D015998FB0B1BD5E390E7C399A802494EABD7EE4FCD040E07357FC2B6706638072727353160CC3BEE07657CE2CC0CDA550F25D9A9EXAUFF" TargetMode="External"/><Relationship Id="rId137" Type="http://schemas.openxmlformats.org/officeDocument/2006/relationships/hyperlink" Target="consultantplus://offline/ref=D66CC6B46B4787D015998FB0B1BD5E390E7C399A802593E2BE72E4FCD040E07357FC2B67066380727273531D0AC3BEE07657CE2CC0CDA550F25D9A9EXAUFF" TargetMode="External"/><Relationship Id="rId158" Type="http://schemas.openxmlformats.org/officeDocument/2006/relationships/hyperlink" Target="consultantplus://offline/ref=D66CC6B46B4787D015998FB0B1BD5E390E7C399A802292E1BF75E4FCD040E07357FC2B67066380727273521D06C3BEE07657CE2CC0CDA550F25D9A9EXAUFF" TargetMode="External"/><Relationship Id="rId20" Type="http://schemas.openxmlformats.org/officeDocument/2006/relationships/hyperlink" Target="consultantplus://offline/ref=D66CC6B46B4787D0159991BDA7D100350B75659487279CB4E622E2AB8F10E62617BC2D3245278F73717806454A9DE7B3331CC22FDFD1A453XEUEF" TargetMode="External"/><Relationship Id="rId41" Type="http://schemas.openxmlformats.org/officeDocument/2006/relationships/hyperlink" Target="consultantplus://offline/ref=D66CC6B46B4787D015998FB0B1BD5E390E7C399A80219FE0BB76E4FCD040E07357FC2B67066380727273521509C3BEE07657CE2CC0CDA550F25D9A9EXAUFF" TargetMode="External"/><Relationship Id="rId62" Type="http://schemas.openxmlformats.org/officeDocument/2006/relationships/hyperlink" Target="consultantplus://offline/ref=D66CC6B46B4787D015998FB0B1BD5E390E7C399A802190E1BC76E4FCD040E07357FC2B671463D87E70724C150FD6E8B130X0U0F" TargetMode="External"/><Relationship Id="rId83" Type="http://schemas.openxmlformats.org/officeDocument/2006/relationships/hyperlink" Target="consultantplus://offline/ref=D66CC6B46B4787D015998FB0B1BD5E390E7C399A802593E2BE72E4FCD040E07357FC2B67066380727273531706C3BEE07657CE2CC0CDA550F25D9A9EXAUFF" TargetMode="External"/><Relationship Id="rId179" Type="http://schemas.openxmlformats.org/officeDocument/2006/relationships/hyperlink" Target="consultantplus://offline/ref=D66CC6B46B4787D0159991BDA7D100350B76659F87239CB4E622E2AB8F10E62617BC2D3245278E76707806454A9DE7B3331CC22FDFD1A453XEU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34</Pages>
  <Words>20667</Words>
  <Characters>117804</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Прокопенко Надежда Валерьевна</dc:creator>
  <cp:keywords/>
  <dc:description/>
  <cp:lastModifiedBy>Прокопенко Надежда Валерьевна</cp:lastModifiedBy>
  <cp:revision>2</cp:revision>
  <dcterms:created xsi:type="dcterms:W3CDTF">2022-11-21T05:20:00Z</dcterms:created>
  <dcterms:modified xsi:type="dcterms:W3CDTF">2022-11-21T07:51:00Z</dcterms:modified>
</cp:coreProperties>
</file>