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8A" w:rsidRDefault="00D33F8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3F8A" w:rsidRDefault="00D33F8A">
      <w:pPr>
        <w:pStyle w:val="ConsPlusNormal"/>
        <w:jc w:val="both"/>
        <w:outlineLvl w:val="0"/>
      </w:pPr>
    </w:p>
    <w:p w:rsidR="00D33F8A" w:rsidRDefault="00D33F8A">
      <w:pPr>
        <w:pStyle w:val="ConsPlusTitle"/>
        <w:jc w:val="center"/>
      </w:pPr>
      <w:r>
        <w:t>ПРАВИТЕЛЬСТВО ХАБАРОВСКОГО КРАЯ</w:t>
      </w:r>
    </w:p>
    <w:p w:rsidR="00D33F8A" w:rsidRDefault="00D33F8A">
      <w:pPr>
        <w:pStyle w:val="ConsPlusTitle"/>
        <w:jc w:val="both"/>
      </w:pPr>
    </w:p>
    <w:p w:rsidR="00D33F8A" w:rsidRDefault="00D33F8A">
      <w:pPr>
        <w:pStyle w:val="ConsPlusTitle"/>
        <w:jc w:val="center"/>
      </w:pPr>
      <w:r>
        <w:t>ПОСТАНОВЛЕНИЕ</w:t>
      </w:r>
    </w:p>
    <w:p w:rsidR="00D33F8A" w:rsidRDefault="00D33F8A">
      <w:pPr>
        <w:pStyle w:val="ConsPlusTitle"/>
        <w:jc w:val="center"/>
      </w:pPr>
      <w:r>
        <w:t>от 3 октября 2019 г. N 408-пр</w:t>
      </w:r>
    </w:p>
    <w:p w:rsidR="00D33F8A" w:rsidRDefault="00D33F8A">
      <w:pPr>
        <w:pStyle w:val="ConsPlusTitle"/>
        <w:jc w:val="both"/>
      </w:pPr>
    </w:p>
    <w:p w:rsidR="00D33F8A" w:rsidRDefault="00D33F8A">
      <w:pPr>
        <w:pStyle w:val="ConsPlusTitle"/>
        <w:jc w:val="center"/>
      </w:pPr>
      <w:r>
        <w:t>О ВНЕСЕНИИ ИЗМЕНЕНИЙ В ПОСТАНОВЛЕНИЕ ПРАВИТЕЛЬСТВА</w:t>
      </w:r>
    </w:p>
    <w:p w:rsidR="00D33F8A" w:rsidRDefault="00D33F8A">
      <w:pPr>
        <w:pStyle w:val="ConsPlusTitle"/>
        <w:jc w:val="center"/>
      </w:pPr>
      <w:r>
        <w:t>ХАБАРОВСКОГО КРАЯ ОТ 12 ФЕВРАЛЯ 2019 Г. N 39-ПР</w:t>
      </w:r>
    </w:p>
    <w:p w:rsidR="00D33F8A" w:rsidRDefault="00D33F8A">
      <w:pPr>
        <w:pStyle w:val="ConsPlusTitle"/>
        <w:jc w:val="center"/>
      </w:pPr>
      <w:r>
        <w:t>"О ДОПОЛНИТЕЛЬНЫХ МЕРАХ, НАПРАВЛЕННЫХ НА ПОДДЕРЖКУ</w:t>
      </w:r>
    </w:p>
    <w:p w:rsidR="00D33F8A" w:rsidRDefault="00D33F8A">
      <w:pPr>
        <w:pStyle w:val="ConsPlusTitle"/>
        <w:jc w:val="center"/>
      </w:pPr>
      <w:r>
        <w:t>РОЖДАЕМОСТИ В ХАБАРОВСКОМ КРАЕ"</w:t>
      </w:r>
    </w:p>
    <w:p w:rsidR="00D33F8A" w:rsidRDefault="00D33F8A">
      <w:pPr>
        <w:pStyle w:val="ConsPlusNormal"/>
        <w:jc w:val="both"/>
      </w:pPr>
    </w:p>
    <w:p w:rsidR="00D33F8A" w:rsidRDefault="00D33F8A">
      <w:pPr>
        <w:pStyle w:val="ConsPlusNormal"/>
        <w:ind w:firstLine="540"/>
        <w:jc w:val="both"/>
      </w:pPr>
      <w:r>
        <w:t>В целях совершенствования нормативных правовых актов Хабаровского края Правительство края постановляет: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назначения и предоставления единовременной денежной выплаты в связи с рождением первого ребенка, утвержденный постановлением Правительства Хабаровского края от 12 февраля 2019 г. N 39-пр "О дополнительных мерах, направленных на поддержку рождаемости в Хабаровском крае", следующие изменения: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пунктах 5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 после слов "по месту жительства" дополнить словами "(месту пребывания)".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пункте 8</w:t>
        </w:r>
      </w:hyperlink>
      <w:r>
        <w:t>: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>"1) документы, удостоверяющие личность, место жительства (место пребывания) на территории Хабаровского края;";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подпункте 2</w:t>
        </w:r>
      </w:hyperlink>
      <w:r>
        <w:t xml:space="preserve"> после слов "по месту жительства" дополнить словами "(месту пребывания)".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предоставления регионального материнского (семейного) капитала в связи с рождением второго ребенка, утвержденный постановлением Правительства Хабаровского края от 12 февраля 2019 г. N 39-пр "О дополнительных мерах, направленных на поддержку рождаемости в Хабаровском крае", следующие изменения: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 w:history="1">
        <w:r>
          <w:rPr>
            <w:color w:val="0000FF"/>
          </w:rPr>
          <w:t>пунктах 3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 после слов "по месту жительства" дополнить словами "(месту пребывания)".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2.2. В </w:t>
      </w:r>
      <w:hyperlink r:id="rId14" w:history="1">
        <w:r>
          <w:rPr>
            <w:color w:val="0000FF"/>
          </w:rPr>
          <w:t>пункте 6</w:t>
        </w:r>
      </w:hyperlink>
      <w:r>
        <w:t>: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>"1) документы, удостоверяющие личность, место жительства (место пребывания) на территории Хабаровского края;";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подпункте 2</w:t>
        </w:r>
      </w:hyperlink>
      <w:r>
        <w:t xml:space="preserve"> после слов "по месту жительства" дополнить словами "(месту пребывания)".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2.3. </w:t>
      </w:r>
      <w:hyperlink r:id="rId17" w:history="1">
        <w:r>
          <w:rPr>
            <w:color w:val="0000FF"/>
          </w:rPr>
          <w:t>Пункт 21</w:t>
        </w:r>
      </w:hyperlink>
      <w:r>
        <w:t xml:space="preserve"> изложить в следующей редакции: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>"21. Заявление о распоряжении средствами регионального материнского (семейного) капитала может быть подано в любое время со дня рождения второго ребенка.".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2.4. </w:t>
      </w:r>
      <w:hyperlink r:id="rId18" w:history="1">
        <w:r>
          <w:rPr>
            <w:color w:val="0000FF"/>
          </w:rPr>
          <w:t>Пункт 22</w:t>
        </w:r>
      </w:hyperlink>
      <w:r>
        <w:t xml:space="preserve"> признать утратившим силу.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9" w:history="1">
        <w:r>
          <w:rPr>
            <w:color w:val="0000FF"/>
          </w:rPr>
          <w:t>форму</w:t>
        </w:r>
      </w:hyperlink>
      <w:r>
        <w:t xml:space="preserve"> заявления о предоставлении регионального материнского (семейного) капитала в связи с рождением второго ребенка, утвержденную постановлением Правительства </w:t>
      </w:r>
      <w:r>
        <w:lastRenderedPageBreak/>
        <w:t>Хабаровского края от 12 февраля 2019 г. N 39-пр "О дополнительных мерах, направленных на поддержку рождаемости в Хабаровском крае", следующие изменения: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3.1. В </w:t>
      </w:r>
      <w:hyperlink r:id="rId20" w:history="1">
        <w:r>
          <w:rPr>
            <w:color w:val="0000FF"/>
          </w:rPr>
          <w:t>пункте 8</w:t>
        </w:r>
      </w:hyperlink>
      <w:r>
        <w:t xml:space="preserve"> после слов "места жительства" дополнить словами "(места пребывания)".</w:t>
      </w:r>
    </w:p>
    <w:p w:rsidR="00D33F8A" w:rsidRDefault="00D33F8A">
      <w:pPr>
        <w:pStyle w:val="ConsPlusNormal"/>
        <w:spacing w:before="220"/>
        <w:ind w:firstLine="540"/>
        <w:jc w:val="both"/>
      </w:pPr>
      <w:r>
        <w:t xml:space="preserve">3.2. В </w:t>
      </w:r>
      <w:hyperlink r:id="rId21" w:history="1">
        <w:r>
          <w:rPr>
            <w:color w:val="0000FF"/>
          </w:rPr>
          <w:t>пункте 14</w:t>
        </w:r>
      </w:hyperlink>
      <w:r>
        <w:t xml:space="preserve"> после слов "по месту жительства" дополнить словами "(месту пребывания)".</w:t>
      </w:r>
    </w:p>
    <w:p w:rsidR="00D33F8A" w:rsidRDefault="00D33F8A">
      <w:pPr>
        <w:pStyle w:val="ConsPlusNormal"/>
        <w:jc w:val="both"/>
      </w:pPr>
    </w:p>
    <w:p w:rsidR="00D33F8A" w:rsidRDefault="00D33F8A">
      <w:pPr>
        <w:pStyle w:val="ConsPlusNormal"/>
        <w:jc w:val="right"/>
      </w:pPr>
      <w:r>
        <w:t>Губернатор, Председатель</w:t>
      </w:r>
    </w:p>
    <w:p w:rsidR="00D33F8A" w:rsidRDefault="00D33F8A">
      <w:pPr>
        <w:pStyle w:val="ConsPlusNormal"/>
        <w:jc w:val="right"/>
      </w:pPr>
      <w:r>
        <w:t>Правительства края</w:t>
      </w:r>
    </w:p>
    <w:p w:rsidR="00D33F8A" w:rsidRDefault="00D33F8A">
      <w:pPr>
        <w:pStyle w:val="ConsPlusNormal"/>
        <w:jc w:val="right"/>
      </w:pPr>
      <w:proofErr w:type="spellStart"/>
      <w:r>
        <w:t>С.И.Фургал</w:t>
      </w:r>
      <w:proofErr w:type="spellEnd"/>
    </w:p>
    <w:p w:rsidR="00D33F8A" w:rsidRDefault="00D33F8A">
      <w:pPr>
        <w:pStyle w:val="ConsPlusNormal"/>
        <w:jc w:val="both"/>
      </w:pPr>
    </w:p>
    <w:p w:rsidR="00D33F8A" w:rsidRDefault="00D33F8A">
      <w:pPr>
        <w:pStyle w:val="ConsPlusNormal"/>
        <w:jc w:val="both"/>
      </w:pPr>
    </w:p>
    <w:p w:rsidR="00D33F8A" w:rsidRDefault="00D33F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7C4" w:rsidRDefault="001607C4">
      <w:bookmarkStart w:id="0" w:name="_GoBack"/>
      <w:bookmarkEnd w:id="0"/>
    </w:p>
    <w:sectPr w:rsidR="001607C4" w:rsidSect="009B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A"/>
    <w:rsid w:val="001607C4"/>
    <w:rsid w:val="00D33F8A"/>
    <w:rsid w:val="00F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D587-3557-4621-9EA5-4A6E475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F09BBAFA6CD8DA8F84F2E1979302AE59CC450D1226289FFE44F47316A15064842F44E8AA00EDB1794B074BC85D5BAC659D1CBD48F415266018C1ExBNEF" TargetMode="External"/><Relationship Id="rId13" Type="http://schemas.openxmlformats.org/officeDocument/2006/relationships/hyperlink" Target="consultantplus://offline/ref=770F09BBAFA6CD8DA8F84F2E1979302AE59CC450D1226289FFE44F47316A15064842F44E8AA00EDB1794B07EB785D5BAC659D1CBD48F415266018C1ExBNEF" TargetMode="External"/><Relationship Id="rId18" Type="http://schemas.openxmlformats.org/officeDocument/2006/relationships/hyperlink" Target="consultantplus://offline/ref=770F09BBAFA6CD8DA8F84F2E1979302AE59CC450D1226289FFE44F47316A15064842F44E8AA00EDB1794B277B485D5BAC659D1CBD48F415266018C1ExBN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0F09BBAFA6CD8DA8F84F2E1979302AE59CC450D1226289FFE44F47316A15064842F44E8AA00EDB1794B173B785D5BAC659D1CBD48F415266018C1ExBNEF" TargetMode="External"/><Relationship Id="rId7" Type="http://schemas.openxmlformats.org/officeDocument/2006/relationships/hyperlink" Target="consultantplus://offline/ref=770F09BBAFA6CD8DA8F84F2E1979302AE59CC450D1226289FFE44F47316A15064842F44E8AA00EDB1794B074B285D5BAC659D1CBD48F415266018C1ExBNEF" TargetMode="External"/><Relationship Id="rId12" Type="http://schemas.openxmlformats.org/officeDocument/2006/relationships/hyperlink" Target="consultantplus://offline/ref=770F09BBAFA6CD8DA8F84F2E1979302AE59CC450D1226289FFE44F47316A15064842F44E8AA00EDB1794B274B585D5BAC659D1CBD48F415266018C1ExBNEF" TargetMode="External"/><Relationship Id="rId17" Type="http://schemas.openxmlformats.org/officeDocument/2006/relationships/hyperlink" Target="consultantplus://offline/ref=770F09BBAFA6CD8DA8F84F2E1979302AE59CC450D1226289FFE44F47316A15064842F44E8AA00EDB1794B277B585D5BAC659D1CBD48F415266018C1ExBN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0F09BBAFA6CD8DA8F84F2E1979302AE59CC450D1226289FFE44F47316A15064842F44E8AA00EDB1794B274B485D5BAC659D1CBD48F415266018C1ExBNEF" TargetMode="External"/><Relationship Id="rId20" Type="http://schemas.openxmlformats.org/officeDocument/2006/relationships/hyperlink" Target="consultantplus://offline/ref=770F09BBAFA6CD8DA8F84F2E1979302AE59CC450D1226289FFE44F47316A15064842F44E8AA00EDB1794B172B385D5BAC659D1CBD48F415266018C1ExBN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F09BBAFA6CD8DA8F84F2E1979302AE59CC450D1226289FFE44F47316A15064842F44E8AA00EDB1794B277B285D5BAC659D1CBD48F415266018C1ExBNEF" TargetMode="External"/><Relationship Id="rId11" Type="http://schemas.openxmlformats.org/officeDocument/2006/relationships/hyperlink" Target="consultantplus://offline/ref=770F09BBAFA6CD8DA8F84F2E1979302AE59CC450D1226289FFE44F47316A15064842F44E8AA00EDB1794B071BD85D5BAC659D1CBD48F415266018C1ExBNEF" TargetMode="External"/><Relationship Id="rId5" Type="http://schemas.openxmlformats.org/officeDocument/2006/relationships/hyperlink" Target="consultantplus://offline/ref=770F09BBAFA6CD8DA8F84F2E1979302AE59CC450D1226289FFE44F47316A15064842F44E8AA00EDB1794B077BC85D5BAC659D1CBD48F415266018C1ExBNEF" TargetMode="External"/><Relationship Id="rId15" Type="http://schemas.openxmlformats.org/officeDocument/2006/relationships/hyperlink" Target="consultantplus://offline/ref=770F09BBAFA6CD8DA8F84F2E1979302AE59CC450D1226289FFE44F47316A15064842F44E8AA00EDB1794B07EB085D5BAC659D1CBD48F415266018C1ExBNE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0F09BBAFA6CD8DA8F84F2E1979302AE59CC450D1226289FFE44F47316A15064842F44E8AA00EDB1794B277BD85D5BAC659D1CBD48F415266018C1ExBNEF" TargetMode="External"/><Relationship Id="rId19" Type="http://schemas.openxmlformats.org/officeDocument/2006/relationships/hyperlink" Target="consultantplus://offline/ref=770F09BBAFA6CD8DA8F84F2E1979302AE59CC450D1226289FFE44F47316A15064842F44E8AA00EDB1794B175BD85D5BAC659D1CBD48F415266018C1ExBN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0F09BBAFA6CD8DA8F84F2E1979302AE59CC450D1226289FFE44F47316A15064842F44E8AA00EDB1794B075B585D5BAC659D1CBD48F415266018C1ExBNEF" TargetMode="External"/><Relationship Id="rId14" Type="http://schemas.openxmlformats.org/officeDocument/2006/relationships/hyperlink" Target="consultantplus://offline/ref=770F09BBAFA6CD8DA8F84F2E1979302AE59CC450D1226289FFE44F47316A15064842F44E8AA00EDB1794B07EB185D5BAC659D1CBD48F415266018C1ExBN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Тикушкина Оксана Витальевна</dc:creator>
  <cp:keywords/>
  <dc:description/>
  <cp:lastModifiedBy>Тикушкина Оксана Витальевна</cp:lastModifiedBy>
  <cp:revision>1</cp:revision>
  <dcterms:created xsi:type="dcterms:W3CDTF">2019-10-16T05:13:00Z</dcterms:created>
  <dcterms:modified xsi:type="dcterms:W3CDTF">2019-10-16T05:27:00Z</dcterms:modified>
</cp:coreProperties>
</file>