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2B" w:rsidRDefault="0011032B">
      <w:pPr>
        <w:pStyle w:val="ConsPlusTitlePage"/>
      </w:pPr>
      <w:r>
        <w:t xml:space="preserve">Документ предоставлен </w:t>
      </w:r>
      <w:hyperlink r:id="rId4" w:history="1">
        <w:r>
          <w:rPr>
            <w:color w:val="0000FF"/>
          </w:rPr>
          <w:t>КонсультантПлюс</w:t>
        </w:r>
      </w:hyperlink>
      <w:r>
        <w:br/>
      </w:r>
    </w:p>
    <w:p w:rsidR="0011032B" w:rsidRDefault="0011032B">
      <w:pPr>
        <w:pStyle w:val="ConsPlusNormal"/>
        <w:jc w:val="both"/>
        <w:outlineLvl w:val="0"/>
      </w:pPr>
    </w:p>
    <w:p w:rsidR="0011032B" w:rsidRDefault="0011032B">
      <w:pPr>
        <w:pStyle w:val="ConsPlusTitle"/>
        <w:jc w:val="center"/>
        <w:outlineLvl w:val="0"/>
      </w:pPr>
      <w:r>
        <w:t>МИНИСТЕРСТВО СОЦИАЛЬНОЙ ЗАЩИТЫ НАСЕЛЕНИЯ ХАБАРОВСКОГО КРАЯ</w:t>
      </w:r>
    </w:p>
    <w:p w:rsidR="0011032B" w:rsidRDefault="0011032B">
      <w:pPr>
        <w:pStyle w:val="ConsPlusTitle"/>
        <w:jc w:val="both"/>
      </w:pPr>
    </w:p>
    <w:p w:rsidR="0011032B" w:rsidRDefault="0011032B">
      <w:pPr>
        <w:pStyle w:val="ConsPlusTitle"/>
        <w:jc w:val="center"/>
      </w:pPr>
      <w:r>
        <w:t>ПРИКАЗ</w:t>
      </w:r>
    </w:p>
    <w:p w:rsidR="0011032B" w:rsidRDefault="0011032B">
      <w:pPr>
        <w:pStyle w:val="ConsPlusTitle"/>
        <w:jc w:val="center"/>
      </w:pPr>
      <w:r>
        <w:t>от 30 декабря 2013 г. N 290-П</w:t>
      </w:r>
    </w:p>
    <w:p w:rsidR="0011032B" w:rsidRDefault="0011032B">
      <w:pPr>
        <w:pStyle w:val="ConsPlusTitle"/>
        <w:jc w:val="both"/>
      </w:pPr>
    </w:p>
    <w:p w:rsidR="0011032B" w:rsidRDefault="0011032B">
      <w:pPr>
        <w:pStyle w:val="ConsPlusTitle"/>
        <w:jc w:val="center"/>
      </w:pPr>
      <w:r>
        <w:t>ОБ УТВЕРЖДЕНИИ АДМИНИСТРАТИВНОГО РЕГЛАМЕНТА МИНИСТЕРСТВА</w:t>
      </w:r>
    </w:p>
    <w:p w:rsidR="0011032B" w:rsidRDefault="0011032B">
      <w:pPr>
        <w:pStyle w:val="ConsPlusTitle"/>
        <w:jc w:val="center"/>
      </w:pPr>
      <w:r>
        <w:t>СОЦИАЛЬНОЙ ЗАЩИТЫ НАСЕЛЕНИЯ ХАБАРОВСКОГО КРАЯ ПО</w:t>
      </w:r>
    </w:p>
    <w:p w:rsidR="0011032B" w:rsidRDefault="0011032B">
      <w:pPr>
        <w:pStyle w:val="ConsPlusTitle"/>
        <w:jc w:val="center"/>
      </w:pPr>
      <w:r>
        <w:t>ПРЕДОСТАВЛЕНИЮ ГОСУДАРСТВЕННОЙ УСЛУГИ ПО НАЗНАЧЕНИЮ И</w:t>
      </w:r>
    </w:p>
    <w:p w:rsidR="0011032B" w:rsidRDefault="0011032B">
      <w:pPr>
        <w:pStyle w:val="ConsPlusTitle"/>
        <w:jc w:val="center"/>
      </w:pPr>
      <w:r>
        <w:t>ВЫПЛАТЕ ЕЖЕМЕСЯЧНОГО ПОСОБИЯ СЕМЬЯМ ВОЕННОСЛУЖАЩИХ, ПОГИБШИХ</w:t>
      </w:r>
    </w:p>
    <w:p w:rsidR="0011032B" w:rsidRDefault="0011032B">
      <w:pPr>
        <w:pStyle w:val="ConsPlusTitle"/>
        <w:jc w:val="center"/>
      </w:pPr>
      <w:r>
        <w:t>ИЛИ БЕЗ ВЕСТИ ПРОПАВШИХ В ХОДЕ БОЕВЫХ ДЕЙСТВИЙ В АФГАНИСТАНЕ</w:t>
      </w:r>
    </w:p>
    <w:p w:rsidR="0011032B" w:rsidRDefault="0011032B">
      <w:pPr>
        <w:pStyle w:val="ConsPlusTitle"/>
        <w:jc w:val="center"/>
      </w:pPr>
      <w:r>
        <w:t>И ПРИ ВЫПОЛНЕНИИ ЗАДАЧ В УСЛОВИЯХ ВООРУЖЕННОГО КОНФЛИКТА В</w:t>
      </w:r>
    </w:p>
    <w:p w:rsidR="0011032B" w:rsidRDefault="0011032B">
      <w:pPr>
        <w:pStyle w:val="ConsPlusTitle"/>
        <w:jc w:val="center"/>
      </w:pPr>
      <w:r>
        <w:t>ЧЕЧЕНСКОЙ РЕСПУБЛИКЕ И РЕСПУБЛИКЕ ТАДЖИКИСТАН, В ТОМ ЧИСЛЕ В</w:t>
      </w:r>
    </w:p>
    <w:p w:rsidR="0011032B" w:rsidRDefault="0011032B">
      <w:pPr>
        <w:pStyle w:val="ConsPlusTitle"/>
        <w:jc w:val="center"/>
      </w:pPr>
      <w:r>
        <w:t>ЭЛЕКТРОННОМ ВИДЕ</w:t>
      </w:r>
    </w:p>
    <w:p w:rsidR="0011032B" w:rsidRDefault="001103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32B">
        <w:trPr>
          <w:jc w:val="center"/>
        </w:trPr>
        <w:tc>
          <w:tcPr>
            <w:tcW w:w="9294" w:type="dxa"/>
            <w:tcBorders>
              <w:top w:val="nil"/>
              <w:left w:val="single" w:sz="24" w:space="0" w:color="CED3F1"/>
              <w:bottom w:val="nil"/>
              <w:right w:val="single" w:sz="24" w:space="0" w:color="F4F3F8"/>
            </w:tcBorders>
            <w:shd w:val="clear" w:color="auto" w:fill="F4F3F8"/>
          </w:tcPr>
          <w:p w:rsidR="0011032B" w:rsidRDefault="0011032B">
            <w:pPr>
              <w:pStyle w:val="ConsPlusNormal"/>
              <w:jc w:val="center"/>
            </w:pPr>
            <w:r>
              <w:rPr>
                <w:color w:val="392C69"/>
              </w:rPr>
              <w:t>Список изменяющих документов</w:t>
            </w:r>
          </w:p>
          <w:p w:rsidR="0011032B" w:rsidRDefault="0011032B">
            <w:pPr>
              <w:pStyle w:val="ConsPlusNormal"/>
              <w:jc w:val="center"/>
            </w:pPr>
            <w:r>
              <w:rPr>
                <w:color w:val="392C69"/>
              </w:rPr>
              <w:t>(в ред. приказов Министерства социальной защиты населения Хабаровского края</w:t>
            </w:r>
          </w:p>
          <w:p w:rsidR="0011032B" w:rsidRDefault="0011032B">
            <w:pPr>
              <w:pStyle w:val="ConsPlusNormal"/>
              <w:jc w:val="center"/>
            </w:pPr>
            <w:r>
              <w:rPr>
                <w:color w:val="392C69"/>
              </w:rPr>
              <w:t xml:space="preserve">от 30.06.2016 </w:t>
            </w:r>
            <w:hyperlink r:id="rId5" w:history="1">
              <w:r>
                <w:rPr>
                  <w:color w:val="0000FF"/>
                </w:rPr>
                <w:t>N 114-П</w:t>
              </w:r>
            </w:hyperlink>
            <w:r>
              <w:rPr>
                <w:color w:val="392C69"/>
              </w:rPr>
              <w:t xml:space="preserve">, от 28.11.2016 </w:t>
            </w:r>
            <w:hyperlink r:id="rId6" w:history="1">
              <w:r>
                <w:rPr>
                  <w:color w:val="0000FF"/>
                </w:rPr>
                <w:t>N 196-П</w:t>
              </w:r>
            </w:hyperlink>
            <w:r>
              <w:rPr>
                <w:color w:val="392C69"/>
              </w:rPr>
              <w:t xml:space="preserve">, от 21.05.2019 </w:t>
            </w:r>
            <w:hyperlink r:id="rId7" w:history="1">
              <w:r>
                <w:rPr>
                  <w:color w:val="0000FF"/>
                </w:rPr>
                <w:t>N 90-П</w:t>
              </w:r>
            </w:hyperlink>
            <w:r>
              <w:rPr>
                <w:color w:val="392C69"/>
              </w:rPr>
              <w:t>)</w:t>
            </w:r>
          </w:p>
        </w:tc>
      </w:tr>
    </w:tbl>
    <w:p w:rsidR="0011032B" w:rsidRDefault="0011032B">
      <w:pPr>
        <w:pStyle w:val="ConsPlusNormal"/>
        <w:jc w:val="both"/>
      </w:pPr>
    </w:p>
    <w:p w:rsidR="0011032B" w:rsidRDefault="0011032B">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9" w:history="1">
        <w:r>
          <w:rPr>
            <w:color w:val="0000FF"/>
          </w:rPr>
          <w:t>постановлением</w:t>
        </w:r>
      </w:hyperlink>
      <w: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w:t>
      </w:r>
      <w:hyperlink r:id="rId10" w:history="1">
        <w:r>
          <w:rPr>
            <w:color w:val="0000FF"/>
          </w:rPr>
          <w:t>пунктом 3.85</w:t>
        </w:r>
      </w:hyperlink>
      <w:r>
        <w:t xml:space="preserve"> Положения о министерстве социальной защиты населения Хабаровского края, утвержденного постановлением Правительства Хабаровского края от 13 января 2010 г. N 4-пр "Об утверждении Положения о министерстве социальной защиты населения Хабаровского края", приказываю:</w:t>
      </w:r>
    </w:p>
    <w:p w:rsidR="0011032B" w:rsidRDefault="0011032B">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министерства социальной защиты населения Хабаровского края по предоставлению государственной услуги по назначению и выплате ежемесячного пособия семьям военнослужащих,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 в том числе в электронном виде.</w:t>
      </w:r>
    </w:p>
    <w:p w:rsidR="0011032B" w:rsidRDefault="0011032B">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министерства социальной защиты населения Хабаровского края от 29 июня 2012 г. N 193-П "Об утверждении Административного регламента министерства социальной защиты населения Хабаровского края по предоставлению государственной услуги по назначению и выплате ежемесячного пособия семьям военнослужащих, погибших в Афганистане, Чеченской Республике, Республике Таджикистан".</w:t>
      </w:r>
    </w:p>
    <w:p w:rsidR="0011032B" w:rsidRDefault="0011032B">
      <w:pPr>
        <w:pStyle w:val="ConsPlusNormal"/>
        <w:jc w:val="both"/>
      </w:pPr>
    </w:p>
    <w:p w:rsidR="0011032B" w:rsidRDefault="0011032B">
      <w:pPr>
        <w:pStyle w:val="ConsPlusNormal"/>
        <w:jc w:val="right"/>
      </w:pPr>
      <w:r>
        <w:t>Министр</w:t>
      </w:r>
    </w:p>
    <w:p w:rsidR="0011032B" w:rsidRDefault="0011032B">
      <w:pPr>
        <w:pStyle w:val="ConsPlusNormal"/>
        <w:jc w:val="right"/>
      </w:pPr>
      <w:r>
        <w:t>Н.И.Цилюрик</w:t>
      </w: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right"/>
        <w:outlineLvl w:val="0"/>
      </w:pPr>
      <w:r>
        <w:t>УТВЕРЖДЕН</w:t>
      </w:r>
    </w:p>
    <w:p w:rsidR="0011032B" w:rsidRDefault="0011032B">
      <w:pPr>
        <w:pStyle w:val="ConsPlusNormal"/>
        <w:jc w:val="right"/>
      </w:pPr>
      <w:r>
        <w:lastRenderedPageBreak/>
        <w:t>Приказом</w:t>
      </w:r>
    </w:p>
    <w:p w:rsidR="0011032B" w:rsidRDefault="0011032B">
      <w:pPr>
        <w:pStyle w:val="ConsPlusNormal"/>
        <w:jc w:val="right"/>
      </w:pPr>
      <w:r>
        <w:t>Министерства социальной защиты</w:t>
      </w:r>
    </w:p>
    <w:p w:rsidR="0011032B" w:rsidRDefault="0011032B">
      <w:pPr>
        <w:pStyle w:val="ConsPlusNormal"/>
        <w:jc w:val="right"/>
      </w:pPr>
      <w:r>
        <w:t>населения Хабаровского края</w:t>
      </w:r>
    </w:p>
    <w:p w:rsidR="0011032B" w:rsidRDefault="0011032B">
      <w:pPr>
        <w:pStyle w:val="ConsPlusNormal"/>
        <w:jc w:val="right"/>
      </w:pPr>
      <w:r>
        <w:t>от 30 декабря 2013 г. N 290-П</w:t>
      </w:r>
    </w:p>
    <w:p w:rsidR="0011032B" w:rsidRDefault="0011032B">
      <w:pPr>
        <w:pStyle w:val="ConsPlusNormal"/>
        <w:jc w:val="both"/>
      </w:pPr>
    </w:p>
    <w:p w:rsidR="0011032B" w:rsidRDefault="0011032B">
      <w:pPr>
        <w:pStyle w:val="ConsPlusTitle"/>
        <w:jc w:val="center"/>
      </w:pPr>
      <w:bookmarkStart w:id="0" w:name="P35"/>
      <w:bookmarkEnd w:id="0"/>
      <w:r>
        <w:t>АДМИНИСТРАТИВНЫЙ РЕГЛАМЕНТ</w:t>
      </w:r>
    </w:p>
    <w:p w:rsidR="0011032B" w:rsidRDefault="0011032B">
      <w:pPr>
        <w:pStyle w:val="ConsPlusTitle"/>
        <w:jc w:val="center"/>
      </w:pPr>
      <w:r>
        <w:t>МИНИСТЕРСТВА СОЦИАЛЬНОЙ ЗАЩИТЫ НАСЕЛЕНИЯ ХАБАРОВСКОГО КРАЯ</w:t>
      </w:r>
    </w:p>
    <w:p w:rsidR="0011032B" w:rsidRDefault="0011032B">
      <w:pPr>
        <w:pStyle w:val="ConsPlusTitle"/>
        <w:jc w:val="center"/>
      </w:pPr>
      <w:r>
        <w:t>ПО ПРЕДОСТАВЛЕНИЮ ГОСУДАРСТВЕННОЙ УСЛУГИ ПО НАЗНАЧЕНИЮ И</w:t>
      </w:r>
    </w:p>
    <w:p w:rsidR="0011032B" w:rsidRDefault="0011032B">
      <w:pPr>
        <w:pStyle w:val="ConsPlusTitle"/>
        <w:jc w:val="center"/>
      </w:pPr>
      <w:r>
        <w:t>ВЫПЛАТЕ ЕЖЕМЕСЯЧНОГО ПОСОБИЯ СЕМЬЯМ ВОЕННОСЛУЖАЩИХ, ПОГИБШИХ</w:t>
      </w:r>
    </w:p>
    <w:p w:rsidR="0011032B" w:rsidRDefault="0011032B">
      <w:pPr>
        <w:pStyle w:val="ConsPlusTitle"/>
        <w:jc w:val="center"/>
      </w:pPr>
      <w:r>
        <w:t>ИЛИ БЕЗ ВЕСТИ ПРОПАВШИХ В ХОДЕ БОЕВЫХ ДЕЙСТВИЙ В АФГАНИСТАНЕ</w:t>
      </w:r>
    </w:p>
    <w:p w:rsidR="0011032B" w:rsidRDefault="0011032B">
      <w:pPr>
        <w:pStyle w:val="ConsPlusTitle"/>
        <w:jc w:val="center"/>
      </w:pPr>
      <w:r>
        <w:t>И ПРИ ВЫПОЛНЕНИИ ЗАДАЧ В УСЛОВИЯХ ВООРУЖЕННОГО КОНФЛИКТА В</w:t>
      </w:r>
    </w:p>
    <w:p w:rsidR="0011032B" w:rsidRDefault="0011032B">
      <w:pPr>
        <w:pStyle w:val="ConsPlusTitle"/>
        <w:jc w:val="center"/>
      </w:pPr>
      <w:r>
        <w:t>ЧЕЧЕНСКОЙ РЕСПУБЛИКЕ И РЕСПУБЛИКЕ ТАДЖИКИСТАН, В ТОМ ЧИСЛЕ В</w:t>
      </w:r>
    </w:p>
    <w:p w:rsidR="0011032B" w:rsidRDefault="0011032B">
      <w:pPr>
        <w:pStyle w:val="ConsPlusTitle"/>
        <w:jc w:val="center"/>
      </w:pPr>
      <w:r>
        <w:t>ЭЛЕКТРОННОМ ВИДЕ</w:t>
      </w:r>
    </w:p>
    <w:p w:rsidR="0011032B" w:rsidRDefault="001103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32B">
        <w:trPr>
          <w:jc w:val="center"/>
        </w:trPr>
        <w:tc>
          <w:tcPr>
            <w:tcW w:w="9294" w:type="dxa"/>
            <w:tcBorders>
              <w:top w:val="nil"/>
              <w:left w:val="single" w:sz="24" w:space="0" w:color="CED3F1"/>
              <w:bottom w:val="nil"/>
              <w:right w:val="single" w:sz="24" w:space="0" w:color="F4F3F8"/>
            </w:tcBorders>
            <w:shd w:val="clear" w:color="auto" w:fill="F4F3F8"/>
          </w:tcPr>
          <w:p w:rsidR="0011032B" w:rsidRDefault="0011032B">
            <w:pPr>
              <w:pStyle w:val="ConsPlusNormal"/>
              <w:jc w:val="center"/>
            </w:pPr>
            <w:r>
              <w:rPr>
                <w:color w:val="392C69"/>
              </w:rPr>
              <w:t>Список изменяющих документов</w:t>
            </w:r>
          </w:p>
          <w:p w:rsidR="0011032B" w:rsidRDefault="0011032B">
            <w:pPr>
              <w:pStyle w:val="ConsPlusNormal"/>
              <w:jc w:val="center"/>
            </w:pPr>
            <w:r>
              <w:rPr>
                <w:color w:val="392C69"/>
              </w:rPr>
              <w:t>(в ред. приказов Министерства социальной защиты населения Хабаровского края</w:t>
            </w:r>
          </w:p>
          <w:p w:rsidR="0011032B" w:rsidRDefault="0011032B">
            <w:pPr>
              <w:pStyle w:val="ConsPlusNormal"/>
              <w:jc w:val="center"/>
            </w:pPr>
            <w:r>
              <w:rPr>
                <w:color w:val="392C69"/>
              </w:rPr>
              <w:t xml:space="preserve">от 30.06.2016 </w:t>
            </w:r>
            <w:hyperlink r:id="rId12" w:history="1">
              <w:r>
                <w:rPr>
                  <w:color w:val="0000FF"/>
                </w:rPr>
                <w:t>N 114-П</w:t>
              </w:r>
            </w:hyperlink>
            <w:r>
              <w:rPr>
                <w:color w:val="392C69"/>
              </w:rPr>
              <w:t xml:space="preserve">, от 28.11.2016 </w:t>
            </w:r>
            <w:hyperlink r:id="rId13" w:history="1">
              <w:r>
                <w:rPr>
                  <w:color w:val="0000FF"/>
                </w:rPr>
                <w:t>N 196-П</w:t>
              </w:r>
            </w:hyperlink>
            <w:r>
              <w:rPr>
                <w:color w:val="392C69"/>
              </w:rPr>
              <w:t xml:space="preserve">, от 21.05.2019 </w:t>
            </w:r>
            <w:hyperlink r:id="rId14" w:history="1">
              <w:r>
                <w:rPr>
                  <w:color w:val="0000FF"/>
                </w:rPr>
                <w:t>N 90-П</w:t>
              </w:r>
            </w:hyperlink>
            <w:r>
              <w:rPr>
                <w:color w:val="392C69"/>
              </w:rPr>
              <w:t>)</w:t>
            </w:r>
          </w:p>
        </w:tc>
      </w:tr>
    </w:tbl>
    <w:p w:rsidR="0011032B" w:rsidRDefault="0011032B">
      <w:pPr>
        <w:pStyle w:val="ConsPlusNormal"/>
        <w:jc w:val="both"/>
      </w:pPr>
    </w:p>
    <w:p w:rsidR="0011032B" w:rsidRDefault="0011032B">
      <w:pPr>
        <w:pStyle w:val="ConsPlusTitle"/>
        <w:jc w:val="center"/>
        <w:outlineLvl w:val="1"/>
      </w:pPr>
      <w:r>
        <w:t>1. Общие положения</w:t>
      </w:r>
    </w:p>
    <w:p w:rsidR="0011032B" w:rsidRDefault="0011032B">
      <w:pPr>
        <w:pStyle w:val="ConsPlusNormal"/>
        <w:jc w:val="center"/>
      </w:pPr>
      <w:r>
        <w:t xml:space="preserve">(в ред. </w:t>
      </w:r>
      <w:hyperlink r:id="rId15" w:history="1">
        <w:r>
          <w:rPr>
            <w:color w:val="0000FF"/>
          </w:rPr>
          <w:t>приказа</w:t>
        </w:r>
      </w:hyperlink>
      <w:r>
        <w:t xml:space="preserve"> Министерства социальной защиты населения</w:t>
      </w:r>
    </w:p>
    <w:p w:rsidR="0011032B" w:rsidRDefault="0011032B">
      <w:pPr>
        <w:pStyle w:val="ConsPlusNormal"/>
        <w:jc w:val="center"/>
      </w:pPr>
      <w:r>
        <w:t>Хабаровского края от 28.11.2016 N 196-П)</w:t>
      </w:r>
    </w:p>
    <w:p w:rsidR="0011032B" w:rsidRDefault="0011032B">
      <w:pPr>
        <w:pStyle w:val="ConsPlusNormal"/>
        <w:jc w:val="both"/>
      </w:pPr>
    </w:p>
    <w:p w:rsidR="0011032B" w:rsidRDefault="0011032B">
      <w:pPr>
        <w:pStyle w:val="ConsPlusTitle"/>
        <w:ind w:firstLine="540"/>
        <w:jc w:val="both"/>
        <w:outlineLvl w:val="2"/>
      </w:pPr>
      <w:r>
        <w:t>1.1. Предмет регулирования Административного регламента</w:t>
      </w:r>
    </w:p>
    <w:p w:rsidR="0011032B" w:rsidRDefault="0011032B">
      <w:pPr>
        <w:pStyle w:val="ConsPlusNormal"/>
        <w:ind w:firstLine="540"/>
        <w:jc w:val="both"/>
      </w:pPr>
      <w:r>
        <w:t xml:space="preserve">(в ред. </w:t>
      </w:r>
      <w:hyperlink r:id="rId16"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Normal"/>
        <w:ind w:firstLine="540"/>
        <w:jc w:val="both"/>
      </w:pPr>
      <w:r>
        <w:t>Административный регламент министерства социальной защиты населения Хабаровского края (далее - министерство) по предоставлению государственной услуги по назначению и выплате ежемесячного пособия семьям военнослужащих,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 в том числе в электронном виде (далее - Административный регламент), определяет состав, последовательность и сроки выполнения административных процедур при предоставлении заявителям государственной услуги по назначению и выплате ежемесячного пособия семьям военнослужащих,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 (далее - государственная услуга).</w:t>
      </w:r>
    </w:p>
    <w:p w:rsidR="0011032B" w:rsidRDefault="0011032B">
      <w:pPr>
        <w:pStyle w:val="ConsPlusNormal"/>
        <w:jc w:val="both"/>
      </w:pPr>
    </w:p>
    <w:p w:rsidR="0011032B" w:rsidRDefault="0011032B">
      <w:pPr>
        <w:pStyle w:val="ConsPlusTitle"/>
        <w:ind w:firstLine="540"/>
        <w:jc w:val="both"/>
        <w:outlineLvl w:val="2"/>
      </w:pPr>
      <w:r>
        <w:t>1.2. Круг заявителей</w:t>
      </w:r>
    </w:p>
    <w:p w:rsidR="0011032B" w:rsidRDefault="0011032B">
      <w:pPr>
        <w:pStyle w:val="ConsPlusNormal"/>
        <w:spacing w:before="220"/>
        <w:ind w:firstLine="540"/>
        <w:jc w:val="both"/>
      </w:pPr>
      <w:r>
        <w:t>Заявителями на предоставление государственной услуги являются физические лица либо их уполномоченные представители, обратившиеся в краевые государственные казенные учреждения - центры социальной поддержки населения (далее - центры социальной поддержки) либо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с заявлением о предоставлении государственной услуги.</w:t>
      </w:r>
    </w:p>
    <w:p w:rsidR="0011032B" w:rsidRDefault="0011032B">
      <w:pPr>
        <w:pStyle w:val="ConsPlusNormal"/>
        <w:jc w:val="both"/>
      </w:pPr>
      <w:r>
        <w:t xml:space="preserve">(абзац введен </w:t>
      </w:r>
      <w:hyperlink r:id="rId17" w:history="1">
        <w:r>
          <w:rPr>
            <w:color w:val="0000FF"/>
          </w:rPr>
          <w:t>приказом</w:t>
        </w:r>
      </w:hyperlink>
      <w:r>
        <w:t xml:space="preserve"> Министерства социальной защиты населения Хабаровского края от 21.05.2019 N 90-П)</w:t>
      </w:r>
    </w:p>
    <w:p w:rsidR="0011032B" w:rsidRDefault="0011032B">
      <w:pPr>
        <w:pStyle w:val="ConsPlusNormal"/>
        <w:spacing w:before="220"/>
        <w:ind w:firstLine="540"/>
        <w:jc w:val="both"/>
      </w:pPr>
      <w:r>
        <w:t>1.2.1. В круг заявителей на предоставление государственной услуги по назначению и выплате ежемесячного пособия входят:</w:t>
      </w:r>
    </w:p>
    <w:p w:rsidR="0011032B" w:rsidRDefault="0011032B">
      <w:pPr>
        <w:pStyle w:val="ConsPlusNormal"/>
        <w:spacing w:before="220"/>
        <w:ind w:firstLine="540"/>
        <w:jc w:val="both"/>
      </w:pPr>
      <w:r>
        <w:lastRenderedPageBreak/>
        <w:t>1) члены семей военнослужащих,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 (далее - члены семей военнослужащих), среднедушевой доход которых не превышает величину прожиточного минимума по социально-демографическим группам населения, установленную Губернатором края:</w:t>
      </w:r>
    </w:p>
    <w:p w:rsidR="0011032B" w:rsidRDefault="0011032B">
      <w:pPr>
        <w:pStyle w:val="ConsPlusNormal"/>
        <w:spacing w:before="220"/>
        <w:ind w:firstLine="540"/>
        <w:jc w:val="both"/>
      </w:pPr>
      <w:r>
        <w:t>а) мать, отец до достижения ими возраста 55 и 60 лет (соответственно женщины и мужчины);</w:t>
      </w:r>
    </w:p>
    <w:p w:rsidR="0011032B" w:rsidRDefault="0011032B">
      <w:pPr>
        <w:pStyle w:val="ConsPlusNormal"/>
        <w:spacing w:before="220"/>
        <w:ind w:firstLine="540"/>
        <w:jc w:val="both"/>
      </w:pPr>
      <w:r>
        <w:t>б) мачеха, отчим при отсутствии родителей (родителя) или лишении родителей (родителя) родительских прав при условии, если воспитывали или содержали погибшего (погибшую) пасынка (падчерицу) не менее 5 лет, - до достижения ими возраста 55 и 60 лет (соответственно женщины и мужчины);</w:t>
      </w:r>
    </w:p>
    <w:p w:rsidR="0011032B" w:rsidRDefault="0011032B">
      <w:pPr>
        <w:pStyle w:val="ConsPlusNormal"/>
        <w:spacing w:before="220"/>
        <w:ind w:firstLine="540"/>
        <w:jc w:val="both"/>
      </w:pPr>
      <w:r>
        <w:t>в) супруга (супруг), если она (он) занята (занят) уходом за детьми умершего, не достигшими возраста 18 лет, и не вступила (не вступил) в новый брак;</w:t>
      </w:r>
    </w:p>
    <w:p w:rsidR="0011032B" w:rsidRDefault="0011032B">
      <w:pPr>
        <w:pStyle w:val="ConsPlusNormal"/>
        <w:spacing w:before="220"/>
        <w:ind w:firstLine="540"/>
        <w:jc w:val="both"/>
      </w:pPr>
      <w:r>
        <w:t>2) члены семей военнослужащих независимо от среднедушевого дохода семьи, в которой они проживают:</w:t>
      </w:r>
    </w:p>
    <w:p w:rsidR="0011032B" w:rsidRDefault="0011032B">
      <w:pPr>
        <w:pStyle w:val="ConsPlusNormal"/>
        <w:spacing w:before="220"/>
        <w:ind w:firstLine="540"/>
        <w:jc w:val="both"/>
      </w:pPr>
      <w:r>
        <w:t>а) дети, не достигшие возраста 18 лет или старше этого возраста, если они стали инвалидами до достижения ими возраста 18 лет, а также дети, обучающиеся в профессиональных образовательных организациях, образовательных организациях высшего профессионального образования, организациях дополнительного профессионального образования по очной форме обучения, - до окончания обучения, но не более чем до достижения ими возраста 23 лет;</w:t>
      </w:r>
    </w:p>
    <w:p w:rsidR="0011032B" w:rsidRDefault="0011032B">
      <w:pPr>
        <w:pStyle w:val="ConsPlusNormal"/>
        <w:spacing w:before="220"/>
        <w:ind w:firstLine="540"/>
        <w:jc w:val="both"/>
      </w:pPr>
      <w:r>
        <w:t>б) полнородные и неполнородные братья, сестры, не достигшие возраста 18 лет или старше этого возраста, если они стали инвалидами до достижения ими возраста 18 лет, а также полнородные и неполнородные братья, сестры, обучающиеся в профессиональных образовательных организациях, образовательных организациях высшего профессионального образования, организациях дополнительного профессионального образования по очной форме обучения, - до окончания обучения, но не более чем до достижения ими возраста 23 лет, при условии, если они не имеют трудоспособных родителей;</w:t>
      </w:r>
    </w:p>
    <w:p w:rsidR="0011032B" w:rsidRDefault="0011032B">
      <w:pPr>
        <w:pStyle w:val="ConsPlusNormal"/>
        <w:spacing w:before="220"/>
        <w:ind w:firstLine="540"/>
        <w:jc w:val="both"/>
      </w:pPr>
      <w:r>
        <w:t>в) мать, отец при достижении ими возраста 55 и 60 лет (соответственно женщины и мужчины) или установлении инвалидности I или II группы;</w:t>
      </w:r>
    </w:p>
    <w:p w:rsidR="0011032B" w:rsidRDefault="0011032B">
      <w:pPr>
        <w:pStyle w:val="ConsPlusNormal"/>
        <w:spacing w:before="220"/>
        <w:ind w:firstLine="540"/>
        <w:jc w:val="both"/>
      </w:pPr>
      <w:r>
        <w:t>г) супруга (супруг), не вступившая (не вступивший) в новый брак, при достижении возраста 55 и 60 лет (соответственно женщины и мужчины) или установлении инвалидности I или II группы;</w:t>
      </w:r>
    </w:p>
    <w:p w:rsidR="0011032B" w:rsidRDefault="0011032B">
      <w:pPr>
        <w:pStyle w:val="ConsPlusNormal"/>
        <w:spacing w:before="220"/>
        <w:ind w:firstLine="540"/>
        <w:jc w:val="both"/>
      </w:pPr>
      <w:r>
        <w:t>д) мачеха, отчим при отсутствии родителей (родителя) или лишении родителей (родителя) родительских прав при условии, если воспитывали или содержали погибшего (погибшую) пасынка (падчерицу) не менее 5 лет, при достижении возраста 55 и 60 лет (соответственно женщины и мужчины) или установлении инвалидности I или II группы.</w:t>
      </w:r>
    </w:p>
    <w:p w:rsidR="0011032B" w:rsidRDefault="0011032B">
      <w:pPr>
        <w:pStyle w:val="ConsPlusNormal"/>
        <w:jc w:val="both"/>
      </w:pPr>
    </w:p>
    <w:p w:rsidR="0011032B" w:rsidRDefault="0011032B">
      <w:pPr>
        <w:pStyle w:val="ConsPlusTitle"/>
        <w:ind w:firstLine="540"/>
        <w:jc w:val="both"/>
        <w:outlineLvl w:val="2"/>
      </w:pPr>
      <w:r>
        <w:t>1.3. Требования к порядку информирования о предоставлении государственной услуги</w:t>
      </w:r>
    </w:p>
    <w:p w:rsidR="0011032B" w:rsidRDefault="0011032B">
      <w:pPr>
        <w:pStyle w:val="ConsPlusNormal"/>
        <w:ind w:firstLine="540"/>
        <w:jc w:val="both"/>
      </w:pPr>
      <w:r>
        <w:t xml:space="preserve">(в ред. </w:t>
      </w:r>
      <w:hyperlink r:id="rId18"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Normal"/>
        <w:ind w:firstLine="540"/>
        <w:jc w:val="both"/>
      </w:pPr>
      <w: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Хабаровского края "Портал государственных и муниципальных услуг (функций) Хабаровского края" (далее - Портал услуг)</w:t>
      </w:r>
    </w:p>
    <w:p w:rsidR="0011032B" w:rsidRDefault="0011032B">
      <w:pPr>
        <w:pStyle w:val="ConsPlusNormal"/>
        <w:spacing w:before="220"/>
        <w:ind w:firstLine="540"/>
        <w:jc w:val="both"/>
      </w:pPr>
      <w:r>
        <w:lastRenderedPageBreak/>
        <w:t>1.3.1.1. Порядок получения информации заявителями по вопросам предоставления государственной услуги:</w:t>
      </w:r>
    </w:p>
    <w:p w:rsidR="0011032B" w:rsidRDefault="0011032B">
      <w:pPr>
        <w:pStyle w:val="ConsPlusNormal"/>
        <w:spacing w:before="220"/>
        <w:ind w:firstLine="540"/>
        <w:jc w:val="both"/>
      </w:pPr>
      <w:r>
        <w:t>- с использованием средств телефонной связи;</w:t>
      </w:r>
    </w:p>
    <w:p w:rsidR="0011032B" w:rsidRDefault="0011032B">
      <w:pPr>
        <w:pStyle w:val="ConsPlusNormal"/>
        <w:spacing w:before="220"/>
        <w:ind w:firstLine="540"/>
        <w:jc w:val="both"/>
      </w:pPr>
      <w:r>
        <w:t>- посредством публикации в средствах массовой информации, размещения в информационно-коммуникационных сетях общего пользования, в том числе:</w:t>
      </w:r>
    </w:p>
    <w:p w:rsidR="0011032B" w:rsidRDefault="0011032B">
      <w:pPr>
        <w:pStyle w:val="ConsPlusNormal"/>
        <w:spacing w:before="220"/>
        <w:ind w:firstLine="540"/>
        <w:jc w:val="both"/>
      </w:pPr>
      <w:r>
        <w:t>- на Едином портале;</w:t>
      </w:r>
    </w:p>
    <w:p w:rsidR="0011032B" w:rsidRDefault="0011032B">
      <w:pPr>
        <w:pStyle w:val="ConsPlusNormal"/>
        <w:spacing w:before="220"/>
        <w:ind w:firstLine="540"/>
        <w:jc w:val="both"/>
      </w:pPr>
      <w:r>
        <w:t>- на Портале услуг;</w:t>
      </w:r>
    </w:p>
    <w:p w:rsidR="0011032B" w:rsidRDefault="0011032B">
      <w:pPr>
        <w:pStyle w:val="ConsPlusNormal"/>
        <w:spacing w:before="220"/>
        <w:ind w:firstLine="540"/>
        <w:jc w:val="both"/>
      </w:pPr>
      <w:r>
        <w:t>- посредством размещения на информационных стендах.</w:t>
      </w:r>
    </w:p>
    <w:p w:rsidR="0011032B" w:rsidRDefault="0011032B">
      <w:pPr>
        <w:pStyle w:val="ConsPlusNormal"/>
        <w:spacing w:before="220"/>
        <w:ind w:firstLine="540"/>
        <w:jc w:val="both"/>
      </w:pPr>
      <w:r>
        <w:t>1.3.1.2. Информацию по вопросам предоставления государственной услуги можно получить:</w:t>
      </w:r>
    </w:p>
    <w:p w:rsidR="0011032B" w:rsidRDefault="0011032B">
      <w:pPr>
        <w:pStyle w:val="ConsPlusNormal"/>
        <w:spacing w:before="220"/>
        <w:ind w:firstLine="540"/>
        <w:jc w:val="both"/>
      </w:pPr>
      <w:r>
        <w:t>- самостоятельно путем ознакомления с информацией, размещенной на Едином портале, Портале услуг;</w:t>
      </w:r>
    </w:p>
    <w:p w:rsidR="0011032B" w:rsidRDefault="0011032B">
      <w:pPr>
        <w:pStyle w:val="ConsPlusNormal"/>
        <w:spacing w:before="220"/>
        <w:ind w:firstLine="540"/>
        <w:jc w:val="both"/>
      </w:pPr>
      <w:r>
        <w:t>- через индивидуальное консультирование при обращении лично, по телефону, в письменной или электронной форме.</w:t>
      </w:r>
    </w:p>
    <w:p w:rsidR="0011032B" w:rsidRDefault="0011032B">
      <w:pPr>
        <w:pStyle w:val="ConsPlusNormal"/>
        <w:spacing w:before="220"/>
        <w:ind w:firstLine="540"/>
        <w:jc w:val="both"/>
      </w:pPr>
      <w:r>
        <w:t>Заявитель имеет право на выбор способа получения информации.</w:t>
      </w:r>
    </w:p>
    <w:p w:rsidR="0011032B" w:rsidRDefault="0011032B">
      <w:pPr>
        <w:pStyle w:val="ConsPlusNormal"/>
        <w:spacing w:before="220"/>
        <w:ind w:firstLine="540"/>
        <w:jc w:val="both"/>
      </w:pPr>
      <w:r>
        <w:t>1.3.1.3. Основными требованиями к информированию о порядке предоставления государственной услуги являются: удобство и доступность получения информации, достоверность и полнота информации, четкость в ее изложении, оперативность предоставления информации.</w:t>
      </w:r>
    </w:p>
    <w:p w:rsidR="0011032B" w:rsidRDefault="0011032B">
      <w:pPr>
        <w:pStyle w:val="ConsPlusNormal"/>
        <w:spacing w:before="220"/>
        <w:ind w:firstLine="540"/>
        <w:jc w:val="both"/>
      </w:pPr>
      <w:r>
        <w:t>1.3.1.4. Индивидуальное информирование по вопросам предоставления государственной услуги осуществляется должностными лицами министерства, работниками центров социальной поддержки.</w:t>
      </w:r>
    </w:p>
    <w:p w:rsidR="0011032B" w:rsidRDefault="0011032B">
      <w:pPr>
        <w:pStyle w:val="ConsPlusNormal"/>
        <w:spacing w:before="220"/>
        <w:ind w:firstLine="540"/>
        <w:jc w:val="both"/>
      </w:pPr>
      <w:r>
        <w:t>1.3.1.5. Информирование осуществляется в том числе по следующим вопросам:</w:t>
      </w:r>
    </w:p>
    <w:p w:rsidR="0011032B" w:rsidRDefault="0011032B">
      <w:pPr>
        <w:pStyle w:val="ConsPlusNormal"/>
        <w:spacing w:before="220"/>
        <w:ind w:firstLine="540"/>
        <w:jc w:val="both"/>
      </w:pPr>
      <w:r>
        <w:t>- о центрах социальной поддержки, уполномоченных на прием заявлений о предоставлении государственной услуги, включая информацию о местах их нахождения, номерах телефонов и графиках работы;</w:t>
      </w:r>
    </w:p>
    <w:p w:rsidR="0011032B" w:rsidRDefault="0011032B">
      <w:pPr>
        <w:pStyle w:val="ConsPlusNormal"/>
        <w:spacing w:before="220"/>
        <w:ind w:firstLine="540"/>
        <w:jc w:val="both"/>
      </w:pPr>
      <w:r>
        <w:t>- о филиалах многофункционального центра, в которых организуется предоставление государственных услуг, включая информацию о местах нахождения, номерах телефонов и графиках работы;</w:t>
      </w:r>
    </w:p>
    <w:p w:rsidR="0011032B" w:rsidRDefault="0011032B">
      <w:pPr>
        <w:pStyle w:val="ConsPlusNormal"/>
        <w:spacing w:before="220"/>
        <w:ind w:firstLine="540"/>
        <w:jc w:val="both"/>
      </w:pPr>
      <w:r>
        <w:t>- о перечне документов, необходимых для предоставления государственной услуги;</w:t>
      </w:r>
    </w:p>
    <w:p w:rsidR="0011032B" w:rsidRDefault="0011032B">
      <w:pPr>
        <w:pStyle w:val="ConsPlusNormal"/>
        <w:spacing w:before="220"/>
        <w:ind w:firstLine="540"/>
        <w:jc w:val="both"/>
      </w:pPr>
      <w:r>
        <w:t>- о порядке заполнения и подачи заявления о предоставлении государственной услуги;</w:t>
      </w:r>
    </w:p>
    <w:p w:rsidR="0011032B" w:rsidRDefault="0011032B">
      <w:pPr>
        <w:pStyle w:val="ConsPlusNormal"/>
        <w:spacing w:before="220"/>
        <w:ind w:firstLine="540"/>
        <w:jc w:val="both"/>
      </w:pPr>
      <w:r>
        <w:t>- об источнике получения сведений, необходимых для предоставления государственной услуги;</w:t>
      </w:r>
    </w:p>
    <w:p w:rsidR="0011032B" w:rsidRDefault="0011032B">
      <w:pPr>
        <w:pStyle w:val="ConsPlusNormal"/>
        <w:spacing w:before="220"/>
        <w:ind w:firstLine="540"/>
        <w:jc w:val="both"/>
      </w:pPr>
      <w:r>
        <w:t>- о порядке принятия решения о предоставлении (об отказе в предоставлении) государственной услуги;</w:t>
      </w:r>
    </w:p>
    <w:p w:rsidR="0011032B" w:rsidRDefault="0011032B">
      <w:pPr>
        <w:pStyle w:val="ConsPlusNormal"/>
        <w:spacing w:before="220"/>
        <w:ind w:firstLine="540"/>
        <w:jc w:val="both"/>
      </w:pPr>
      <w:r>
        <w:t>- о перечне оснований для отказа в предоставлении государственной услуги;</w:t>
      </w:r>
    </w:p>
    <w:p w:rsidR="0011032B" w:rsidRDefault="0011032B">
      <w:pPr>
        <w:pStyle w:val="ConsPlusNormal"/>
        <w:spacing w:before="220"/>
        <w:ind w:firstLine="540"/>
        <w:jc w:val="both"/>
      </w:pPr>
      <w:r>
        <w:t>- о сроках предоставления государственной услуги;</w:t>
      </w:r>
    </w:p>
    <w:p w:rsidR="0011032B" w:rsidRDefault="0011032B">
      <w:pPr>
        <w:pStyle w:val="ConsPlusNormal"/>
        <w:spacing w:before="220"/>
        <w:ind w:firstLine="540"/>
        <w:jc w:val="both"/>
      </w:pPr>
      <w:r>
        <w:t>- о ходе предоставления государственной услуги;</w:t>
      </w:r>
    </w:p>
    <w:p w:rsidR="0011032B" w:rsidRDefault="0011032B">
      <w:pPr>
        <w:pStyle w:val="ConsPlusNormal"/>
        <w:spacing w:before="220"/>
        <w:ind w:firstLine="540"/>
        <w:jc w:val="both"/>
      </w:pPr>
      <w:r>
        <w:lastRenderedPageBreak/>
        <w:t>- о порядке обжалования действий (бездействия), принимаемого решения при предоставлении государственной услуги.</w:t>
      </w:r>
    </w:p>
    <w:p w:rsidR="0011032B" w:rsidRDefault="0011032B">
      <w:pPr>
        <w:pStyle w:val="ConsPlusNormal"/>
        <w:spacing w:before="220"/>
        <w:ind w:firstLine="540"/>
        <w:jc w:val="both"/>
      </w:pPr>
      <w:r>
        <w:t>1.3.1.6. При ответах на телефонные звонки и устные обращения заявителей должностное лицо министерства, работник центра социальной поддержки, ответственные за предоставление государственной услуги, подробно и в вежливой (корректной) форме информируют обратившихся заявителей по интересующим их вопросам. Ответ на телефонный звонок должен начинаться с информации о наименовании органа (учреждения), в который позвонил заявитель, фамилии, имени, отчестве (при наличии) и должности сотрудника, принявшего телефонный звонок. Информирование о государственной услуге должно проводиться с использованием официально-делового стиля речи.</w:t>
      </w:r>
    </w:p>
    <w:p w:rsidR="0011032B" w:rsidRDefault="0011032B">
      <w:pPr>
        <w:pStyle w:val="ConsPlusNormal"/>
        <w:spacing w:before="220"/>
        <w:ind w:firstLine="540"/>
        <w:jc w:val="both"/>
      </w:pPr>
      <w:r>
        <w:t>Время информирования по вопросам предоставления государственной услуги составляет не более 15 минут.</w:t>
      </w:r>
    </w:p>
    <w:p w:rsidR="0011032B" w:rsidRDefault="0011032B">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rsidR="0011032B" w:rsidRDefault="0011032B">
      <w:pPr>
        <w:pStyle w:val="ConsPlusNormal"/>
        <w:spacing w:before="220"/>
        <w:ind w:firstLine="540"/>
        <w:jc w:val="both"/>
      </w:pPr>
      <w:r>
        <w:t>1.3.2.1. Справочная информация о местах нахождения и графиках работы органа исполнительной власти края, центров социальной поддержки, многофункциональных центров, предоставляющих государственную услугу, их структурных подразделений, участвующих в предоставлении государственной услуги, справочные телефоны структурных подразделений министерства, центров социальной поддержки, предоставляющих государственную услугу, в том числе номер телефона, адреса официальных сайтов, а также электронной почты и (или) формы обратной связи министерства и центров социальной поддержки, многофункциональных центров в сети "Интернет" (далее - справочная информация), размещена на официальном сайте министерства,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 услуг, на Едином портале.</w:t>
      </w:r>
    </w:p>
    <w:p w:rsidR="0011032B" w:rsidRDefault="0011032B">
      <w:pPr>
        <w:pStyle w:val="ConsPlusNormal"/>
        <w:spacing w:before="220"/>
        <w:ind w:firstLine="540"/>
        <w:jc w:val="both"/>
      </w:pPr>
      <w:r>
        <w:t>Должностное лицо министерства, ответственное за предоставление государственной услуги, обеспечивает в течение 5 рабочих дней со дня официального опубликования Административного регламента размещение на официальном сайте министерства в форме электронного документа:</w:t>
      </w:r>
    </w:p>
    <w:p w:rsidR="0011032B" w:rsidRDefault="0011032B">
      <w:pPr>
        <w:pStyle w:val="ConsPlusNormal"/>
        <w:spacing w:before="220"/>
        <w:ind w:firstLine="540"/>
        <w:jc w:val="both"/>
      </w:pPr>
      <w:r>
        <w:t>- Административного регламента;</w:t>
      </w:r>
    </w:p>
    <w:p w:rsidR="0011032B" w:rsidRDefault="0011032B">
      <w:pPr>
        <w:pStyle w:val="ConsPlusNormal"/>
        <w:spacing w:before="220"/>
        <w:ind w:firstLine="540"/>
        <w:jc w:val="both"/>
      </w:pPr>
      <w:r>
        <w:t>- краткой информации о предоставлении государственной услуги;</w:t>
      </w:r>
    </w:p>
    <w:p w:rsidR="0011032B" w:rsidRDefault="0011032B">
      <w:pPr>
        <w:pStyle w:val="ConsPlusNormal"/>
        <w:spacing w:before="220"/>
        <w:ind w:firstLine="540"/>
        <w:jc w:val="both"/>
      </w:pPr>
      <w:r>
        <w:t>- справочной информации;</w:t>
      </w:r>
    </w:p>
    <w:p w:rsidR="0011032B" w:rsidRDefault="0011032B">
      <w:pPr>
        <w:pStyle w:val="ConsPlusNormal"/>
        <w:spacing w:before="220"/>
        <w:ind w:firstLine="540"/>
        <w:jc w:val="both"/>
      </w:pPr>
      <w:r>
        <w:t>- перечня нормативных правовых актов, регулирующих предоставление государственной услуги (с указанием их реквизитов).</w:t>
      </w:r>
    </w:p>
    <w:p w:rsidR="0011032B" w:rsidRDefault="0011032B">
      <w:pPr>
        <w:pStyle w:val="ConsPlusNormal"/>
        <w:spacing w:before="220"/>
        <w:ind w:firstLine="540"/>
        <w:jc w:val="both"/>
      </w:pPr>
      <w:r>
        <w:t>1.3.2.2. Работник центра социальной поддержки, ответственный за предоставление государственной услуги, размещает на информационных стендах центра социальной поддержки на бумажном носителе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5 рабочих дней со дня опубликования Административного регламента.</w:t>
      </w:r>
    </w:p>
    <w:p w:rsidR="0011032B" w:rsidRDefault="0011032B">
      <w:pPr>
        <w:pStyle w:val="ConsPlusNormal"/>
        <w:spacing w:before="220"/>
        <w:ind w:firstLine="540"/>
        <w:jc w:val="both"/>
      </w:pPr>
      <w:r>
        <w:t xml:space="preserve">Для обеспечения удобства и доступности информации, размещаемой на информационных стендах центров социальной поддержки, стенды располагаются на уровне глаз стоящего человека, при изготовлении информационных материалов для стендов используется шрифт Times New Roman </w:t>
      </w:r>
      <w:r>
        <w:lastRenderedPageBreak/>
        <w:t>размером не менее 14.</w:t>
      </w:r>
    </w:p>
    <w:p w:rsidR="0011032B" w:rsidRDefault="0011032B">
      <w:pPr>
        <w:pStyle w:val="ConsPlusNormal"/>
        <w:spacing w:before="220"/>
        <w:ind w:firstLine="540"/>
        <w:jc w:val="both"/>
      </w:pPr>
      <w:r>
        <w:t>В случае внесения изменений в законодательство, регулирующее предоставление государственной услуги, размещенная информация обновляется должностным лицом министерства, работником центра социальной поддержки, ответственными за предоставление государственной услуги, в течение 5 рабочих дней после их опубликования.</w:t>
      </w:r>
    </w:p>
    <w:p w:rsidR="0011032B" w:rsidRDefault="0011032B">
      <w:pPr>
        <w:pStyle w:val="ConsPlusNormal"/>
        <w:spacing w:before="220"/>
        <w:ind w:firstLine="540"/>
        <w:jc w:val="both"/>
      </w:pPr>
      <w:r>
        <w:t>1.3.2.3. Работник центра социальной поддержки, ответственный за предоставление государственной услуги, осуществляет мониторинг комплексной оценки качества предоставленной государственной услуги путем анкетирования получателей, а также путем опроса заявителей при предоставлении государственной услуги.</w:t>
      </w:r>
    </w:p>
    <w:p w:rsidR="0011032B" w:rsidRDefault="0011032B">
      <w:pPr>
        <w:pStyle w:val="ConsPlusNormal"/>
        <w:spacing w:before="220"/>
        <w:ind w:firstLine="540"/>
        <w:jc w:val="both"/>
      </w:pPr>
      <w:r>
        <w:t>Информация о сборе мнений (анкета) о качестве предоставленной государственной услуги размещена на Портале услуг и на официальном сайте министерства. Заявителю предоставлена возможность оставить отзыв о качестве предоставления государственной услуги.</w:t>
      </w:r>
    </w:p>
    <w:p w:rsidR="0011032B" w:rsidRDefault="0011032B">
      <w:pPr>
        <w:pStyle w:val="ConsPlusNormal"/>
        <w:spacing w:before="220"/>
        <w:ind w:firstLine="540"/>
        <w:jc w:val="both"/>
      </w:pPr>
      <w:r>
        <w:t>Работник центра социальной поддержки, ответственный за предоставление государственной услуги, ежеквартально проводит анализ анкет и их результаты направляет в министерство.</w:t>
      </w:r>
    </w:p>
    <w:p w:rsidR="0011032B" w:rsidRDefault="0011032B">
      <w:pPr>
        <w:pStyle w:val="ConsPlusNormal"/>
        <w:spacing w:before="220"/>
        <w:ind w:firstLine="540"/>
        <w:jc w:val="both"/>
      </w:pPr>
      <w:r>
        <w:t>1.3.2.4. Сотрудник министерства, ответственный за сбор мнений о качестве предоставленной государственной услуги, ежеквартально проводит анализ результатов комплексной оценки качества предоставленной государственной услуги в целом по Хабаровскому краю и размещает их на официальном сайте министерства.</w:t>
      </w:r>
    </w:p>
    <w:p w:rsidR="0011032B" w:rsidRDefault="0011032B">
      <w:pPr>
        <w:pStyle w:val="ConsPlusNormal"/>
        <w:jc w:val="both"/>
      </w:pPr>
    </w:p>
    <w:p w:rsidR="0011032B" w:rsidRDefault="0011032B">
      <w:pPr>
        <w:pStyle w:val="ConsPlusTitle"/>
        <w:jc w:val="center"/>
        <w:outlineLvl w:val="1"/>
      </w:pPr>
      <w:r>
        <w:t>2. Стандарт предоставления государственной услуги</w:t>
      </w:r>
    </w:p>
    <w:p w:rsidR="0011032B" w:rsidRDefault="0011032B">
      <w:pPr>
        <w:pStyle w:val="ConsPlusNormal"/>
        <w:jc w:val="both"/>
      </w:pPr>
    </w:p>
    <w:p w:rsidR="0011032B" w:rsidRDefault="0011032B">
      <w:pPr>
        <w:pStyle w:val="ConsPlusTitle"/>
        <w:ind w:firstLine="540"/>
        <w:jc w:val="both"/>
        <w:outlineLvl w:val="2"/>
      </w:pPr>
      <w:r>
        <w:t>2.1. Наименование государственной услуги</w:t>
      </w:r>
    </w:p>
    <w:p w:rsidR="0011032B" w:rsidRDefault="0011032B">
      <w:pPr>
        <w:pStyle w:val="ConsPlusNormal"/>
        <w:spacing w:before="220"/>
        <w:ind w:firstLine="540"/>
        <w:jc w:val="both"/>
      </w:pPr>
      <w:r>
        <w:t>Наименование государственной услуги: назначение и выплата ежемесячного пособия семьям военнослужащих,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 в том числе в электронном виде.</w:t>
      </w:r>
    </w:p>
    <w:p w:rsidR="0011032B" w:rsidRDefault="0011032B">
      <w:pPr>
        <w:pStyle w:val="ConsPlusNormal"/>
        <w:jc w:val="both"/>
      </w:pPr>
    </w:p>
    <w:p w:rsidR="0011032B" w:rsidRDefault="0011032B">
      <w:pPr>
        <w:pStyle w:val="ConsPlusTitle"/>
        <w:ind w:firstLine="540"/>
        <w:jc w:val="both"/>
        <w:outlineLvl w:val="2"/>
      </w:pPr>
      <w:r>
        <w:t>2.2. Наименование органа, предоставляющего государственную услугу</w:t>
      </w:r>
    </w:p>
    <w:p w:rsidR="0011032B" w:rsidRDefault="0011032B">
      <w:pPr>
        <w:pStyle w:val="ConsPlusNormal"/>
        <w:spacing w:before="220"/>
        <w:ind w:firstLine="540"/>
        <w:jc w:val="both"/>
      </w:pPr>
      <w:r>
        <w:t>Предоставление государственной услуги осуществляется министерством через центры социальной поддержки по месту жительства заявителей.</w:t>
      </w:r>
    </w:p>
    <w:p w:rsidR="0011032B" w:rsidRDefault="0011032B">
      <w:pPr>
        <w:pStyle w:val="ConsPlusNormal"/>
        <w:spacing w:before="220"/>
        <w:ind w:firstLine="540"/>
        <w:jc w:val="both"/>
      </w:pPr>
      <w:r>
        <w:t>При предоставлении государственной услуги недопустимо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11032B" w:rsidRDefault="0011032B">
      <w:pPr>
        <w:pStyle w:val="ConsPlusNormal"/>
        <w:jc w:val="both"/>
      </w:pPr>
    </w:p>
    <w:p w:rsidR="0011032B" w:rsidRDefault="0011032B">
      <w:pPr>
        <w:pStyle w:val="ConsPlusTitle"/>
        <w:ind w:firstLine="540"/>
        <w:jc w:val="both"/>
        <w:outlineLvl w:val="2"/>
      </w:pPr>
      <w:r>
        <w:t>2.3. Результат предоставления государственной услуги</w:t>
      </w:r>
    </w:p>
    <w:p w:rsidR="0011032B" w:rsidRDefault="0011032B">
      <w:pPr>
        <w:pStyle w:val="ConsPlusNormal"/>
        <w:spacing w:before="220"/>
        <w:ind w:firstLine="540"/>
        <w:jc w:val="both"/>
      </w:pPr>
      <w:r>
        <w:t>Результатом предоставления государственной услуги является:</w:t>
      </w:r>
    </w:p>
    <w:p w:rsidR="0011032B" w:rsidRDefault="0011032B">
      <w:pPr>
        <w:pStyle w:val="ConsPlusNormal"/>
        <w:spacing w:before="220"/>
        <w:ind w:firstLine="540"/>
        <w:jc w:val="both"/>
      </w:pPr>
      <w:r>
        <w:t>- назначение и выплата ежемесячного пособия;</w:t>
      </w:r>
    </w:p>
    <w:p w:rsidR="0011032B" w:rsidRDefault="0011032B">
      <w:pPr>
        <w:pStyle w:val="ConsPlusNormal"/>
        <w:spacing w:before="220"/>
        <w:ind w:firstLine="540"/>
        <w:jc w:val="both"/>
      </w:pPr>
      <w:r>
        <w:t>- отказ в назначении ежемесячного пособия.</w:t>
      </w:r>
    </w:p>
    <w:p w:rsidR="0011032B" w:rsidRDefault="0011032B">
      <w:pPr>
        <w:pStyle w:val="ConsPlusNormal"/>
        <w:jc w:val="both"/>
      </w:pPr>
    </w:p>
    <w:p w:rsidR="0011032B" w:rsidRDefault="0011032B">
      <w:pPr>
        <w:pStyle w:val="ConsPlusTitle"/>
        <w:ind w:firstLine="540"/>
        <w:jc w:val="both"/>
        <w:outlineLvl w:val="2"/>
      </w:pPr>
      <w:r>
        <w:t xml:space="preserve">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w:t>
      </w:r>
      <w:r>
        <w:lastRenderedPageBreak/>
        <w:t>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Хабаровского края, сроки выдачи (направления) документов, являющихся результатом предоставления государственной услуги</w:t>
      </w:r>
    </w:p>
    <w:p w:rsidR="0011032B" w:rsidRDefault="0011032B">
      <w:pPr>
        <w:pStyle w:val="ConsPlusNormal"/>
        <w:ind w:firstLine="540"/>
        <w:jc w:val="both"/>
      </w:pPr>
      <w:r>
        <w:t xml:space="preserve">(в ред. </w:t>
      </w:r>
      <w:hyperlink r:id="rId19"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Normal"/>
        <w:ind w:firstLine="540"/>
        <w:jc w:val="both"/>
      </w:pPr>
      <w:r>
        <w:t>2.4.1. Решение о назначении либо об отказе в назначении ежемесячного пособия принимается центром социальной поддержки не позднее 10 дней со дня регистрации заявления о назначении ежемесячного пособия.</w:t>
      </w:r>
    </w:p>
    <w:p w:rsidR="0011032B" w:rsidRDefault="0011032B">
      <w:pPr>
        <w:pStyle w:val="ConsPlusNormal"/>
        <w:spacing w:before="220"/>
        <w:ind w:firstLine="540"/>
        <w:jc w:val="both"/>
      </w:pPr>
      <w:r>
        <w:t>2.4.2. При проведении дополнительной проверки сведений о составе и (или) о доходах семьи решение о назначении либо об отказе в назначении ежемесячного пособия принимается центром социальной поддержки не позднее 30 дней со дня регистрации заявления о назначении ежемесячного пособия.</w:t>
      </w:r>
    </w:p>
    <w:p w:rsidR="0011032B" w:rsidRDefault="0011032B">
      <w:pPr>
        <w:pStyle w:val="ConsPlusNormal"/>
        <w:spacing w:before="220"/>
        <w:ind w:firstLine="540"/>
        <w:jc w:val="both"/>
      </w:pPr>
      <w:r>
        <w:t>2.4.3. Приостановление предоставления государственной услуги законодательством Российской Федерации, законодательством Хабаровского края не предусмотрено.</w:t>
      </w:r>
    </w:p>
    <w:p w:rsidR="0011032B" w:rsidRDefault="0011032B">
      <w:pPr>
        <w:pStyle w:val="ConsPlusNormal"/>
        <w:jc w:val="both"/>
      </w:pPr>
    </w:p>
    <w:p w:rsidR="0011032B" w:rsidRDefault="0011032B">
      <w:pPr>
        <w:pStyle w:val="ConsPlusNormal"/>
        <w:ind w:firstLine="540"/>
        <w:jc w:val="both"/>
        <w:outlineLvl w:val="2"/>
      </w:pPr>
      <w:bookmarkStart w:id="1" w:name="P136"/>
      <w:bookmarkEnd w:id="1"/>
      <w:r>
        <w:t>2.5. Перечень нормативных правовых актов, регулирующих предоставление государственной услуги, размещен на официальном сайте министерства, в региональном реестре, федеральном реестре, на Портале услуг, Едином портале.</w:t>
      </w:r>
    </w:p>
    <w:p w:rsidR="0011032B" w:rsidRDefault="0011032B">
      <w:pPr>
        <w:pStyle w:val="ConsPlusNormal"/>
        <w:jc w:val="both"/>
      </w:pPr>
      <w:r>
        <w:t xml:space="preserve">(п. 2.5 в ред. </w:t>
      </w:r>
      <w:hyperlink r:id="rId20"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Title"/>
        <w:ind w:firstLine="540"/>
        <w:jc w:val="both"/>
        <w:outlineLvl w:val="2"/>
      </w:pPr>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1032B" w:rsidRDefault="0011032B">
      <w:pPr>
        <w:pStyle w:val="ConsPlusNormal"/>
        <w:jc w:val="both"/>
      </w:pPr>
      <w:r>
        <w:t xml:space="preserve">(в ред. </w:t>
      </w:r>
      <w:hyperlink r:id="rId21"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spacing w:before="220"/>
        <w:ind w:firstLine="540"/>
        <w:jc w:val="both"/>
      </w:pPr>
      <w:bookmarkStart w:id="2" w:name="P141"/>
      <w:bookmarkEnd w:id="2"/>
      <w:r>
        <w:t>2.6.1. Для назначения ежемесячного пособия заявитель подает следующие документы:</w:t>
      </w:r>
    </w:p>
    <w:p w:rsidR="0011032B" w:rsidRDefault="0011032B">
      <w:pPr>
        <w:pStyle w:val="ConsPlusNormal"/>
        <w:spacing w:before="220"/>
        <w:ind w:firstLine="540"/>
        <w:jc w:val="both"/>
      </w:pPr>
      <w:r>
        <w:t xml:space="preserve">- заявление о назначении ежемесячного пособия по </w:t>
      </w:r>
      <w:hyperlink w:anchor="P506" w:history="1">
        <w:r>
          <w:rPr>
            <w:color w:val="0000FF"/>
          </w:rPr>
          <w:t>форме</w:t>
        </w:r>
      </w:hyperlink>
      <w:r>
        <w:t xml:space="preserve"> согласно Приложению N 2 к настоящему Административному регламенту;</w:t>
      </w:r>
    </w:p>
    <w:p w:rsidR="0011032B" w:rsidRDefault="0011032B">
      <w:pPr>
        <w:pStyle w:val="ConsPlusNormal"/>
        <w:spacing w:before="220"/>
        <w:ind w:firstLine="540"/>
        <w:jc w:val="both"/>
      </w:pPr>
      <w:r>
        <w:t>- документ, удостоверяющий личность гражданина Российской Федерации;</w:t>
      </w:r>
    </w:p>
    <w:p w:rsidR="0011032B" w:rsidRDefault="0011032B">
      <w:pPr>
        <w:pStyle w:val="ConsPlusNormal"/>
        <w:spacing w:before="220"/>
        <w:ind w:firstLine="540"/>
        <w:jc w:val="both"/>
      </w:pPr>
      <w:r>
        <w:t>- копию документа, подтверждающего гибель (смерть, признание в установленном порядке безвестно отсутствующим, объявление умершим) военнослужащего, проходившего военную службу;</w:t>
      </w:r>
    </w:p>
    <w:p w:rsidR="0011032B" w:rsidRDefault="0011032B">
      <w:pPr>
        <w:pStyle w:val="ConsPlusNormal"/>
        <w:spacing w:before="220"/>
        <w:ind w:firstLine="540"/>
        <w:jc w:val="both"/>
      </w:pPr>
      <w:r>
        <w:t>- справку военного комиссариата (органов внутренних дел Российской Федерации, органа Федеральной службы безопасности Российской Федерации) о нахождении в районах вооруженного конфликта;</w:t>
      </w:r>
    </w:p>
    <w:p w:rsidR="0011032B" w:rsidRDefault="0011032B">
      <w:pPr>
        <w:pStyle w:val="ConsPlusNormal"/>
        <w:spacing w:before="220"/>
        <w:ind w:firstLine="540"/>
        <w:jc w:val="both"/>
      </w:pPr>
      <w:r>
        <w:t>- свидетельство о рождении погибшего военнослужащего;</w:t>
      </w:r>
    </w:p>
    <w:p w:rsidR="0011032B" w:rsidRDefault="0011032B">
      <w:pPr>
        <w:pStyle w:val="ConsPlusNormal"/>
        <w:spacing w:before="220"/>
        <w:ind w:firstLine="540"/>
        <w:jc w:val="both"/>
      </w:pPr>
      <w:r>
        <w:t>- свидетельство о браке (для супруги (супруга) погибшего военнослужащего);</w:t>
      </w:r>
    </w:p>
    <w:p w:rsidR="0011032B" w:rsidRDefault="0011032B">
      <w:pPr>
        <w:pStyle w:val="ConsPlusNormal"/>
        <w:spacing w:before="220"/>
        <w:ind w:firstLine="540"/>
        <w:jc w:val="both"/>
      </w:pPr>
      <w:r>
        <w:t>- свидетельство о рождении (для детей, братьев, сестер погибшего военнослужащего);</w:t>
      </w:r>
    </w:p>
    <w:p w:rsidR="0011032B" w:rsidRDefault="0011032B">
      <w:pPr>
        <w:pStyle w:val="ConsPlusNormal"/>
        <w:spacing w:before="220"/>
        <w:ind w:firstLine="540"/>
        <w:jc w:val="both"/>
      </w:pPr>
      <w:r>
        <w:t xml:space="preserve">- справку об обучении по очной форме обучения в профессиональных образовательных организациях, образовательных организациях высшего образования, организациях </w:t>
      </w:r>
      <w:r>
        <w:lastRenderedPageBreak/>
        <w:t>дополнительного профессионального образования (для детей, братьев, сестер погибшего военнослужащего, достигших возраста 18 лет);</w:t>
      </w:r>
    </w:p>
    <w:p w:rsidR="0011032B" w:rsidRDefault="0011032B">
      <w:pPr>
        <w:pStyle w:val="ConsPlusNormal"/>
        <w:spacing w:before="220"/>
        <w:ind w:firstLine="540"/>
        <w:jc w:val="both"/>
      </w:pPr>
      <w:r>
        <w:t>- справку, выданную федеральным учреждением медико-социальной экспертизы, подтверждающую установление инвалидности (для инвалидов с детства, инвалидов I и II группы);</w:t>
      </w:r>
    </w:p>
    <w:p w:rsidR="0011032B" w:rsidRDefault="0011032B">
      <w:pPr>
        <w:pStyle w:val="ConsPlusNormal"/>
        <w:spacing w:before="220"/>
        <w:ind w:firstLine="540"/>
        <w:jc w:val="both"/>
      </w:pPr>
      <w:r>
        <w:t>- свидетельства о смерти родителей (для братьев, сестер погибшего военнослужащего, не имеющих родителей);</w:t>
      </w:r>
    </w:p>
    <w:p w:rsidR="0011032B" w:rsidRDefault="0011032B">
      <w:pPr>
        <w:pStyle w:val="ConsPlusNormal"/>
        <w:spacing w:before="220"/>
        <w:ind w:firstLine="540"/>
        <w:jc w:val="both"/>
      </w:pPr>
      <w:r>
        <w:t>- документ, подтверждающий факт нахождения погибшего военнослужащего на воспитании и содержании отчима, мачехи не менее пяти лет до его смерти (справка органов регистрационного учета о совместном проживании; решение суда об установлении данного факта) (для мачехи, отчима).</w:t>
      </w:r>
    </w:p>
    <w:p w:rsidR="0011032B" w:rsidRDefault="0011032B">
      <w:pPr>
        <w:pStyle w:val="ConsPlusNormal"/>
        <w:spacing w:before="220"/>
        <w:ind w:firstLine="540"/>
        <w:jc w:val="both"/>
      </w:pPr>
      <w:r>
        <w:t>Дополнительно к заявлению прилагается согласие на обработку персональных данных по форме, утвержденной приказом министерства от 08 декабря 2014 г. N 275-П "Об утверждении типовой формы заявления о согласии на обработку персональных данных".</w:t>
      </w:r>
    </w:p>
    <w:p w:rsidR="0011032B" w:rsidRDefault="0011032B">
      <w:pPr>
        <w:pStyle w:val="ConsPlusNormal"/>
        <w:jc w:val="both"/>
      </w:pPr>
      <w:r>
        <w:t xml:space="preserve">(абзац введен </w:t>
      </w:r>
      <w:hyperlink r:id="rId22" w:history="1">
        <w:r>
          <w:rPr>
            <w:color w:val="0000FF"/>
          </w:rPr>
          <w:t>приказом</w:t>
        </w:r>
      </w:hyperlink>
      <w:r>
        <w:t xml:space="preserve"> Министерства социальной защиты населения Хабаровского края от 28.11.2016 N 196-П)</w:t>
      </w:r>
    </w:p>
    <w:p w:rsidR="0011032B" w:rsidRDefault="0011032B">
      <w:pPr>
        <w:pStyle w:val="ConsPlusNormal"/>
        <w:spacing w:before="220"/>
        <w:ind w:firstLine="540"/>
        <w:jc w:val="both"/>
      </w:pPr>
      <w:r>
        <w:t>В случае если за получением государственной услуги обращается законный представитель заявителя, то представляются также документы, удостоверяющие полномочия представителя.</w:t>
      </w:r>
    </w:p>
    <w:p w:rsidR="0011032B" w:rsidRDefault="0011032B">
      <w:pPr>
        <w:pStyle w:val="ConsPlusNormal"/>
        <w:jc w:val="both"/>
      </w:pPr>
      <w:r>
        <w:t xml:space="preserve">(абзац введен </w:t>
      </w:r>
      <w:hyperlink r:id="rId23" w:history="1">
        <w:r>
          <w:rPr>
            <w:color w:val="0000FF"/>
          </w:rPr>
          <w:t>приказом</w:t>
        </w:r>
      </w:hyperlink>
      <w:r>
        <w:t xml:space="preserve"> Министерства социальной защиты населения Хабаровского края от 28.11.2016 N 196-П)</w:t>
      </w:r>
    </w:p>
    <w:p w:rsidR="0011032B" w:rsidRDefault="0011032B">
      <w:pPr>
        <w:pStyle w:val="ConsPlusNormal"/>
        <w:spacing w:before="220"/>
        <w:ind w:firstLine="540"/>
        <w:jc w:val="both"/>
      </w:pPr>
      <w:bookmarkStart w:id="3" w:name="P157"/>
      <w:bookmarkEnd w:id="3"/>
      <w:r>
        <w:t>2.6.2. Для назначения доли ежемесячного пособия заявитель, имеющий право на ежемесячное пособие, но не обратившийся за его назначением, подает следующие документы:</w:t>
      </w:r>
    </w:p>
    <w:p w:rsidR="0011032B" w:rsidRDefault="0011032B">
      <w:pPr>
        <w:pStyle w:val="ConsPlusNormal"/>
        <w:spacing w:before="220"/>
        <w:ind w:firstLine="540"/>
        <w:jc w:val="both"/>
      </w:pPr>
      <w:r>
        <w:t xml:space="preserve">- заявление по </w:t>
      </w:r>
      <w:hyperlink w:anchor="P506" w:history="1">
        <w:r>
          <w:rPr>
            <w:color w:val="0000FF"/>
          </w:rPr>
          <w:t>форме</w:t>
        </w:r>
      </w:hyperlink>
      <w:r>
        <w:t xml:space="preserve"> согласно Приложению N 2 к настоящему Административному регламенту;</w:t>
      </w:r>
    </w:p>
    <w:p w:rsidR="0011032B" w:rsidRDefault="0011032B">
      <w:pPr>
        <w:pStyle w:val="ConsPlusNormal"/>
        <w:spacing w:before="220"/>
        <w:ind w:firstLine="540"/>
        <w:jc w:val="both"/>
      </w:pPr>
      <w:r>
        <w:t>- документ, удостоверяющий личность гражданина Российской Федерации;</w:t>
      </w:r>
    </w:p>
    <w:p w:rsidR="0011032B" w:rsidRDefault="0011032B">
      <w:pPr>
        <w:pStyle w:val="ConsPlusNormal"/>
        <w:spacing w:before="220"/>
        <w:ind w:firstLine="540"/>
        <w:jc w:val="both"/>
      </w:pPr>
      <w:r>
        <w:t>- документы, подтверждающие родство с погибшим военнослужащим (свидетельство о браке (для супруги (супруга) погибшего военнослужащего); свидетельство о рождении (для детей, братьев, сестер погибшего военнослужащего);</w:t>
      </w:r>
    </w:p>
    <w:p w:rsidR="0011032B" w:rsidRDefault="0011032B">
      <w:pPr>
        <w:pStyle w:val="ConsPlusNormal"/>
        <w:spacing w:before="220"/>
        <w:ind w:firstLine="540"/>
        <w:jc w:val="both"/>
      </w:pPr>
      <w:r>
        <w:t>- документы, подтверждающие право на ежемесячное пособие, в зависимости от основания родства: справку об обучении по очной форме обучения в профессиональных образовательных учреждениях, образовательных учреждениях высшего профессионального образования, учреждениях дополнительного профессионального образования (для детей, братьев, сестер погибшего военнослужащего, достигших возраста 18 лет); справку, выданную федеральным учреждением медико-социальной экспертизы, подтверждающую установление инвалидности (для инвалидов с детства, инвалидов I и II группы); свидетельство о смерти родителей (для братьев, сестер погибшего военнослужащего, не имеющих родителей); документ, подтверждающий факт нахождения погибшего военнослужащего на воспитании и содержании отчима, мачехи не менее пяти лет до его смерти (справка органов регистрационного учета о совместном проживании; решение суда об установлении данного факта) (для мачехи, отчима).</w:t>
      </w:r>
    </w:p>
    <w:p w:rsidR="0011032B" w:rsidRDefault="0011032B">
      <w:pPr>
        <w:pStyle w:val="ConsPlusNormal"/>
        <w:spacing w:before="220"/>
        <w:ind w:firstLine="540"/>
        <w:jc w:val="both"/>
      </w:pPr>
      <w:r>
        <w:t>Дополнительно к заявлению прилагается согласие на обработку персональных данных по форме, утвержденной приказом министерства от 08 декабря 2014 г. N 275-П "Об утверждении типовой формы заявления о согласии на обработку персональных данных".</w:t>
      </w:r>
    </w:p>
    <w:p w:rsidR="0011032B" w:rsidRDefault="0011032B">
      <w:pPr>
        <w:pStyle w:val="ConsPlusNormal"/>
        <w:jc w:val="both"/>
      </w:pPr>
      <w:r>
        <w:t xml:space="preserve">(абзац введен </w:t>
      </w:r>
      <w:hyperlink r:id="rId24" w:history="1">
        <w:r>
          <w:rPr>
            <w:color w:val="0000FF"/>
          </w:rPr>
          <w:t>приказом</w:t>
        </w:r>
      </w:hyperlink>
      <w:r>
        <w:t xml:space="preserve"> Министерства социальной защиты населения Хабаровского края от 28.11.2016 N 196-П)</w:t>
      </w:r>
    </w:p>
    <w:p w:rsidR="0011032B" w:rsidRDefault="0011032B">
      <w:pPr>
        <w:pStyle w:val="ConsPlusNormal"/>
        <w:spacing w:before="220"/>
        <w:ind w:firstLine="540"/>
        <w:jc w:val="both"/>
      </w:pPr>
      <w:r>
        <w:t xml:space="preserve">В случае если за получением государственной услуги обращается законный представитель </w:t>
      </w:r>
      <w:r>
        <w:lastRenderedPageBreak/>
        <w:t>заявителя, то представляются также документы, удостоверяющие полномочия представителя.</w:t>
      </w:r>
    </w:p>
    <w:p w:rsidR="0011032B" w:rsidRDefault="0011032B">
      <w:pPr>
        <w:pStyle w:val="ConsPlusNormal"/>
        <w:jc w:val="both"/>
      </w:pPr>
      <w:r>
        <w:t xml:space="preserve">(абзац введен </w:t>
      </w:r>
      <w:hyperlink r:id="rId25" w:history="1">
        <w:r>
          <w:rPr>
            <w:color w:val="0000FF"/>
          </w:rPr>
          <w:t>приказом</w:t>
        </w:r>
      </w:hyperlink>
      <w:r>
        <w:t xml:space="preserve"> Министерства социальной защиты населения Хабаровского края от 28.11.2016 N 196-П)</w:t>
      </w:r>
    </w:p>
    <w:p w:rsidR="0011032B" w:rsidRDefault="0011032B">
      <w:pPr>
        <w:pStyle w:val="ConsPlusNormal"/>
        <w:spacing w:before="220"/>
        <w:ind w:firstLine="540"/>
        <w:jc w:val="both"/>
      </w:pPr>
      <w:r>
        <w:t>2.6.3. Порядок предоставления документов, необходимых для предоставления государственной услуги, в том числе в электронной форме, если это не запрещено законом</w:t>
      </w:r>
    </w:p>
    <w:p w:rsidR="0011032B" w:rsidRDefault="0011032B">
      <w:pPr>
        <w:pStyle w:val="ConsPlusNormal"/>
        <w:spacing w:before="220"/>
        <w:ind w:firstLine="540"/>
        <w:jc w:val="both"/>
      </w:pPr>
      <w:r>
        <w:t xml:space="preserve">Заявление и документы, предусмотренные </w:t>
      </w:r>
      <w:hyperlink w:anchor="P141" w:history="1">
        <w:r>
          <w:rPr>
            <w:color w:val="0000FF"/>
          </w:rPr>
          <w:t>подпунктами 2.6.1</w:t>
        </w:r>
      </w:hyperlink>
      <w:r>
        <w:t xml:space="preserve"> - </w:t>
      </w:r>
      <w:hyperlink w:anchor="P157" w:history="1">
        <w:r>
          <w:rPr>
            <w:color w:val="0000FF"/>
          </w:rPr>
          <w:t>2.6.2 пункта 2.6 раздела 2</w:t>
        </w:r>
      </w:hyperlink>
      <w:r>
        <w:t xml:space="preserve"> настоящего Административного регламента (далее - документы), предоставляются заявителем в центр социальной поддержки по месту жительства либо через многофункциональный центр:</w:t>
      </w:r>
    </w:p>
    <w:p w:rsidR="0011032B" w:rsidRDefault="0011032B">
      <w:pPr>
        <w:pStyle w:val="ConsPlusNormal"/>
        <w:spacing w:before="220"/>
        <w:ind w:firstLine="540"/>
        <w:jc w:val="both"/>
      </w:pPr>
      <w:r>
        <w:t>лично либо через уполномоченного представителя;</w:t>
      </w:r>
    </w:p>
    <w:p w:rsidR="0011032B" w:rsidRDefault="0011032B">
      <w:pPr>
        <w:pStyle w:val="ConsPlusNormal"/>
        <w:spacing w:before="220"/>
        <w:ind w:firstLine="540"/>
        <w:jc w:val="both"/>
      </w:pPr>
      <w:r>
        <w:t>посредством почтовой связи на бумажном носителе;</w:t>
      </w:r>
    </w:p>
    <w:p w:rsidR="0011032B" w:rsidRDefault="0011032B">
      <w:pPr>
        <w:pStyle w:val="ConsPlusNormal"/>
        <w:spacing w:before="220"/>
        <w:ind w:firstLine="540"/>
        <w:jc w:val="both"/>
      </w:pPr>
      <w:r>
        <w:t>в электронном виде с использованием информационно-телекоммуникационных сетей, доступ к которым не ограничен определенным кругом лиц, включая Портал услуг.</w:t>
      </w:r>
    </w:p>
    <w:p w:rsidR="0011032B" w:rsidRDefault="0011032B">
      <w:pPr>
        <w:pStyle w:val="ConsPlusNormal"/>
        <w:jc w:val="both"/>
      </w:pPr>
      <w:r>
        <w:t xml:space="preserve">(пп. 2.6.3 в ред. </w:t>
      </w:r>
      <w:hyperlink r:id="rId26"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spacing w:before="220"/>
        <w:ind w:firstLine="540"/>
        <w:jc w:val="both"/>
      </w:pPr>
      <w:r>
        <w:t>2.6.4. В случае использования почтовой связи направляются заявление о назначении ежемесячного пособия и копии документов, заверенные в установленном законодательством порядке, оригиналы документов не направляются.</w:t>
      </w:r>
    </w:p>
    <w:p w:rsidR="0011032B" w:rsidRDefault="0011032B">
      <w:pPr>
        <w:pStyle w:val="ConsPlusNormal"/>
        <w:spacing w:before="220"/>
        <w:ind w:firstLine="540"/>
        <w:jc w:val="both"/>
      </w:pPr>
      <w:r>
        <w:t xml:space="preserve">При направлении заявления о назначении ежемесячного пособия и документов с использованием информационно-телекоммуникационных сетей общего пользования, в том числе сети "Интернет", включая Портал услуг, направляются сканированные оригиналы документов, которые подписываются в соответствии с требованием Федерального </w:t>
      </w:r>
      <w:hyperlink r:id="rId27" w:history="1">
        <w:r>
          <w:rPr>
            <w:color w:val="0000FF"/>
          </w:rPr>
          <w:t>закона</w:t>
        </w:r>
      </w:hyperlink>
      <w:r>
        <w:t xml:space="preserve"> от 06 апреля 2011 г. N 63-ФЗ "Об электронной подписи" и требованиями Федерального </w:t>
      </w:r>
      <w:hyperlink r:id="rId28" w:history="1">
        <w:r>
          <w:rPr>
            <w:color w:val="0000FF"/>
          </w:rPr>
          <w:t>закона</w:t>
        </w:r>
      </w:hyperlink>
      <w:r>
        <w:t xml:space="preserve"> от 27 июля 2010 г. N 210-ФЗ "Об организации предоставления государственных и муниципальных услуг".</w:t>
      </w:r>
    </w:p>
    <w:p w:rsidR="0011032B" w:rsidRDefault="0011032B">
      <w:pPr>
        <w:pStyle w:val="ConsPlusNormal"/>
        <w:jc w:val="both"/>
      </w:pPr>
      <w:r>
        <w:t xml:space="preserve">(пп. 2.6.4 в ред. </w:t>
      </w:r>
      <w:hyperlink r:id="rId29"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spacing w:before="220"/>
        <w:ind w:firstLine="540"/>
        <w:jc w:val="both"/>
      </w:pPr>
      <w:r>
        <w:t xml:space="preserve">2.6.5. Способы получения заявителем документов, указанных в </w:t>
      </w:r>
      <w:hyperlink w:anchor="P141" w:history="1">
        <w:r>
          <w:rPr>
            <w:color w:val="0000FF"/>
          </w:rPr>
          <w:t>подпунктах 2.6.1</w:t>
        </w:r>
      </w:hyperlink>
      <w:r>
        <w:t xml:space="preserve"> - </w:t>
      </w:r>
      <w:hyperlink w:anchor="P157" w:history="1">
        <w:r>
          <w:rPr>
            <w:color w:val="0000FF"/>
          </w:rPr>
          <w:t>2.6.2 пункта 2.6 раздела 2</w:t>
        </w:r>
      </w:hyperlink>
      <w:r>
        <w:t xml:space="preserve"> Административного регламента, в том числе в электронной форме, если это не запрещено законом</w:t>
      </w:r>
    </w:p>
    <w:p w:rsidR="0011032B" w:rsidRDefault="0011032B">
      <w:pPr>
        <w:pStyle w:val="ConsPlusNormal"/>
        <w:spacing w:before="220"/>
        <w:ind w:firstLine="540"/>
        <w:jc w:val="both"/>
      </w:pPr>
      <w:r>
        <w:t xml:space="preserve">Документы, указанные в </w:t>
      </w:r>
      <w:hyperlink w:anchor="P141" w:history="1">
        <w:r>
          <w:rPr>
            <w:color w:val="0000FF"/>
          </w:rPr>
          <w:t>подпунктах 2.6.1</w:t>
        </w:r>
      </w:hyperlink>
      <w:r>
        <w:t xml:space="preserve"> - </w:t>
      </w:r>
      <w:hyperlink w:anchor="P157" w:history="1">
        <w:r>
          <w:rPr>
            <w:color w:val="0000FF"/>
          </w:rPr>
          <w:t>2.6.2 пункта 2.6 раздела 2</w:t>
        </w:r>
      </w:hyperlink>
      <w:r>
        <w:t xml:space="preserve"> Административного регламента, могут быть получены заявителем любым не запрещенным законом способом, в том числе в электронной форме.</w:t>
      </w:r>
    </w:p>
    <w:p w:rsidR="0011032B" w:rsidRDefault="0011032B">
      <w:pPr>
        <w:pStyle w:val="ConsPlusNormal"/>
        <w:jc w:val="both"/>
      </w:pPr>
      <w:r>
        <w:t xml:space="preserve">(пп. 2.6.5 введен </w:t>
      </w:r>
      <w:hyperlink r:id="rId30" w:history="1">
        <w:r>
          <w:rPr>
            <w:color w:val="0000FF"/>
          </w:rPr>
          <w:t>приказом</w:t>
        </w:r>
      </w:hyperlink>
      <w:r>
        <w:t xml:space="preserve"> Министерства социальной защиты населения Хабаровского края от 21.05.2019 N 90-П)</w:t>
      </w:r>
    </w:p>
    <w:p w:rsidR="0011032B" w:rsidRDefault="0011032B">
      <w:pPr>
        <w:pStyle w:val="ConsPlusNormal"/>
        <w:spacing w:before="220"/>
        <w:ind w:firstLine="540"/>
        <w:jc w:val="both"/>
      </w:pPr>
      <w:r>
        <w:t>2.6.6.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Хабаровского края</w:t>
      </w:r>
    </w:p>
    <w:p w:rsidR="0011032B" w:rsidRDefault="0011032B">
      <w:pPr>
        <w:pStyle w:val="ConsPlusNormal"/>
        <w:spacing w:before="220"/>
        <w:ind w:firstLine="540"/>
        <w:jc w:val="both"/>
      </w:pPr>
      <w:r>
        <w:t>Документы, представляемые заявителями, должны соответствовать следующим требованиям:</w:t>
      </w:r>
    </w:p>
    <w:p w:rsidR="0011032B" w:rsidRDefault="0011032B">
      <w:pPr>
        <w:pStyle w:val="ConsPlusNormal"/>
        <w:spacing w:before="220"/>
        <w:ind w:firstLine="540"/>
        <w:jc w:val="both"/>
      </w:pPr>
      <w:r>
        <w:t>- должны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 (при наличии);</w:t>
      </w:r>
    </w:p>
    <w:p w:rsidR="0011032B" w:rsidRDefault="0011032B">
      <w:pPr>
        <w:pStyle w:val="ConsPlusNormal"/>
        <w:spacing w:before="220"/>
        <w:ind w:firstLine="540"/>
        <w:jc w:val="both"/>
      </w:pPr>
      <w:r>
        <w:t>- тексты документов должны быть написаны разборчиво;</w:t>
      </w:r>
    </w:p>
    <w:p w:rsidR="0011032B" w:rsidRDefault="0011032B">
      <w:pPr>
        <w:pStyle w:val="ConsPlusNormal"/>
        <w:spacing w:before="220"/>
        <w:ind w:firstLine="540"/>
        <w:jc w:val="both"/>
      </w:pPr>
      <w:r>
        <w:lastRenderedPageBreak/>
        <w:t>- тексты документов не должны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11032B" w:rsidRDefault="0011032B">
      <w:pPr>
        <w:pStyle w:val="ConsPlusNormal"/>
        <w:jc w:val="both"/>
      </w:pPr>
      <w:r>
        <w:t xml:space="preserve">(пп. 2.6.6 введен </w:t>
      </w:r>
      <w:hyperlink r:id="rId31" w:history="1">
        <w:r>
          <w:rPr>
            <w:color w:val="0000FF"/>
          </w:rPr>
          <w:t>приказом</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Title"/>
        <w:ind w:firstLine="540"/>
        <w:jc w:val="both"/>
        <w:outlineLvl w:val="2"/>
      </w:pPr>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которые заявитель вправе представить, а также способы их получения заявителем, порядок их представления</w:t>
      </w:r>
    </w:p>
    <w:p w:rsidR="0011032B" w:rsidRDefault="0011032B">
      <w:pPr>
        <w:pStyle w:val="ConsPlusNormal"/>
        <w:spacing w:before="220"/>
        <w:ind w:firstLine="540"/>
        <w:jc w:val="both"/>
      </w:pPr>
      <w:r>
        <w:t>2.7.1. Предоставление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законодательством не предусмотрено.</w:t>
      </w:r>
    </w:p>
    <w:p w:rsidR="0011032B" w:rsidRDefault="0011032B">
      <w:pPr>
        <w:pStyle w:val="ConsPlusNormal"/>
        <w:spacing w:before="220"/>
        <w:ind w:firstLine="540"/>
        <w:jc w:val="both"/>
      </w:pPr>
      <w:r>
        <w:t>2.7.2. Недопустимо требовать от заявителя:</w:t>
      </w:r>
    </w:p>
    <w:p w:rsidR="0011032B" w:rsidRDefault="0011032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032B" w:rsidRDefault="0011032B">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которая в соответствии с нормативными правовыми актами находится в распоряжении государственного органа, предоставляющего государственную услугу, органов и организаций, участвующих в предоставлении государственных услуг, за исключением документов, указанных в </w:t>
      </w:r>
      <w:hyperlink r:id="rId3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и в </w:t>
      </w:r>
      <w:hyperlink r:id="rId33" w:history="1">
        <w:r>
          <w:rPr>
            <w:color w:val="0000FF"/>
          </w:rPr>
          <w:t>пункте 98</w:t>
        </w:r>
      </w:hyperlink>
      <w:r>
        <w:t xml:space="preserve"> Перечня услуг, которые являются необходимыми и обязательными для предоставления исполнительными органами государственной власти Хабаровского края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Хабаровского края от 29 июля 2011 г. N 247-пр.</w:t>
      </w:r>
    </w:p>
    <w:p w:rsidR="0011032B" w:rsidRDefault="0011032B">
      <w:pPr>
        <w:pStyle w:val="ConsPlusNormal"/>
        <w:jc w:val="both"/>
      </w:pPr>
      <w:r>
        <w:t xml:space="preserve">(в ред. </w:t>
      </w:r>
      <w:hyperlink r:id="rId34"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Title"/>
        <w:ind w:firstLine="540"/>
        <w:jc w:val="both"/>
        <w:outlineLvl w:val="2"/>
      </w:pPr>
      <w:r>
        <w:t>2.8. Исчерпывающий перечень оснований для отказа в приеме документов, необходимых для предоставления государственной услуги, в случае если возможность отказа в приеме документов предусмотрена нормативными правовыми актами Хабаровского края</w:t>
      </w:r>
    </w:p>
    <w:p w:rsidR="0011032B" w:rsidRDefault="0011032B">
      <w:pPr>
        <w:pStyle w:val="ConsPlusNormal"/>
        <w:spacing w:before="220"/>
        <w:ind w:firstLine="540"/>
        <w:jc w:val="both"/>
      </w:pPr>
      <w:r>
        <w:t>Основания для отказа в приеме документов отсутствуют.</w:t>
      </w:r>
    </w:p>
    <w:p w:rsidR="0011032B" w:rsidRDefault="0011032B">
      <w:pPr>
        <w:pStyle w:val="ConsPlusNormal"/>
        <w:jc w:val="both"/>
      </w:pPr>
    </w:p>
    <w:p w:rsidR="0011032B" w:rsidRDefault="0011032B">
      <w:pPr>
        <w:pStyle w:val="ConsPlusTitle"/>
        <w:ind w:firstLine="540"/>
        <w:jc w:val="both"/>
        <w:outlineLvl w:val="2"/>
      </w:pPr>
      <w:bookmarkStart w:id="4" w:name="P195"/>
      <w:bookmarkEnd w:id="4"/>
      <w:r>
        <w:t>2.9. Исчерпывающий перечень оснований для отказа в предоставлении государственной услуги,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Хабаровского края</w:t>
      </w:r>
    </w:p>
    <w:p w:rsidR="0011032B" w:rsidRDefault="0011032B">
      <w:pPr>
        <w:pStyle w:val="ConsPlusNormal"/>
        <w:spacing w:before="220"/>
        <w:ind w:firstLine="540"/>
        <w:jc w:val="both"/>
      </w:pPr>
      <w:r>
        <w:t>2.9.1. Основанием для отказа в предоставлении государственной услуги является:</w:t>
      </w:r>
    </w:p>
    <w:p w:rsidR="0011032B" w:rsidRDefault="0011032B">
      <w:pPr>
        <w:pStyle w:val="ConsPlusNormal"/>
        <w:spacing w:before="220"/>
        <w:ind w:firstLine="540"/>
        <w:jc w:val="both"/>
      </w:pPr>
      <w:r>
        <w:t>отсутствие у заявителя права на получение государственной услуги в соответствии с нормативными правовыми актами, регулирующими предоставление государственной услуги.</w:t>
      </w:r>
    </w:p>
    <w:p w:rsidR="0011032B" w:rsidRDefault="0011032B">
      <w:pPr>
        <w:pStyle w:val="ConsPlusNormal"/>
        <w:spacing w:before="220"/>
        <w:ind w:firstLine="540"/>
        <w:jc w:val="both"/>
      </w:pPr>
      <w:r>
        <w:t xml:space="preserve">непредставление заявителем одного или нескольких документов, предусмотренных </w:t>
      </w:r>
      <w:hyperlink w:anchor="P141" w:history="1">
        <w:r>
          <w:rPr>
            <w:color w:val="0000FF"/>
          </w:rPr>
          <w:t>подпунктами 2.6.1</w:t>
        </w:r>
      </w:hyperlink>
      <w:r>
        <w:t xml:space="preserve"> - </w:t>
      </w:r>
      <w:hyperlink w:anchor="P157" w:history="1">
        <w:r>
          <w:rPr>
            <w:color w:val="0000FF"/>
          </w:rPr>
          <w:t>2.6.2 пункта 2.6 раздела 2</w:t>
        </w:r>
      </w:hyperlink>
      <w:r>
        <w:t xml:space="preserve"> Административного регламента.</w:t>
      </w:r>
    </w:p>
    <w:p w:rsidR="0011032B" w:rsidRDefault="0011032B">
      <w:pPr>
        <w:pStyle w:val="ConsPlusNormal"/>
        <w:jc w:val="both"/>
      </w:pPr>
      <w:r>
        <w:lastRenderedPageBreak/>
        <w:t xml:space="preserve">(абзац введен </w:t>
      </w:r>
      <w:hyperlink r:id="rId35" w:history="1">
        <w:r>
          <w:rPr>
            <w:color w:val="0000FF"/>
          </w:rPr>
          <w:t>приказом</w:t>
        </w:r>
      </w:hyperlink>
      <w:r>
        <w:t xml:space="preserve"> Министерства социальной защиты населения Хабаровского края от 21.05.2019 N 90-П)</w:t>
      </w:r>
    </w:p>
    <w:p w:rsidR="0011032B" w:rsidRDefault="0011032B">
      <w:pPr>
        <w:pStyle w:val="ConsPlusNormal"/>
        <w:spacing w:before="220"/>
        <w:ind w:firstLine="540"/>
        <w:jc w:val="both"/>
      </w:pPr>
      <w:r>
        <w:t>2.9.2. Оснований для приостановления предоставления государственной услуги законодательством Хабаровского края не предусмотрено.</w:t>
      </w:r>
    </w:p>
    <w:p w:rsidR="0011032B" w:rsidRDefault="0011032B">
      <w:pPr>
        <w:pStyle w:val="ConsPlusNormal"/>
        <w:spacing w:before="220"/>
        <w:ind w:firstLine="540"/>
        <w:jc w:val="both"/>
      </w:pPr>
      <w:r>
        <w:t xml:space="preserve">2.9.3.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11032B" w:rsidRDefault="0011032B">
      <w:pPr>
        <w:pStyle w:val="ConsPlusNormal"/>
        <w:jc w:val="both"/>
      </w:pPr>
      <w:r>
        <w:t xml:space="preserve">(пп. 2.9.3 введен </w:t>
      </w:r>
      <w:hyperlink r:id="rId37" w:history="1">
        <w:r>
          <w:rPr>
            <w:color w:val="0000FF"/>
          </w:rPr>
          <w:t>приказом</w:t>
        </w:r>
      </w:hyperlink>
      <w:r>
        <w:t xml:space="preserve"> Министерства социальной защиты населения Хабаровского края от 21.05.2019 N 90-П)</w:t>
      </w:r>
    </w:p>
    <w:p w:rsidR="0011032B" w:rsidRDefault="0011032B">
      <w:pPr>
        <w:pStyle w:val="ConsPlusNormal"/>
        <w:spacing w:before="220"/>
        <w:ind w:firstLine="540"/>
        <w:jc w:val="both"/>
      </w:pPr>
      <w:r>
        <w:t>2.9.4. Информация для заявителя о том, что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11032B" w:rsidRDefault="0011032B">
      <w:pPr>
        <w:pStyle w:val="ConsPlusNormal"/>
        <w:spacing w:before="220"/>
        <w:ind w:firstLine="540"/>
        <w:jc w:val="both"/>
      </w:pPr>
      <w:r>
        <w:t>Представление заявителем документов, которые он вправе представить по собственной инициативе, настоящим Административным регламентом не предусмотрено.</w:t>
      </w:r>
    </w:p>
    <w:p w:rsidR="0011032B" w:rsidRDefault="0011032B">
      <w:pPr>
        <w:pStyle w:val="ConsPlusNormal"/>
        <w:jc w:val="both"/>
      </w:pPr>
      <w:r>
        <w:t xml:space="preserve">(пп. 2.9.4 введен </w:t>
      </w:r>
      <w:hyperlink r:id="rId38" w:history="1">
        <w:r>
          <w:rPr>
            <w:color w:val="0000FF"/>
          </w:rPr>
          <w:t>приказом</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Title"/>
        <w:ind w:firstLine="540"/>
        <w:jc w:val="both"/>
        <w:outlineLvl w:val="2"/>
      </w:pPr>
      <w:r>
        <w:t>2.10.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края</w:t>
      </w:r>
    </w:p>
    <w:p w:rsidR="0011032B" w:rsidRDefault="0011032B">
      <w:pPr>
        <w:pStyle w:val="ConsPlusNormal"/>
        <w:spacing w:before="220"/>
        <w:ind w:firstLine="540"/>
        <w:jc w:val="both"/>
      </w:pPr>
      <w:r>
        <w:t>Государственная услуга предоставляется бесплатно.</w:t>
      </w:r>
    </w:p>
    <w:p w:rsidR="0011032B" w:rsidRDefault="0011032B">
      <w:pPr>
        <w:pStyle w:val="ConsPlusNormal"/>
        <w:jc w:val="both"/>
      </w:pPr>
    </w:p>
    <w:p w:rsidR="0011032B" w:rsidRDefault="0011032B">
      <w:pPr>
        <w:pStyle w:val="ConsPlusTitle"/>
        <w:ind w:firstLine="540"/>
        <w:jc w:val="both"/>
        <w:outlineLvl w:val="2"/>
      </w:pPr>
      <w:r>
        <w:t>2.11. Максимальный срок ожидания в очереди при подаче запроса о предоставлении государственной услуги и при получении результата ее предоставления</w:t>
      </w:r>
    </w:p>
    <w:p w:rsidR="0011032B" w:rsidRDefault="0011032B">
      <w:pPr>
        <w:pStyle w:val="ConsPlusNormal"/>
        <w:spacing w:before="220"/>
        <w:ind w:firstLine="540"/>
        <w:jc w:val="both"/>
      </w:pPr>
      <w:r>
        <w:t>Максимальный срок ожидания в очереди при подаче запроса о предоставлении государственной услуги и получении результата ее предоставления составляет не более 15 минут.</w:t>
      </w:r>
    </w:p>
    <w:p w:rsidR="0011032B" w:rsidRDefault="0011032B">
      <w:pPr>
        <w:pStyle w:val="ConsPlusNormal"/>
        <w:jc w:val="both"/>
      </w:pPr>
    </w:p>
    <w:p w:rsidR="0011032B" w:rsidRDefault="0011032B">
      <w:pPr>
        <w:pStyle w:val="ConsPlusTitle"/>
        <w:ind w:firstLine="540"/>
        <w:jc w:val="both"/>
        <w:outlineLvl w:val="2"/>
      </w:pPr>
      <w:r>
        <w:t>2.12. Срок регистрации запроса заявителя о предоставлении государственной услуги</w:t>
      </w:r>
    </w:p>
    <w:p w:rsidR="0011032B" w:rsidRDefault="0011032B">
      <w:pPr>
        <w:pStyle w:val="ConsPlusNormal"/>
        <w:spacing w:before="220"/>
        <w:ind w:firstLine="540"/>
        <w:jc w:val="both"/>
      </w:pPr>
      <w:r>
        <w:t>Регистрация запроса заявителя о предоставлении государственной услуги осуществляется работником центра социальной поддержки, ответственным за прием документов, в день поступления запроса в центр социальной поддержки путем присвоения входящего регистрационного номера в автоматизированной системе учета.</w:t>
      </w:r>
    </w:p>
    <w:p w:rsidR="0011032B" w:rsidRDefault="0011032B">
      <w:pPr>
        <w:pStyle w:val="ConsPlusNormal"/>
        <w:jc w:val="both"/>
      </w:pPr>
    </w:p>
    <w:p w:rsidR="0011032B" w:rsidRDefault="0011032B">
      <w:pPr>
        <w:pStyle w:val="ConsPlusTitle"/>
        <w:ind w:firstLine="540"/>
        <w:jc w:val="both"/>
        <w:outlineLvl w:val="2"/>
      </w:pPr>
      <w:r>
        <w:t>2.13.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032B" w:rsidRDefault="0011032B">
      <w:pPr>
        <w:pStyle w:val="ConsPlusNormal"/>
        <w:jc w:val="both"/>
      </w:pPr>
      <w:r>
        <w:t xml:space="preserve">(в ред. </w:t>
      </w:r>
      <w:hyperlink r:id="rId39"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spacing w:before="220"/>
        <w:ind w:firstLine="540"/>
        <w:jc w:val="both"/>
      </w:pPr>
      <w:r>
        <w:t>2.13.1. Вход в здание, в котором размещается центр социальной поддержки, оборудуется вывеской с информацией о наименовании центра социальной поддержки и режиме работы.</w:t>
      </w:r>
    </w:p>
    <w:p w:rsidR="0011032B" w:rsidRDefault="0011032B">
      <w:pPr>
        <w:pStyle w:val="ConsPlusNormal"/>
        <w:spacing w:before="220"/>
        <w:ind w:firstLine="540"/>
        <w:jc w:val="both"/>
      </w:pPr>
      <w:r>
        <w:lastRenderedPageBreak/>
        <w:t>К месту предоставления государственной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11032B" w:rsidRDefault="0011032B">
      <w:pPr>
        <w:pStyle w:val="ConsPlusNormal"/>
        <w:spacing w:before="220"/>
        <w:ind w:firstLine="540"/>
        <w:jc w:val="both"/>
      </w:pPr>
      <w:r>
        <w:t>2.13.2.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непосредственно для приема.</w:t>
      </w:r>
    </w:p>
    <w:p w:rsidR="0011032B" w:rsidRDefault="0011032B">
      <w:pPr>
        <w:pStyle w:val="ConsPlusNormal"/>
        <w:spacing w:before="220"/>
        <w:ind w:firstLine="540"/>
        <w:jc w:val="both"/>
      </w:pPr>
      <w:r>
        <w:t>Для удобства заявителей присутственные места размещаются на нижних этажах зданий (строений).</w:t>
      </w:r>
    </w:p>
    <w:p w:rsidR="0011032B" w:rsidRDefault="0011032B">
      <w:pPr>
        <w:pStyle w:val="ConsPlusNormal"/>
        <w:spacing w:before="220"/>
        <w:ind w:firstLine="540"/>
        <w:jc w:val="both"/>
      </w:pPr>
      <w:r>
        <w:t>Присутственные места оборудуются:</w:t>
      </w:r>
    </w:p>
    <w:p w:rsidR="0011032B" w:rsidRDefault="0011032B">
      <w:pPr>
        <w:pStyle w:val="ConsPlusNormal"/>
        <w:spacing w:before="220"/>
        <w:ind w:firstLine="540"/>
        <w:jc w:val="both"/>
      </w:pPr>
      <w:r>
        <w:t>стендами с информацией;</w:t>
      </w:r>
    </w:p>
    <w:p w:rsidR="0011032B" w:rsidRDefault="0011032B">
      <w:pPr>
        <w:pStyle w:val="ConsPlusNormal"/>
        <w:spacing w:before="220"/>
        <w:ind w:firstLine="540"/>
        <w:jc w:val="both"/>
      </w:pPr>
      <w:r>
        <w:t>доступными местами общего пользования (туалетами);</w:t>
      </w:r>
    </w:p>
    <w:p w:rsidR="0011032B" w:rsidRDefault="0011032B">
      <w:pPr>
        <w:pStyle w:val="ConsPlusNormal"/>
        <w:spacing w:before="220"/>
        <w:ind w:firstLine="540"/>
        <w:jc w:val="both"/>
      </w:pPr>
      <w:r>
        <w:t>схемами размещения средств пожаротушения и путей эвакуации посетителей и работников.</w:t>
      </w:r>
    </w:p>
    <w:p w:rsidR="0011032B" w:rsidRDefault="0011032B">
      <w:pPr>
        <w:pStyle w:val="ConsPlusNormal"/>
        <w:spacing w:before="220"/>
        <w:ind w:firstLine="540"/>
        <w:jc w:val="both"/>
      </w:pPr>
      <w:r>
        <w:t>2.13.3. Места ожидания личного приема соответствуют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11032B" w:rsidRDefault="0011032B">
      <w:pPr>
        <w:pStyle w:val="ConsPlusNormal"/>
        <w:spacing w:before="220"/>
        <w:ind w:firstLine="540"/>
        <w:jc w:val="both"/>
      </w:pPr>
      <w:r>
        <w:t>2.13.4. Визуальная, текстовая или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центров социальной поддержки для ожидания и приема граждан, а также на портале государственных и муниципальных услуг Хабаровского края, официальном сайте министерства, подсайтах центров социальной поддержки.</w:t>
      </w:r>
    </w:p>
    <w:p w:rsidR="0011032B" w:rsidRDefault="0011032B">
      <w:pPr>
        <w:pStyle w:val="ConsPlusNormal"/>
        <w:spacing w:before="220"/>
        <w:ind w:firstLine="540"/>
        <w:jc w:val="both"/>
      </w:pPr>
      <w:r>
        <w:t>Оформление визуальной, текстовой или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11032B" w:rsidRDefault="0011032B">
      <w:pPr>
        <w:pStyle w:val="ConsPlusNormal"/>
        <w:spacing w:before="220"/>
        <w:ind w:firstLine="540"/>
        <w:jc w:val="both"/>
      </w:pPr>
      <w:r>
        <w:t>2.13.5. На информационных стендах в помещениях центров социальной поддержки размещается в том числе следующая информация:</w:t>
      </w:r>
    </w:p>
    <w:p w:rsidR="0011032B" w:rsidRDefault="0011032B">
      <w:pPr>
        <w:pStyle w:val="ConsPlusNormal"/>
        <w:spacing w:before="220"/>
        <w:ind w:firstLine="540"/>
        <w:jc w:val="both"/>
      </w:pPr>
      <w:r>
        <w:t>перечень документов, необходимых для предоставления государственной услуги;</w:t>
      </w:r>
    </w:p>
    <w:p w:rsidR="0011032B" w:rsidRDefault="0011032B">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1032B" w:rsidRDefault="0011032B">
      <w:pPr>
        <w:pStyle w:val="ConsPlusNormal"/>
        <w:spacing w:before="220"/>
        <w:ind w:firstLine="540"/>
        <w:jc w:val="both"/>
      </w:pPr>
      <w:r>
        <w:t>краткое описание порядка предоставления государственной услуги;</w:t>
      </w:r>
    </w:p>
    <w:p w:rsidR="0011032B" w:rsidRDefault="0011032B">
      <w:pPr>
        <w:pStyle w:val="ConsPlusNormal"/>
        <w:spacing w:before="220"/>
        <w:ind w:firstLine="540"/>
        <w:jc w:val="both"/>
      </w:pPr>
      <w:r>
        <w:t xml:space="preserve">образцы заполнения </w:t>
      </w:r>
      <w:hyperlink w:anchor="P506" w:history="1">
        <w:r>
          <w:rPr>
            <w:color w:val="0000FF"/>
          </w:rPr>
          <w:t>бланков</w:t>
        </w:r>
      </w:hyperlink>
      <w:r>
        <w:t xml:space="preserve"> заявлений;</w:t>
      </w:r>
    </w:p>
    <w:p w:rsidR="0011032B" w:rsidRDefault="0011032B">
      <w:pPr>
        <w:pStyle w:val="ConsPlusNormal"/>
        <w:spacing w:before="220"/>
        <w:ind w:firstLine="540"/>
        <w:jc w:val="both"/>
      </w:pPr>
      <w:r>
        <w:t>порядок получения консультаций по вопросам предоставления государственной услуги;</w:t>
      </w:r>
    </w:p>
    <w:p w:rsidR="0011032B" w:rsidRDefault="0011032B">
      <w:pPr>
        <w:pStyle w:val="ConsPlusNormal"/>
        <w:spacing w:before="220"/>
        <w:ind w:firstLine="540"/>
        <w:jc w:val="both"/>
      </w:pPr>
      <w:r>
        <w:t>исчерпывающий перечень оснований для отказа в предоставлении государственной услуги;</w:t>
      </w:r>
    </w:p>
    <w:p w:rsidR="0011032B" w:rsidRDefault="0011032B">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11032B" w:rsidRDefault="0011032B">
      <w:pPr>
        <w:pStyle w:val="ConsPlusNormal"/>
        <w:spacing w:before="220"/>
        <w:ind w:firstLine="540"/>
        <w:jc w:val="both"/>
      </w:pPr>
      <w:r>
        <w:t>2.13.6. Места приема заявителей оборудуются информационными табличками (вывесками) с указанием:</w:t>
      </w:r>
    </w:p>
    <w:p w:rsidR="0011032B" w:rsidRDefault="0011032B">
      <w:pPr>
        <w:pStyle w:val="ConsPlusNormal"/>
        <w:spacing w:before="220"/>
        <w:ind w:firstLine="540"/>
        <w:jc w:val="both"/>
      </w:pPr>
      <w:r>
        <w:lastRenderedPageBreak/>
        <w:t>- номера кабинета;</w:t>
      </w:r>
    </w:p>
    <w:p w:rsidR="0011032B" w:rsidRDefault="0011032B">
      <w:pPr>
        <w:pStyle w:val="ConsPlusNormal"/>
        <w:spacing w:before="220"/>
        <w:ind w:firstLine="540"/>
        <w:jc w:val="both"/>
      </w:pPr>
      <w:r>
        <w:t>- фамилии, имени, отчества (последнее - при наличии) и должности работника центра социальной поддержки, осуществляющего предоставление государственной услуги (принимающего документы в целях предоставления государственной услуги и осуществляющего прием заявителей).</w:t>
      </w:r>
    </w:p>
    <w:p w:rsidR="0011032B" w:rsidRDefault="0011032B">
      <w:pPr>
        <w:pStyle w:val="ConsPlusNormal"/>
        <w:spacing w:before="220"/>
        <w:ind w:firstLine="540"/>
        <w:jc w:val="both"/>
      </w:pPr>
      <w:r>
        <w:t>2.13.7. Для предоставления государственной услуги центр социальной поддержки обеспечивает заявителям из числа инвалидов (включая инвалидов, использующих кресла-коляски и собак-проводников):</w:t>
      </w:r>
    </w:p>
    <w:p w:rsidR="0011032B" w:rsidRDefault="0011032B">
      <w:pPr>
        <w:pStyle w:val="ConsPlusNormal"/>
        <w:spacing w:before="220"/>
        <w:ind w:firstLine="540"/>
        <w:jc w:val="both"/>
      </w:pPr>
      <w:r>
        <w:t>1) условия для беспрепятственного доступа к месту предоставления государственной услуги;</w:t>
      </w:r>
    </w:p>
    <w:p w:rsidR="0011032B" w:rsidRDefault="0011032B">
      <w:pPr>
        <w:pStyle w:val="ConsPlusNormal"/>
        <w:spacing w:before="220"/>
        <w:ind w:firstLine="540"/>
        <w:jc w:val="both"/>
      </w:pPr>
      <w:r>
        <w:t>2) возможность самостоятельного передвижения по территории центра социальной поддержки, входа в него, выхода из него и перемещения внутри него, в том числе с использованием кресла-коляски;</w:t>
      </w:r>
    </w:p>
    <w:p w:rsidR="0011032B" w:rsidRDefault="0011032B">
      <w:pPr>
        <w:pStyle w:val="ConsPlusNormal"/>
        <w:spacing w:before="220"/>
        <w:ind w:firstLine="540"/>
        <w:jc w:val="both"/>
      </w:pPr>
      <w:r>
        <w:t>3) доступное размещение оборудования и носителей информации, необходимых для обеспечения беспрепятственного доступа инвалидов к месту предоставления государственной услуги с учетом ограничений их жизнедеятельности;</w:t>
      </w:r>
    </w:p>
    <w:p w:rsidR="0011032B" w:rsidRDefault="0011032B">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при получении государственной услуги;</w:t>
      </w:r>
    </w:p>
    <w:p w:rsidR="0011032B" w:rsidRDefault="0011032B">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032B" w:rsidRDefault="0011032B">
      <w:pPr>
        <w:pStyle w:val="ConsPlusNormal"/>
        <w:spacing w:before="220"/>
        <w:ind w:firstLine="540"/>
        <w:jc w:val="both"/>
      </w:pPr>
      <w:r>
        <w:t>6) допуск собаки-проводника при наличии документа, подтверждающего ее специальное обучение, выдаваемого в установленном порядке;</w:t>
      </w:r>
    </w:p>
    <w:p w:rsidR="0011032B" w:rsidRDefault="0011032B">
      <w:pPr>
        <w:pStyle w:val="ConsPlusNormal"/>
        <w:spacing w:before="220"/>
        <w:ind w:firstLine="540"/>
        <w:jc w:val="both"/>
      </w:pPr>
      <w:r>
        <w:t>7) оказание работниками центра социальной поддержки, многофункционального центра помощи инвалидам в преодолении барьеров, мешающих получению ими государственной услуги наравне с другими заявителями.</w:t>
      </w:r>
    </w:p>
    <w:p w:rsidR="0011032B" w:rsidRDefault="0011032B">
      <w:pPr>
        <w:pStyle w:val="ConsPlusNormal"/>
        <w:jc w:val="both"/>
      </w:pPr>
      <w:r>
        <w:t xml:space="preserve">(пп. 2.13.7 введен </w:t>
      </w:r>
      <w:hyperlink r:id="rId40" w:history="1">
        <w:r>
          <w:rPr>
            <w:color w:val="0000FF"/>
          </w:rPr>
          <w:t>приказом</w:t>
        </w:r>
      </w:hyperlink>
      <w:r>
        <w:t xml:space="preserve"> Министерства социальной защиты населения Хабаровского края от 30.06.2016 N 114-П)</w:t>
      </w:r>
    </w:p>
    <w:p w:rsidR="0011032B" w:rsidRDefault="0011032B">
      <w:pPr>
        <w:pStyle w:val="ConsPlusNormal"/>
        <w:jc w:val="both"/>
      </w:pPr>
    </w:p>
    <w:p w:rsidR="0011032B" w:rsidRDefault="0011032B">
      <w:pPr>
        <w:pStyle w:val="ConsPlusTitle"/>
        <w:ind w:firstLine="540"/>
        <w:jc w:val="both"/>
        <w:outlineLvl w:val="2"/>
      </w:pPr>
      <w:r>
        <w:t>2.14. Показатели доступности и качества государственной услуги</w:t>
      </w:r>
    </w:p>
    <w:p w:rsidR="0011032B" w:rsidRDefault="0011032B">
      <w:pPr>
        <w:pStyle w:val="ConsPlusNormal"/>
        <w:spacing w:before="220"/>
        <w:ind w:firstLine="540"/>
        <w:jc w:val="both"/>
      </w:pPr>
      <w:r>
        <w:t>Показателями доступности и качества предоставления государственной услуги являются:</w:t>
      </w:r>
    </w:p>
    <w:p w:rsidR="0011032B" w:rsidRDefault="0011032B">
      <w:pPr>
        <w:pStyle w:val="ConsPlusNormal"/>
        <w:spacing w:before="220"/>
        <w:ind w:firstLine="540"/>
        <w:jc w:val="both"/>
      </w:pPr>
      <w:r>
        <w:t>соблюдение требований к информированию о государственной услуге;</w:t>
      </w:r>
    </w:p>
    <w:p w:rsidR="0011032B" w:rsidRDefault="0011032B">
      <w:pPr>
        <w:pStyle w:val="ConsPlusNormal"/>
        <w:spacing w:before="220"/>
        <w:ind w:firstLine="540"/>
        <w:jc w:val="both"/>
      </w:pPr>
      <w:r>
        <w:t>соблюдение административных процедур при предоставлении государственной услуги;</w:t>
      </w:r>
    </w:p>
    <w:p w:rsidR="0011032B" w:rsidRDefault="0011032B">
      <w:pPr>
        <w:pStyle w:val="ConsPlusNormal"/>
        <w:spacing w:before="220"/>
        <w:ind w:firstLine="540"/>
        <w:jc w:val="both"/>
      </w:pPr>
      <w:r>
        <w:t>отсутствие фактов нарушения сроков при предоставлении государственной услуги;</w:t>
      </w:r>
    </w:p>
    <w:p w:rsidR="0011032B" w:rsidRDefault="0011032B">
      <w:pPr>
        <w:pStyle w:val="ConsPlusNormal"/>
        <w:spacing w:before="220"/>
        <w:ind w:firstLine="540"/>
        <w:jc w:val="both"/>
      </w:pPr>
      <w:r>
        <w:t>отсутствие фактов нарушения законодательства при предоставлении государственной услуги;</w:t>
      </w:r>
    </w:p>
    <w:p w:rsidR="0011032B" w:rsidRDefault="0011032B">
      <w:pPr>
        <w:pStyle w:val="ConsPlusNormal"/>
        <w:spacing w:before="220"/>
        <w:ind w:firstLine="540"/>
        <w:jc w:val="both"/>
      </w:pPr>
      <w:r>
        <w:t>полнота предоставления государственной услуги в соответствии с настоящим Административным регламентом;</w:t>
      </w:r>
    </w:p>
    <w:p w:rsidR="0011032B" w:rsidRDefault="0011032B">
      <w:pPr>
        <w:pStyle w:val="ConsPlusNormal"/>
        <w:spacing w:before="220"/>
        <w:ind w:firstLine="540"/>
        <w:jc w:val="both"/>
      </w:pPr>
      <w:r>
        <w:t>отсутствие обоснованных жалоб по вопросам предоставления государственной услуги.</w:t>
      </w:r>
    </w:p>
    <w:p w:rsidR="0011032B" w:rsidRDefault="0011032B">
      <w:pPr>
        <w:pStyle w:val="ConsPlusNormal"/>
        <w:jc w:val="both"/>
      </w:pPr>
    </w:p>
    <w:p w:rsidR="0011032B" w:rsidRDefault="0011032B">
      <w:pPr>
        <w:pStyle w:val="ConsPlusTitle"/>
        <w:ind w:firstLine="540"/>
        <w:jc w:val="both"/>
        <w:outlineLvl w:val="2"/>
      </w:pPr>
      <w:r>
        <w:t>2.15. Перечень услуг, необходимых и обязательных для предоставления государственной услуги, в том числе сведения о документе (информации), выдаваемом (предоставляемой) органами и организациями, участвующими в предоставлении государственной услуги</w:t>
      </w:r>
    </w:p>
    <w:p w:rsidR="0011032B" w:rsidRDefault="0011032B">
      <w:pPr>
        <w:pStyle w:val="ConsPlusNormal"/>
        <w:spacing w:before="220"/>
        <w:ind w:firstLine="540"/>
        <w:jc w:val="both"/>
      </w:pPr>
      <w:r>
        <w:lastRenderedPageBreak/>
        <w:t>Оказание услуг, необходимых и обязательных для предоставления государственной услуги, предоставляемых органами и организациями, участвующими в предоставлении государственной услуги, не предусмотрено.</w:t>
      </w:r>
    </w:p>
    <w:p w:rsidR="0011032B" w:rsidRDefault="0011032B">
      <w:pPr>
        <w:pStyle w:val="ConsPlusNormal"/>
        <w:jc w:val="both"/>
      </w:pPr>
    </w:p>
    <w:p w:rsidR="0011032B" w:rsidRDefault="0011032B">
      <w:pPr>
        <w:pStyle w:val="ConsPlusTitle"/>
        <w:ind w:firstLine="540"/>
        <w:jc w:val="both"/>
        <w:outlineLvl w:val="2"/>
      </w:pPr>
      <w:r>
        <w:t>2.16. Иные требования, в том числе учитывающие особенности предоставления государственной услуги в электронной форме</w:t>
      </w:r>
    </w:p>
    <w:p w:rsidR="0011032B" w:rsidRDefault="0011032B">
      <w:pPr>
        <w:pStyle w:val="ConsPlusNormal"/>
        <w:spacing w:before="220"/>
        <w:ind w:firstLine="540"/>
        <w:jc w:val="both"/>
      </w:pPr>
      <w:r>
        <w:t>2.16.1. Обеспечение доступа заявителей к сведениям о предоставляемой государственной услуге на официальном сайте министерства и на портале государственных и муниципальных услуг Хабаровского края.</w:t>
      </w:r>
    </w:p>
    <w:p w:rsidR="0011032B" w:rsidRDefault="0011032B">
      <w:pPr>
        <w:pStyle w:val="ConsPlusNormal"/>
        <w:spacing w:before="220"/>
        <w:ind w:firstLine="540"/>
        <w:jc w:val="both"/>
      </w:pPr>
      <w:r>
        <w:t>2.16.2. Обеспечение возможности подачи заявителем заявления и иных документов, необходимых для получения государственной услуги, с использованием портала государственных и муниципальных услуг Хабаровского края.</w:t>
      </w:r>
    </w:p>
    <w:p w:rsidR="0011032B" w:rsidRDefault="0011032B">
      <w:pPr>
        <w:pStyle w:val="ConsPlusNormal"/>
        <w:spacing w:before="220"/>
        <w:ind w:firstLine="540"/>
        <w:jc w:val="both"/>
      </w:pPr>
      <w:r>
        <w:t>2.16.3. Обеспечение возможности получения заявителем сведений о ходе выполнения запроса о предоставлении государственной услуги.</w:t>
      </w:r>
    </w:p>
    <w:p w:rsidR="0011032B" w:rsidRDefault="0011032B">
      <w:pPr>
        <w:pStyle w:val="ConsPlusNormal"/>
        <w:spacing w:before="220"/>
        <w:ind w:firstLine="540"/>
        <w:jc w:val="both"/>
      </w:pPr>
      <w:r>
        <w:t>2.16.4. Обеспечение возможности получения заявителем с использованием портала государственных и муниципальных услуг Хабаровского края результатов предоставления государственной услуги в электронной форме, за исключением случаев, когда такое получение запрещено федеральным законом.</w:t>
      </w:r>
    </w:p>
    <w:p w:rsidR="0011032B" w:rsidRDefault="0011032B">
      <w:pPr>
        <w:pStyle w:val="ConsPlusNormal"/>
        <w:spacing w:before="220"/>
        <w:ind w:firstLine="540"/>
        <w:jc w:val="both"/>
      </w:pPr>
      <w:r>
        <w:t>2.16.5.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11032B" w:rsidRDefault="0011032B">
      <w:pPr>
        <w:pStyle w:val="ConsPlusNormal"/>
        <w:jc w:val="both"/>
      </w:pPr>
    </w:p>
    <w:p w:rsidR="0011032B" w:rsidRDefault="0011032B">
      <w:pPr>
        <w:pStyle w:val="ConsPlusTitle"/>
        <w:jc w:val="center"/>
        <w:outlineLvl w:val="1"/>
      </w:pPr>
      <w:r>
        <w:t>3. Состав, последовательность и сроки выполнения</w:t>
      </w:r>
    </w:p>
    <w:p w:rsidR="0011032B" w:rsidRDefault="0011032B">
      <w:pPr>
        <w:pStyle w:val="ConsPlusTitle"/>
        <w:jc w:val="center"/>
      </w:pPr>
      <w:r>
        <w:t>административных процедур, требования к порядку их</w:t>
      </w:r>
    </w:p>
    <w:p w:rsidR="0011032B" w:rsidRDefault="0011032B">
      <w:pPr>
        <w:pStyle w:val="ConsPlusTitle"/>
        <w:jc w:val="center"/>
      </w:pPr>
      <w:r>
        <w:t>выполнения, в том числе особенности выполнения</w:t>
      </w:r>
    </w:p>
    <w:p w:rsidR="0011032B" w:rsidRDefault="0011032B">
      <w:pPr>
        <w:pStyle w:val="ConsPlusTitle"/>
        <w:jc w:val="center"/>
      </w:pPr>
      <w:r>
        <w:t>административных процедур в электронной форме</w:t>
      </w:r>
    </w:p>
    <w:p w:rsidR="0011032B" w:rsidRDefault="0011032B">
      <w:pPr>
        <w:pStyle w:val="ConsPlusNormal"/>
        <w:jc w:val="both"/>
      </w:pPr>
    </w:p>
    <w:p w:rsidR="0011032B" w:rsidRDefault="0011032B">
      <w:pPr>
        <w:pStyle w:val="ConsPlusTitle"/>
        <w:ind w:firstLine="540"/>
        <w:jc w:val="both"/>
        <w:outlineLvl w:val="2"/>
      </w:pPr>
      <w:r>
        <w:t>3.1. Описание последовательности действий при предоставлении государственной услуги</w:t>
      </w:r>
    </w:p>
    <w:p w:rsidR="0011032B" w:rsidRDefault="0011032B">
      <w:pPr>
        <w:pStyle w:val="ConsPlusNormal"/>
        <w:spacing w:before="220"/>
        <w:ind w:firstLine="540"/>
        <w:jc w:val="both"/>
      </w:pPr>
      <w:r>
        <w:t>3.1.1. Последовательность действий при предоставлении государственной услуги включает в себя следующие административные процедуры:</w:t>
      </w:r>
    </w:p>
    <w:p w:rsidR="0011032B" w:rsidRDefault="0011032B">
      <w:pPr>
        <w:pStyle w:val="ConsPlusNormal"/>
        <w:spacing w:before="220"/>
        <w:ind w:firstLine="540"/>
        <w:jc w:val="both"/>
      </w:pPr>
      <w:hyperlink w:anchor="P282" w:history="1">
        <w:r>
          <w:rPr>
            <w:color w:val="0000FF"/>
          </w:rPr>
          <w:t>прием</w:t>
        </w:r>
      </w:hyperlink>
      <w:r>
        <w:t xml:space="preserve"> документов;</w:t>
      </w:r>
    </w:p>
    <w:p w:rsidR="0011032B" w:rsidRDefault="0011032B">
      <w:pPr>
        <w:pStyle w:val="ConsPlusNormal"/>
        <w:spacing w:before="220"/>
        <w:ind w:firstLine="540"/>
        <w:jc w:val="both"/>
      </w:pPr>
      <w:hyperlink w:anchor="P308" w:history="1">
        <w:r>
          <w:rPr>
            <w:color w:val="0000FF"/>
          </w:rPr>
          <w:t>принятие</w:t>
        </w:r>
      </w:hyperlink>
      <w:r>
        <w:t xml:space="preserve"> решения о назначении (об отказе в назначении) ежемесячного пособия;</w:t>
      </w:r>
    </w:p>
    <w:p w:rsidR="0011032B" w:rsidRDefault="0011032B">
      <w:pPr>
        <w:pStyle w:val="ConsPlusNormal"/>
        <w:spacing w:before="220"/>
        <w:ind w:firstLine="540"/>
        <w:jc w:val="both"/>
      </w:pPr>
      <w:hyperlink w:anchor="P326" w:history="1">
        <w:r>
          <w:rPr>
            <w:color w:val="0000FF"/>
          </w:rPr>
          <w:t>организация</w:t>
        </w:r>
      </w:hyperlink>
      <w:r>
        <w:t xml:space="preserve"> выплаты ежемесячного пособия заявителю;</w:t>
      </w:r>
    </w:p>
    <w:p w:rsidR="0011032B" w:rsidRDefault="0011032B">
      <w:pPr>
        <w:pStyle w:val="ConsPlusNormal"/>
        <w:spacing w:before="220"/>
        <w:ind w:firstLine="540"/>
        <w:jc w:val="both"/>
      </w:pPr>
      <w:hyperlink w:anchor="P337" w:history="1">
        <w:r>
          <w:rPr>
            <w:color w:val="0000FF"/>
          </w:rPr>
          <w:t>принятие</w:t>
        </w:r>
      </w:hyperlink>
      <w:r>
        <w:t xml:space="preserve"> решения о прекращении выплаты ежемесячного пособия.</w:t>
      </w:r>
    </w:p>
    <w:p w:rsidR="0011032B" w:rsidRDefault="0011032B">
      <w:pPr>
        <w:pStyle w:val="ConsPlusNormal"/>
        <w:spacing w:before="220"/>
        <w:ind w:firstLine="540"/>
        <w:jc w:val="both"/>
      </w:pPr>
      <w:r>
        <w:t xml:space="preserve">Абзац утратил силу. - </w:t>
      </w:r>
      <w:hyperlink r:id="rId41" w:history="1">
        <w:r>
          <w:rPr>
            <w:color w:val="0000FF"/>
          </w:rPr>
          <w:t>Приказ</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Title"/>
        <w:ind w:firstLine="540"/>
        <w:jc w:val="both"/>
        <w:outlineLvl w:val="2"/>
      </w:pPr>
      <w:bookmarkStart w:id="5" w:name="P282"/>
      <w:bookmarkEnd w:id="5"/>
      <w:r>
        <w:t>3.2. Прием заявления и документов</w:t>
      </w:r>
    </w:p>
    <w:p w:rsidR="0011032B" w:rsidRDefault="0011032B">
      <w:pPr>
        <w:pStyle w:val="ConsPlusNormal"/>
        <w:ind w:firstLine="540"/>
        <w:jc w:val="both"/>
      </w:pPr>
      <w:r>
        <w:t xml:space="preserve">(в ред. </w:t>
      </w:r>
      <w:hyperlink r:id="rId42" w:history="1">
        <w:r>
          <w:rPr>
            <w:color w:val="0000FF"/>
          </w:rPr>
          <w:t>приказа</w:t>
        </w:r>
      </w:hyperlink>
      <w:r>
        <w:t xml:space="preserve"> Министерства социальной защиты населения Хабаровского края от 28.11.2016 N 196-П)</w:t>
      </w:r>
    </w:p>
    <w:p w:rsidR="0011032B" w:rsidRDefault="0011032B">
      <w:pPr>
        <w:pStyle w:val="ConsPlusNormal"/>
        <w:jc w:val="both"/>
      </w:pPr>
    </w:p>
    <w:p w:rsidR="0011032B" w:rsidRDefault="0011032B">
      <w:pPr>
        <w:pStyle w:val="ConsPlusNormal"/>
        <w:ind w:firstLine="540"/>
        <w:jc w:val="both"/>
      </w:pPr>
      <w:r>
        <w:t>3.2.1. Основанием для приема заявления и документов для предоставления государственной услуги является обращение заявителя в центр социальной поддержки с заявлением о назначении ежемесячного пособия и документами:</w:t>
      </w:r>
    </w:p>
    <w:p w:rsidR="0011032B" w:rsidRDefault="0011032B">
      <w:pPr>
        <w:pStyle w:val="ConsPlusNormal"/>
        <w:spacing w:before="220"/>
        <w:ind w:firstLine="540"/>
        <w:jc w:val="both"/>
      </w:pPr>
      <w:r>
        <w:t>при непосредственном обращении в центр социальной поддержки;</w:t>
      </w:r>
    </w:p>
    <w:p w:rsidR="0011032B" w:rsidRDefault="0011032B">
      <w:pPr>
        <w:pStyle w:val="ConsPlusNormal"/>
        <w:spacing w:before="220"/>
        <w:ind w:firstLine="540"/>
        <w:jc w:val="both"/>
      </w:pPr>
      <w:r>
        <w:lastRenderedPageBreak/>
        <w:t>через многофункциональный центр;</w:t>
      </w:r>
    </w:p>
    <w:p w:rsidR="0011032B" w:rsidRDefault="0011032B">
      <w:pPr>
        <w:pStyle w:val="ConsPlusNormal"/>
        <w:spacing w:before="220"/>
        <w:ind w:firstLine="540"/>
        <w:jc w:val="both"/>
      </w:pPr>
      <w:r>
        <w:t>посредством почтовой связи;</w:t>
      </w:r>
    </w:p>
    <w:p w:rsidR="0011032B" w:rsidRDefault="0011032B">
      <w:pPr>
        <w:pStyle w:val="ConsPlusNormal"/>
        <w:spacing w:before="220"/>
        <w:ind w:firstLine="540"/>
        <w:jc w:val="both"/>
      </w:pPr>
      <w:r>
        <w:t>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Портал.</w:t>
      </w:r>
    </w:p>
    <w:p w:rsidR="0011032B" w:rsidRDefault="0011032B">
      <w:pPr>
        <w:pStyle w:val="ConsPlusNormal"/>
        <w:jc w:val="both"/>
      </w:pPr>
      <w:r>
        <w:t xml:space="preserve">(в ред. </w:t>
      </w:r>
      <w:hyperlink r:id="rId43"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spacing w:before="220"/>
        <w:ind w:firstLine="540"/>
        <w:jc w:val="both"/>
      </w:pPr>
      <w:r>
        <w:t>3.2.2. При получении заявления и документов на приеме из многофункционального центра либо посредством почтовой связи работник центра социальной поддержки, ответственный за прием документов:</w:t>
      </w:r>
    </w:p>
    <w:p w:rsidR="0011032B" w:rsidRDefault="0011032B">
      <w:pPr>
        <w:pStyle w:val="ConsPlusNormal"/>
        <w:spacing w:before="220"/>
        <w:ind w:firstLine="540"/>
        <w:jc w:val="both"/>
      </w:pPr>
      <w:r>
        <w:t>проверяет наличие всех документов;</w:t>
      </w:r>
    </w:p>
    <w:p w:rsidR="0011032B" w:rsidRDefault="0011032B">
      <w:pPr>
        <w:pStyle w:val="ConsPlusNormal"/>
        <w:spacing w:before="220"/>
        <w:ind w:firstLine="540"/>
        <w:jc w:val="both"/>
      </w:pPr>
      <w:r>
        <w:t>при личном приеме делает копии документов и выполняет на них надпись об их соответствии подлинным экземплярам. Надпись заверяется подписью работника центра социальной поддержки с указанием занимаемой должности, фамилии и инициалов, скрепляется печатью центра социальной поддержки;</w:t>
      </w:r>
    </w:p>
    <w:p w:rsidR="0011032B" w:rsidRDefault="0011032B">
      <w:pPr>
        <w:pStyle w:val="ConsPlusNormal"/>
        <w:spacing w:before="220"/>
        <w:ind w:firstLine="540"/>
        <w:jc w:val="both"/>
      </w:pPr>
      <w:r>
        <w:t>регистрирует заявление в день его поступления;</w:t>
      </w:r>
    </w:p>
    <w:p w:rsidR="0011032B" w:rsidRDefault="0011032B">
      <w:pPr>
        <w:pStyle w:val="ConsPlusNormal"/>
        <w:spacing w:before="220"/>
        <w:ind w:firstLine="540"/>
        <w:jc w:val="both"/>
      </w:pPr>
      <w:r>
        <w:t>заполняет расписку-уведомление о приеме заявления и документов и:</w:t>
      </w:r>
    </w:p>
    <w:p w:rsidR="0011032B" w:rsidRDefault="0011032B">
      <w:pPr>
        <w:pStyle w:val="ConsPlusNormal"/>
        <w:spacing w:before="220"/>
        <w:ind w:firstLine="540"/>
        <w:jc w:val="both"/>
      </w:pPr>
      <w:r>
        <w:t>при личном приеме выдает заявителю;</w:t>
      </w:r>
    </w:p>
    <w:p w:rsidR="0011032B" w:rsidRDefault="0011032B">
      <w:pPr>
        <w:pStyle w:val="ConsPlusNormal"/>
        <w:spacing w:before="220"/>
        <w:ind w:firstLine="540"/>
        <w:jc w:val="both"/>
      </w:pPr>
      <w:r>
        <w:t>при поступлении заявления с приложением копий документов по почте в течение пяти рабочих дней со дня регистрации заявления направляет расписку-уведомление по почтовому адресу, указанному в заявлении, посредством почтовой связи.</w:t>
      </w:r>
    </w:p>
    <w:p w:rsidR="0011032B" w:rsidRDefault="0011032B">
      <w:pPr>
        <w:pStyle w:val="ConsPlusNormal"/>
        <w:spacing w:before="220"/>
        <w:ind w:firstLine="540"/>
        <w:jc w:val="both"/>
      </w:pPr>
      <w:r>
        <w:t>3.2.3. При получении заявления и документов, представленных посредством Портала работник центра социальной поддержки, ответственный за прием документов:</w:t>
      </w:r>
    </w:p>
    <w:p w:rsidR="0011032B" w:rsidRDefault="0011032B">
      <w:pPr>
        <w:pStyle w:val="ConsPlusNormal"/>
        <w:jc w:val="both"/>
      </w:pPr>
      <w:r>
        <w:t xml:space="preserve">(в ред. </w:t>
      </w:r>
      <w:hyperlink r:id="rId44"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spacing w:before="220"/>
        <w:ind w:firstLine="540"/>
        <w:jc w:val="both"/>
      </w:pPr>
      <w:r>
        <w:t>проверяет наличие всех документов;</w:t>
      </w:r>
    </w:p>
    <w:p w:rsidR="0011032B" w:rsidRDefault="0011032B">
      <w:pPr>
        <w:pStyle w:val="ConsPlusNormal"/>
        <w:spacing w:before="220"/>
        <w:ind w:firstLine="540"/>
        <w:jc w:val="both"/>
      </w:pPr>
      <w:r>
        <w:t>регистрирует заявление в день его поступления.</w:t>
      </w:r>
    </w:p>
    <w:p w:rsidR="0011032B" w:rsidRDefault="0011032B">
      <w:pPr>
        <w:pStyle w:val="ConsPlusNormal"/>
        <w:spacing w:before="220"/>
        <w:ind w:firstLine="540"/>
        <w:jc w:val="both"/>
      </w:pPr>
      <w:r>
        <w:t>В момент регистрации заявления автоматически отправляется уведомление о приеме его в работу.</w:t>
      </w:r>
    </w:p>
    <w:p w:rsidR="0011032B" w:rsidRDefault="0011032B">
      <w:pPr>
        <w:pStyle w:val="ConsPlusNormal"/>
        <w:spacing w:before="220"/>
        <w:ind w:firstLine="540"/>
        <w:jc w:val="both"/>
      </w:pPr>
      <w:r>
        <w:t>3.2.4. Заявителю обеспечивается возможность осуществить предварительную запись на прием для представления оригиналов документов. Предварительная запись осуществляется при личном обращении заявителя либо по телефону, либо на официальном сайте министерства.</w:t>
      </w:r>
    </w:p>
    <w:p w:rsidR="0011032B" w:rsidRDefault="0011032B">
      <w:pPr>
        <w:pStyle w:val="ConsPlusNormal"/>
        <w:spacing w:before="220"/>
        <w:ind w:firstLine="540"/>
        <w:jc w:val="both"/>
      </w:pPr>
      <w:r>
        <w:t>3.2.5. Заявление о назначении ежемесячного пособия регистрируется в день его поступления в программном комплексе, используемом для предоставления государственной услуги, работником центра социальной поддержки, ответственным за прием документов.</w:t>
      </w:r>
    </w:p>
    <w:p w:rsidR="0011032B" w:rsidRDefault="0011032B">
      <w:pPr>
        <w:pStyle w:val="ConsPlusNormal"/>
        <w:spacing w:before="220"/>
        <w:ind w:firstLine="540"/>
        <w:jc w:val="both"/>
      </w:pPr>
      <w:r>
        <w:t>3.2.6. Общий максимальный срок приема документов не должен превышать 15 минут.</w:t>
      </w:r>
    </w:p>
    <w:p w:rsidR="0011032B" w:rsidRDefault="0011032B">
      <w:pPr>
        <w:pStyle w:val="ConsPlusNormal"/>
        <w:spacing w:before="220"/>
        <w:ind w:firstLine="540"/>
        <w:jc w:val="both"/>
      </w:pPr>
      <w:r>
        <w:t>3.2.7. Результатом административной процедуры является прием и регистрация заявления и документов.</w:t>
      </w:r>
    </w:p>
    <w:p w:rsidR="0011032B" w:rsidRDefault="0011032B">
      <w:pPr>
        <w:pStyle w:val="ConsPlusNormal"/>
        <w:jc w:val="both"/>
      </w:pPr>
    </w:p>
    <w:p w:rsidR="0011032B" w:rsidRDefault="0011032B">
      <w:pPr>
        <w:pStyle w:val="ConsPlusTitle"/>
        <w:ind w:firstLine="540"/>
        <w:jc w:val="both"/>
        <w:outlineLvl w:val="2"/>
      </w:pPr>
      <w:bookmarkStart w:id="6" w:name="P308"/>
      <w:bookmarkEnd w:id="6"/>
      <w:r>
        <w:t>3.3. Принятие решения о назначении (об отказе в назначении) ежемесячного пособия</w:t>
      </w:r>
    </w:p>
    <w:p w:rsidR="0011032B" w:rsidRDefault="0011032B">
      <w:pPr>
        <w:pStyle w:val="ConsPlusNormal"/>
        <w:spacing w:before="220"/>
        <w:ind w:firstLine="540"/>
        <w:jc w:val="both"/>
      </w:pPr>
      <w:r>
        <w:lastRenderedPageBreak/>
        <w:t>3.3.1. Основанием для начала административной процедуры является поступление в центр социальной поддержки заявления о назначении ежемесячного пособия и документов.</w:t>
      </w:r>
    </w:p>
    <w:p w:rsidR="0011032B" w:rsidRDefault="0011032B">
      <w:pPr>
        <w:pStyle w:val="ConsPlusNormal"/>
        <w:spacing w:before="220"/>
        <w:ind w:firstLine="540"/>
        <w:jc w:val="both"/>
      </w:pPr>
      <w:r>
        <w:t xml:space="preserve">3.3.2. Решение о назначении ежемесячного пособия принимается руководителем центра социальной поддержки при наличии у заявителя права на назначение ежемесячного пособия в соответствии с нормативными правовыми актами, предусмотренными </w:t>
      </w:r>
      <w:hyperlink w:anchor="P136" w:history="1">
        <w:r>
          <w:rPr>
            <w:color w:val="0000FF"/>
          </w:rPr>
          <w:t>пунктом 2.5</w:t>
        </w:r>
      </w:hyperlink>
      <w:r>
        <w:t xml:space="preserve"> настоящего Административного регламента.</w:t>
      </w:r>
    </w:p>
    <w:p w:rsidR="0011032B" w:rsidRDefault="0011032B">
      <w:pPr>
        <w:pStyle w:val="ConsPlusNormal"/>
        <w:spacing w:before="220"/>
        <w:ind w:firstLine="540"/>
        <w:jc w:val="both"/>
      </w:pPr>
      <w:r>
        <w:t xml:space="preserve">Решение об отказе в назначении ежемесячного пособия принимается руководителем центра социальной поддержки при наличии основания, предусмотренного </w:t>
      </w:r>
      <w:hyperlink w:anchor="P195" w:history="1">
        <w:r>
          <w:rPr>
            <w:color w:val="0000FF"/>
          </w:rPr>
          <w:t>пунктом 2.9</w:t>
        </w:r>
      </w:hyperlink>
      <w:r>
        <w:t xml:space="preserve"> настоящего Административного регламента.</w:t>
      </w:r>
    </w:p>
    <w:p w:rsidR="0011032B" w:rsidRDefault="0011032B">
      <w:pPr>
        <w:pStyle w:val="ConsPlusNormal"/>
        <w:spacing w:before="220"/>
        <w:ind w:firstLine="540"/>
        <w:jc w:val="both"/>
      </w:pPr>
      <w:r>
        <w:t>3.3.3. Работник центра социальной поддержки, ответственный за назначение ежемесячного пособия, готовит проект решения о назначении (об отказе в назначении) ежемесячного пособия, формирует личное дело, в которое приобщает заявление и документы.</w:t>
      </w:r>
    </w:p>
    <w:p w:rsidR="0011032B" w:rsidRDefault="0011032B">
      <w:pPr>
        <w:pStyle w:val="ConsPlusNormal"/>
        <w:spacing w:before="220"/>
        <w:ind w:firstLine="540"/>
        <w:jc w:val="both"/>
      </w:pPr>
      <w:r>
        <w:t>Максимальный срок выполнения административного действия составляет 40 минут.</w:t>
      </w:r>
    </w:p>
    <w:p w:rsidR="0011032B" w:rsidRDefault="0011032B">
      <w:pPr>
        <w:pStyle w:val="ConsPlusNormal"/>
        <w:spacing w:before="220"/>
        <w:ind w:firstLine="540"/>
        <w:jc w:val="both"/>
      </w:pPr>
      <w:r>
        <w:t>3.3.4. Решение о назначении (об отказе в назначении) ежемесячного пособия принимается в течение десяти дней со дня обращения заявителя с заявлением о назначении ежемесячного пособия и документами.</w:t>
      </w:r>
    </w:p>
    <w:p w:rsidR="0011032B" w:rsidRDefault="0011032B">
      <w:pPr>
        <w:pStyle w:val="ConsPlusNormal"/>
        <w:spacing w:before="220"/>
        <w:ind w:firstLine="540"/>
        <w:jc w:val="both"/>
      </w:pPr>
      <w:r>
        <w:t>3.3.5. Решение о назначении (об отказе в назначении) ежемесячного пособия оформляется документально работником центра социальной поддержки, ответственным за назначение ежемесячного пособия, подписывается руководителем центра социальной поддержки, заверяется печатью центра социальной поддержки и приобщается к личному делу заявителя.</w:t>
      </w:r>
    </w:p>
    <w:p w:rsidR="0011032B" w:rsidRDefault="0011032B">
      <w:pPr>
        <w:pStyle w:val="ConsPlusNormal"/>
        <w:spacing w:before="220"/>
        <w:ind w:firstLine="540"/>
        <w:jc w:val="both"/>
      </w:pPr>
      <w:r>
        <w:t>3.3.6. Результатом административной процедуры является принятие решения о назначении либо об отказе в назначении ежемесячного пособия.</w:t>
      </w:r>
    </w:p>
    <w:p w:rsidR="0011032B" w:rsidRDefault="0011032B">
      <w:pPr>
        <w:pStyle w:val="ConsPlusNormal"/>
        <w:spacing w:before="220"/>
        <w:ind w:firstLine="540"/>
        <w:jc w:val="both"/>
      </w:pPr>
      <w:r>
        <w:t>3.3.7. Центр социальной поддержки населения имеет право на дополнительную проверку правильности сообщенных членами семей военнослужащих сведений о составе и (или) доходах семьи (за исключением случаев, когда ежемесячное пособие назначается независимо от среднедушевого дохода семьи), в процессе которой вправе запрашивать и получать от государственных органов, органов местного самоуправления, организаций, участвующих в предоставлении государственных и муниципальных услуг, информацию и документы, необходимые для проведения проверки.</w:t>
      </w:r>
    </w:p>
    <w:p w:rsidR="0011032B" w:rsidRDefault="0011032B">
      <w:pPr>
        <w:pStyle w:val="ConsPlusNormal"/>
        <w:spacing w:before="220"/>
        <w:ind w:firstLine="540"/>
        <w:jc w:val="both"/>
      </w:pPr>
      <w:r>
        <w:t>3.3.8. Работник центра социальной поддержки, ответственный за назначение ежемесячного пособия, в течение пяти рабочих дней после принятия заявления о назначении ежемесячного пособия направляет запросы сведений, в том числе в электронной форме, в организации, указанные в заявлении о месте получения доходов, и (или) в территориальные органы Федеральной миграционной службы Российской Федерации, осуществляющие регистрационный учет граждан Российской Федерации по месту пребывания и по месту жительства в пределах Российской Федерации.</w:t>
      </w:r>
    </w:p>
    <w:p w:rsidR="0011032B" w:rsidRDefault="0011032B">
      <w:pPr>
        <w:pStyle w:val="ConsPlusNormal"/>
        <w:spacing w:before="220"/>
        <w:ind w:firstLine="540"/>
        <w:jc w:val="both"/>
      </w:pPr>
      <w:r>
        <w:t>3.3.9. Уведомление о проведении дополнительной проверки правильности сообщенных сведений направляется заявителю работником центра социальной поддержки, ответственным за назначение ежемесячного пособия, в течение 10 дней со дня обращения с заявлением о назначении ежемесячного пособия и документами посредством почтовой связи по адресу, указанному в заявлении, в форме документа на бумажном носителе.</w:t>
      </w:r>
    </w:p>
    <w:p w:rsidR="0011032B" w:rsidRDefault="0011032B">
      <w:pPr>
        <w:pStyle w:val="ConsPlusNormal"/>
        <w:spacing w:before="220"/>
        <w:ind w:firstLine="540"/>
        <w:jc w:val="both"/>
      </w:pPr>
      <w:r>
        <w:t xml:space="preserve">При предоставлении заявления о назначении ежемесячного пособия и документов в форме электронных документов уведомление направляется в электронной форме с использованием информационно-телекоммуникационных сетей, в том числе сети "Интернет", доступ к которым не ограничен определенным кругом лиц, включая портал государственных и муниципальных услуг </w:t>
      </w:r>
      <w:r>
        <w:lastRenderedPageBreak/>
        <w:t>Хабаровского края.</w:t>
      </w:r>
    </w:p>
    <w:p w:rsidR="0011032B" w:rsidRDefault="0011032B">
      <w:pPr>
        <w:pStyle w:val="ConsPlusNormal"/>
        <w:spacing w:before="220"/>
        <w:ind w:firstLine="540"/>
        <w:jc w:val="both"/>
      </w:pPr>
      <w:r>
        <w:t>3.3.10. При проведении дополнительной проверки окончательный ответ о назначении (об отказе в назначении) ежемесячного пособия должен быть дан заявителю в течение тридцати дней со дня его обращения с заявлением о назначении ежемесячного пособия и документами.</w:t>
      </w:r>
    </w:p>
    <w:p w:rsidR="0011032B" w:rsidRDefault="0011032B">
      <w:pPr>
        <w:pStyle w:val="ConsPlusNormal"/>
        <w:spacing w:before="220"/>
        <w:ind w:firstLine="540"/>
        <w:jc w:val="both"/>
      </w:pPr>
      <w:r>
        <w:t>3.3.11. В случае принятия решения об отказе в назначении ежемесячного пособия уведомление об отказе в назначении ежемесячного пособия с изложением причин отказа и порядка обжалования решения в течение пяти дней с даты принятия решения направляется работником центра социальной поддержки, ответственным за назначение ежемесячного пособия, заявителю по адресу, указанному в заявлении, в письменной форме или в форме электронного документа с использованием информационно-телекоммуникационных сетей, в том числе сети "Интернет", доступ к которым не ограничен определенным кругом лиц, включая портал государственных и муниципальных услуг.</w:t>
      </w:r>
    </w:p>
    <w:p w:rsidR="0011032B" w:rsidRDefault="0011032B">
      <w:pPr>
        <w:pStyle w:val="ConsPlusNormal"/>
        <w:spacing w:before="220"/>
        <w:ind w:firstLine="540"/>
        <w:jc w:val="both"/>
      </w:pPr>
      <w:r>
        <w:t>При предоставлении заявления о назначении ежемесячного пособия и документов в форме электронных документов предварительный ответ, уведомляющий о проведении дополнительной проверки, и окончательный ответ о назначении либо об отказе в назначении ежемесячного пособия должны быть даны заявителю в форме электронного документа.</w:t>
      </w:r>
    </w:p>
    <w:p w:rsidR="0011032B" w:rsidRDefault="0011032B">
      <w:pPr>
        <w:pStyle w:val="ConsPlusNormal"/>
        <w:spacing w:before="220"/>
        <w:ind w:firstLine="540"/>
        <w:jc w:val="both"/>
      </w:pPr>
      <w:r>
        <w:t>Заявитель вправе в письменном виде указать иной не противоречащий законодательству способ получения уведомления.</w:t>
      </w:r>
    </w:p>
    <w:p w:rsidR="0011032B" w:rsidRDefault="0011032B">
      <w:pPr>
        <w:pStyle w:val="ConsPlusNormal"/>
        <w:jc w:val="both"/>
      </w:pPr>
    </w:p>
    <w:p w:rsidR="0011032B" w:rsidRDefault="0011032B">
      <w:pPr>
        <w:pStyle w:val="ConsPlusTitle"/>
        <w:ind w:firstLine="540"/>
        <w:jc w:val="both"/>
        <w:outlineLvl w:val="2"/>
      </w:pPr>
      <w:bookmarkStart w:id="7" w:name="P326"/>
      <w:bookmarkEnd w:id="7"/>
      <w:r>
        <w:t>3.4. Организация выплаты ежемесячного пособия заявителю</w:t>
      </w:r>
    </w:p>
    <w:p w:rsidR="0011032B" w:rsidRDefault="0011032B">
      <w:pPr>
        <w:pStyle w:val="ConsPlusNormal"/>
        <w:spacing w:before="220"/>
        <w:ind w:firstLine="540"/>
        <w:jc w:val="both"/>
      </w:pPr>
      <w:r>
        <w:t>3.4.1. Основанием для начала административной процедуры является принятие решения о назначении ежемесячного пособия.</w:t>
      </w:r>
    </w:p>
    <w:p w:rsidR="0011032B" w:rsidRDefault="0011032B">
      <w:pPr>
        <w:pStyle w:val="ConsPlusNormal"/>
        <w:spacing w:before="220"/>
        <w:ind w:firstLine="540"/>
        <w:jc w:val="both"/>
      </w:pPr>
      <w:r>
        <w:t>3.4.2. Работник центра социальной поддержки, ответственный за формирование выплаты, готовит документы на выплату ежемесячного пособия (далее - выплатные документы).</w:t>
      </w:r>
    </w:p>
    <w:p w:rsidR="0011032B" w:rsidRDefault="0011032B">
      <w:pPr>
        <w:pStyle w:val="ConsPlusNormal"/>
        <w:spacing w:before="220"/>
        <w:ind w:firstLine="540"/>
        <w:jc w:val="both"/>
      </w:pPr>
      <w:r>
        <w:t>3.4.3. Сформированные выплатные документы передаются на проверку работнику центра социальной поддержки, ответственному за организацию работы по предоставлению государственной услуги.</w:t>
      </w:r>
    </w:p>
    <w:p w:rsidR="0011032B" w:rsidRDefault="0011032B">
      <w:pPr>
        <w:pStyle w:val="ConsPlusNormal"/>
        <w:spacing w:before="220"/>
        <w:ind w:firstLine="540"/>
        <w:jc w:val="both"/>
      </w:pPr>
      <w:r>
        <w:t>После проверки выплатные документы подписываются главным бухгалтером и руководителем центра социальной поддержки.</w:t>
      </w:r>
    </w:p>
    <w:p w:rsidR="0011032B" w:rsidRDefault="0011032B">
      <w:pPr>
        <w:pStyle w:val="ConsPlusNormal"/>
        <w:spacing w:before="220"/>
        <w:ind w:firstLine="540"/>
        <w:jc w:val="both"/>
      </w:pPr>
      <w:r>
        <w:t>3.4.4. Работник центра социальной поддержки, ответственный за формирование выплаты, представляет в кредитные учреждения электронные списки получателей или установленное количество экземпляров выплатных документов, в организацию почтовой связи - установленное количество экземпляров выплатных документов.</w:t>
      </w:r>
    </w:p>
    <w:p w:rsidR="0011032B" w:rsidRDefault="0011032B">
      <w:pPr>
        <w:pStyle w:val="ConsPlusNormal"/>
        <w:jc w:val="both"/>
      </w:pPr>
      <w:r>
        <w:t xml:space="preserve">(в ред. </w:t>
      </w:r>
      <w:hyperlink r:id="rId45"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spacing w:before="220"/>
        <w:ind w:firstLine="540"/>
        <w:jc w:val="both"/>
      </w:pPr>
      <w:r>
        <w:t>Максимальный срок выполнения административной процедуры составляет три рабочих дня со дня принятия решения о назначении ежемесячного пособия.</w:t>
      </w:r>
    </w:p>
    <w:p w:rsidR="0011032B" w:rsidRDefault="0011032B">
      <w:pPr>
        <w:pStyle w:val="ConsPlusNormal"/>
        <w:spacing w:before="220"/>
        <w:ind w:firstLine="540"/>
        <w:jc w:val="both"/>
      </w:pPr>
      <w:r>
        <w:t>3.4.5. Выплата ежемесячного пособия производится путем перечисления денежных средств по выбору заявителя либо на счет, открытый в кредитном учреждении, либо через организации почтовой связи не позднее 26 числа месяца, следующего за месяцем приема заявления с документами.</w:t>
      </w:r>
    </w:p>
    <w:p w:rsidR="0011032B" w:rsidRDefault="0011032B">
      <w:pPr>
        <w:pStyle w:val="ConsPlusNormal"/>
        <w:jc w:val="both"/>
      </w:pPr>
      <w:r>
        <w:t xml:space="preserve">(в ред. </w:t>
      </w:r>
      <w:hyperlink r:id="rId46" w:history="1">
        <w:r>
          <w:rPr>
            <w:color w:val="0000FF"/>
          </w:rPr>
          <w:t>приказа</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Title"/>
        <w:ind w:firstLine="540"/>
        <w:jc w:val="both"/>
        <w:outlineLvl w:val="2"/>
      </w:pPr>
      <w:bookmarkStart w:id="8" w:name="P337"/>
      <w:bookmarkEnd w:id="8"/>
      <w:r>
        <w:t>3.5. Принятие решения о прекращении предоставления ежемесячного пособия</w:t>
      </w:r>
    </w:p>
    <w:p w:rsidR="0011032B" w:rsidRDefault="0011032B">
      <w:pPr>
        <w:pStyle w:val="ConsPlusNormal"/>
        <w:spacing w:before="220"/>
        <w:ind w:firstLine="540"/>
        <w:jc w:val="both"/>
      </w:pPr>
      <w:r>
        <w:lastRenderedPageBreak/>
        <w:t xml:space="preserve">3.5.1. Основанием для начала административной процедуры является наступление обстоятельств, влекущих прекращение выплаты ежемесячного пособия, предусмотренных </w:t>
      </w:r>
      <w:hyperlink w:anchor="P339" w:history="1">
        <w:r>
          <w:rPr>
            <w:color w:val="0000FF"/>
          </w:rPr>
          <w:t>подпунктом 3.5.2 пункта 3.5</w:t>
        </w:r>
      </w:hyperlink>
      <w:r>
        <w:t xml:space="preserve"> настоящего Административного регламента.</w:t>
      </w:r>
    </w:p>
    <w:p w:rsidR="0011032B" w:rsidRDefault="0011032B">
      <w:pPr>
        <w:pStyle w:val="ConsPlusNormal"/>
        <w:spacing w:before="220"/>
        <w:ind w:firstLine="540"/>
        <w:jc w:val="both"/>
      </w:pPr>
      <w:bookmarkStart w:id="9" w:name="P339"/>
      <w:bookmarkEnd w:id="9"/>
      <w:r>
        <w:t xml:space="preserve">3.5.2. В соответствии со </w:t>
      </w:r>
      <w:hyperlink r:id="rId47" w:history="1">
        <w:r>
          <w:rPr>
            <w:color w:val="0000FF"/>
          </w:rPr>
          <w:t>статьей 4</w:t>
        </w:r>
      </w:hyperlink>
      <w:r>
        <w:t xml:space="preserve"> Закона Хабаровского края от 24 апреля 2013 г. N 280 "О ежемесячном пособии семьям военнослужащих,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 выплата ежемесячного пособия прекращается в случаях:</w:t>
      </w:r>
    </w:p>
    <w:p w:rsidR="0011032B" w:rsidRDefault="0011032B">
      <w:pPr>
        <w:pStyle w:val="ConsPlusNormal"/>
        <w:spacing w:before="220"/>
        <w:ind w:firstLine="540"/>
        <w:jc w:val="both"/>
      </w:pPr>
      <w:r>
        <w:t>- достижения ребенком возраста 18 лет, а обучающегося в профессиональной образовательной организации, образовательной организации высшего профессионального образования, организации дополнительного профессионального образования по очной форме обучения - по окончании обучения, но не более чем до достижения им возраста 23 лет;</w:t>
      </w:r>
    </w:p>
    <w:p w:rsidR="0011032B" w:rsidRDefault="0011032B">
      <w:pPr>
        <w:pStyle w:val="ConsPlusNormal"/>
        <w:spacing w:before="220"/>
        <w:ind w:firstLine="540"/>
        <w:jc w:val="both"/>
      </w:pPr>
      <w:r>
        <w:t>- отказа в признании заявителя инвалидом I и II группы при переосвидетельствовании;</w:t>
      </w:r>
    </w:p>
    <w:p w:rsidR="0011032B" w:rsidRDefault="0011032B">
      <w:pPr>
        <w:pStyle w:val="ConsPlusNormal"/>
        <w:spacing w:before="220"/>
        <w:ind w:firstLine="540"/>
        <w:jc w:val="both"/>
      </w:pPr>
      <w:r>
        <w:t>- выезда получателя на постоянное место жительства за пределы края;</w:t>
      </w:r>
    </w:p>
    <w:p w:rsidR="0011032B" w:rsidRDefault="0011032B">
      <w:pPr>
        <w:pStyle w:val="ConsPlusNormal"/>
        <w:spacing w:before="220"/>
        <w:ind w:firstLine="540"/>
        <w:jc w:val="both"/>
      </w:pPr>
      <w:r>
        <w:t>- смерти получателя, признания его безвестно отсутствующим или объявления умершим на основании решения суда, вступившего в законную силу;</w:t>
      </w:r>
    </w:p>
    <w:p w:rsidR="0011032B" w:rsidRDefault="0011032B">
      <w:pPr>
        <w:pStyle w:val="ConsPlusNormal"/>
        <w:spacing w:before="220"/>
        <w:ind w:firstLine="540"/>
        <w:jc w:val="both"/>
      </w:pPr>
      <w:r>
        <w:t>- если размер среднедушевого дохода члена семьи военнослужащего превышает величину прожиточного минимума по социально-демографическим группам населения, установленную Губернатором края (для лиц, которым ежемесячное пособие назначается с учетом дохода семьи).</w:t>
      </w:r>
    </w:p>
    <w:p w:rsidR="0011032B" w:rsidRDefault="0011032B">
      <w:pPr>
        <w:pStyle w:val="ConsPlusNormal"/>
        <w:spacing w:before="220"/>
        <w:ind w:firstLine="540"/>
        <w:jc w:val="both"/>
      </w:pPr>
      <w:r>
        <w:t xml:space="preserve">3.5.3. При поступлении в центр социальной поддержки сведений, указанных в </w:t>
      </w:r>
      <w:hyperlink w:anchor="P339" w:history="1">
        <w:r>
          <w:rPr>
            <w:color w:val="0000FF"/>
          </w:rPr>
          <w:t>подпункте 3.5.2</w:t>
        </w:r>
      </w:hyperlink>
      <w:r>
        <w:t xml:space="preserve"> настоящего Административного регламента, работник центра социальной поддержки, ответственный за формирование выплаты, готовит проект решения о прекращении выплаты ежемесячного пособия и передает на подпись руководителю центра социальной поддержки.</w:t>
      </w:r>
    </w:p>
    <w:p w:rsidR="0011032B" w:rsidRDefault="0011032B">
      <w:pPr>
        <w:pStyle w:val="ConsPlusNormal"/>
        <w:spacing w:before="220"/>
        <w:ind w:firstLine="540"/>
        <w:jc w:val="both"/>
      </w:pPr>
      <w:r>
        <w:t>Результатом административной процедуры является принятие решения о прекращении предоставления государственной услуги и прекращение выплаты в используемом программном комплексе.</w:t>
      </w:r>
    </w:p>
    <w:p w:rsidR="0011032B" w:rsidRDefault="0011032B">
      <w:pPr>
        <w:pStyle w:val="ConsPlusNormal"/>
        <w:spacing w:before="220"/>
        <w:ind w:firstLine="540"/>
        <w:jc w:val="both"/>
      </w:pPr>
      <w:r>
        <w:t>3.5.4. Решение о прекращении выплаты ежемесячного пособия заверяется печатью центра социальной поддержки и приобщается в личное дело заявителя.</w:t>
      </w:r>
    </w:p>
    <w:p w:rsidR="0011032B" w:rsidRDefault="0011032B">
      <w:pPr>
        <w:pStyle w:val="ConsPlusNormal"/>
        <w:spacing w:before="220"/>
        <w:ind w:firstLine="540"/>
        <w:jc w:val="both"/>
      </w:pPr>
      <w:r>
        <w:t>Максимальный срок выполнения административной процедуры составляет два рабочих дня.</w:t>
      </w:r>
    </w:p>
    <w:p w:rsidR="0011032B" w:rsidRDefault="0011032B">
      <w:pPr>
        <w:pStyle w:val="ConsPlusNormal"/>
        <w:spacing w:before="220"/>
        <w:ind w:firstLine="540"/>
        <w:jc w:val="both"/>
      </w:pPr>
      <w:r>
        <w:t>3.5.5. Прекращение выплаты ежемесячного пособия производится с первого числа месяца, следующего за месяцем, в котором наступили основания для прекращения его выплаты.</w:t>
      </w:r>
    </w:p>
    <w:p w:rsidR="0011032B" w:rsidRDefault="0011032B">
      <w:pPr>
        <w:pStyle w:val="ConsPlusNormal"/>
        <w:jc w:val="both"/>
      </w:pPr>
    </w:p>
    <w:p w:rsidR="0011032B" w:rsidRDefault="0011032B">
      <w:pPr>
        <w:pStyle w:val="ConsPlusTitle"/>
        <w:ind w:firstLine="540"/>
        <w:jc w:val="both"/>
        <w:outlineLvl w:val="2"/>
      </w:pPr>
      <w:r>
        <w:t>3.6. Особенности выполнения административных процедур в многофункциональных центрах</w:t>
      </w:r>
    </w:p>
    <w:p w:rsidR="0011032B" w:rsidRDefault="0011032B">
      <w:pPr>
        <w:pStyle w:val="ConsPlusNormal"/>
        <w:ind w:firstLine="540"/>
        <w:jc w:val="both"/>
      </w:pPr>
      <w:r>
        <w:t xml:space="preserve">(введен </w:t>
      </w:r>
      <w:hyperlink r:id="rId48" w:history="1">
        <w:r>
          <w:rPr>
            <w:color w:val="0000FF"/>
          </w:rPr>
          <w:t>приказом</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Normal"/>
        <w:ind w:firstLine="540"/>
        <w:jc w:val="both"/>
      </w:pPr>
      <w:r>
        <w:t>Выполнение административных процедур в многофункциональных центрах осуществляется в рамках соглашения о взаимодействии между многофункциональным центром и министерством в действующей редакции.</w:t>
      </w:r>
    </w:p>
    <w:p w:rsidR="0011032B" w:rsidRDefault="0011032B">
      <w:pPr>
        <w:pStyle w:val="ConsPlusNormal"/>
        <w:spacing w:before="220"/>
        <w:ind w:firstLine="540"/>
        <w:jc w:val="both"/>
      </w:pPr>
      <w:r>
        <w:t>3.6.1. Прием заявления и документов</w:t>
      </w:r>
    </w:p>
    <w:p w:rsidR="0011032B" w:rsidRDefault="0011032B">
      <w:pPr>
        <w:pStyle w:val="ConsPlusNormal"/>
        <w:spacing w:before="220"/>
        <w:ind w:firstLine="540"/>
        <w:jc w:val="both"/>
      </w:pPr>
      <w:r>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rsidR="0011032B" w:rsidRDefault="0011032B">
      <w:pPr>
        <w:pStyle w:val="ConsPlusNormal"/>
        <w:spacing w:before="220"/>
        <w:ind w:firstLine="540"/>
        <w:jc w:val="both"/>
      </w:pPr>
      <w:r>
        <w:lastRenderedPageBreak/>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rsidR="0011032B" w:rsidRDefault="0011032B">
      <w:pPr>
        <w:pStyle w:val="ConsPlusNormal"/>
        <w:spacing w:before="220"/>
        <w:ind w:firstLine="540"/>
        <w:jc w:val="both"/>
      </w:pPr>
      <w:r>
        <w:t>- устанавливает личность гражданина (его представителя) на основании документов, удостоверяющих личность;</w:t>
      </w:r>
    </w:p>
    <w:p w:rsidR="0011032B" w:rsidRDefault="0011032B">
      <w:pPr>
        <w:pStyle w:val="ConsPlusNormal"/>
        <w:spacing w:before="220"/>
        <w:ind w:firstLine="540"/>
        <w:jc w:val="both"/>
      </w:pPr>
      <w:r>
        <w:t>-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11032B" w:rsidRDefault="0011032B">
      <w:pPr>
        <w:pStyle w:val="ConsPlusNormal"/>
        <w:spacing w:before="220"/>
        <w:ind w:firstLine="540"/>
        <w:jc w:val="both"/>
      </w:pPr>
      <w:r>
        <w:t>- проверяет комплектность документов, правильность их оформления и содержания;</w:t>
      </w:r>
    </w:p>
    <w:p w:rsidR="0011032B" w:rsidRDefault="0011032B">
      <w:pPr>
        <w:pStyle w:val="ConsPlusNormal"/>
        <w:spacing w:before="220"/>
        <w:ind w:firstLine="540"/>
        <w:jc w:val="both"/>
      </w:pPr>
      <w:r>
        <w:t>- принимает заявление и оригиналы следующих документов:</w:t>
      </w:r>
    </w:p>
    <w:p w:rsidR="0011032B" w:rsidRDefault="0011032B">
      <w:pPr>
        <w:pStyle w:val="ConsPlusNormal"/>
        <w:spacing w:before="220"/>
        <w:ind w:firstLine="540"/>
        <w:jc w:val="both"/>
      </w:pPr>
      <w:r>
        <w:t>справка военного комиссариата (органов внутренних дел Российской Федерации, органа Федеральной службы безопасности Российской Федерации) о нахождении в районах вооруженного конфликта;</w:t>
      </w:r>
    </w:p>
    <w:p w:rsidR="0011032B" w:rsidRDefault="0011032B">
      <w:pPr>
        <w:pStyle w:val="ConsPlusNormal"/>
        <w:spacing w:before="220"/>
        <w:ind w:firstLine="540"/>
        <w:jc w:val="both"/>
      </w:pPr>
      <w:r>
        <w:t>справка об обучении по очной форме обучения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(для детей, братьев, сестер погибшего военнослужащего, достигших возраста 18 лет);</w:t>
      </w:r>
    </w:p>
    <w:p w:rsidR="0011032B" w:rsidRDefault="0011032B">
      <w:pPr>
        <w:pStyle w:val="ConsPlusNormal"/>
        <w:spacing w:before="220"/>
        <w:ind w:firstLine="540"/>
        <w:jc w:val="both"/>
      </w:pPr>
      <w:r>
        <w:t>документ, подтверждающий факт нахождения погибшего военнослужащего на воспитании и содержании отчима, мачехи не менее пяти лет до его смерти (справка органов регистрационного учета о совместном проживании; решение суда об установлении данного факта) (для мачехи, отчима);</w:t>
      </w:r>
    </w:p>
    <w:p w:rsidR="0011032B" w:rsidRDefault="0011032B">
      <w:pPr>
        <w:pStyle w:val="ConsPlusNormal"/>
        <w:spacing w:before="220"/>
        <w:ind w:firstLine="540"/>
        <w:jc w:val="both"/>
      </w:pPr>
      <w:r>
        <w:t>- проставляет отметку на заявлении гражданина в его присутствии о соответствии данных, указанных в заявлении, данным представленных документов;</w:t>
      </w:r>
    </w:p>
    <w:p w:rsidR="0011032B" w:rsidRDefault="0011032B">
      <w:pPr>
        <w:pStyle w:val="ConsPlusNormal"/>
        <w:spacing w:before="220"/>
        <w:ind w:firstLine="540"/>
        <w:jc w:val="both"/>
      </w:pPr>
      <w:r>
        <w:t>- формирует электронный образ заявления и документов;</w:t>
      </w:r>
    </w:p>
    <w:p w:rsidR="0011032B" w:rsidRDefault="0011032B">
      <w:pPr>
        <w:pStyle w:val="ConsPlusNormal"/>
        <w:spacing w:before="220"/>
        <w:ind w:firstLine="540"/>
        <w:jc w:val="both"/>
      </w:pPr>
      <w:r>
        <w:t>- регистрирует заявление;</w:t>
      </w:r>
    </w:p>
    <w:p w:rsidR="0011032B" w:rsidRDefault="0011032B">
      <w:pPr>
        <w:pStyle w:val="ConsPlusNormal"/>
        <w:spacing w:before="220"/>
        <w:ind w:firstLine="540"/>
        <w:jc w:val="both"/>
      </w:pPr>
      <w:r>
        <w:t>- выдает заявителю расписку-уведомление о приеме документов и регистрации заявления.</w:t>
      </w:r>
    </w:p>
    <w:p w:rsidR="0011032B" w:rsidRDefault="0011032B">
      <w:pPr>
        <w:pStyle w:val="ConsPlusNormal"/>
        <w:spacing w:before="220"/>
        <w:ind w:firstLine="540"/>
        <w:jc w:val="both"/>
      </w:pPr>
      <w:r>
        <w:t>Результатом административной процедуры является прием заявления и документов для предоставления государственной услуги.</w:t>
      </w:r>
    </w:p>
    <w:p w:rsidR="0011032B" w:rsidRDefault="0011032B">
      <w:pPr>
        <w:pStyle w:val="ConsPlusNormal"/>
        <w:spacing w:before="220"/>
        <w:ind w:firstLine="540"/>
        <w:jc w:val="both"/>
      </w:pPr>
      <w:r>
        <w:t>3.6.2. Передача заявления и документов в центр социальной поддержки</w:t>
      </w:r>
    </w:p>
    <w:p w:rsidR="0011032B" w:rsidRDefault="0011032B">
      <w:pPr>
        <w:pStyle w:val="ConsPlusNormal"/>
        <w:spacing w:before="220"/>
        <w:ind w:firstLine="540"/>
        <w:jc w:val="both"/>
      </w:pPr>
      <w:r>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rsidR="0011032B" w:rsidRDefault="0011032B">
      <w:pPr>
        <w:pStyle w:val="ConsPlusNormal"/>
        <w:spacing w:before="220"/>
        <w:ind w:firstLine="540"/>
        <w:jc w:val="both"/>
      </w:pPr>
      <w:r>
        <w:t>Сотрудник многофункционального центра, ответственный за выполнение административной процедуры, в день приема заявления и документов осуществляет следующие действия:</w:t>
      </w:r>
    </w:p>
    <w:p w:rsidR="0011032B" w:rsidRDefault="0011032B">
      <w:pPr>
        <w:pStyle w:val="ConsPlusNormal"/>
        <w:spacing w:before="220"/>
        <w:ind w:firstLine="540"/>
        <w:jc w:val="both"/>
      </w:pPr>
      <w:r>
        <w:t>- подписывает электронный образ заявления и документов усиленной квалифицированной электронной подписью;</w:t>
      </w:r>
    </w:p>
    <w:p w:rsidR="0011032B" w:rsidRDefault="0011032B">
      <w:pPr>
        <w:pStyle w:val="ConsPlusNormal"/>
        <w:spacing w:before="220"/>
        <w:ind w:firstLine="540"/>
        <w:jc w:val="both"/>
      </w:pPr>
      <w:r>
        <w:t>- передает в центр социальной поддержки электронные образы заявления и документов по защищенным каналам связи в согласованном формате и заверенные усиленной квалифицированной электронной подписью.</w:t>
      </w:r>
    </w:p>
    <w:p w:rsidR="0011032B" w:rsidRDefault="0011032B">
      <w:pPr>
        <w:pStyle w:val="ConsPlusNormal"/>
        <w:spacing w:before="220"/>
        <w:ind w:firstLine="540"/>
        <w:jc w:val="both"/>
      </w:pPr>
      <w:r>
        <w:t xml:space="preserve">Сотрудник многофункционального центра, ответственный за выполнение административной процедуры, передает заявление и документы на бумажном носителе не позднее 5 рабочих дней, </w:t>
      </w:r>
      <w:r>
        <w:lastRenderedPageBreak/>
        <w:t>следующих за днем приема документов.</w:t>
      </w:r>
    </w:p>
    <w:p w:rsidR="0011032B" w:rsidRDefault="0011032B">
      <w:pPr>
        <w:pStyle w:val="ConsPlusNormal"/>
        <w:spacing w:before="220"/>
        <w:ind w:firstLine="540"/>
        <w:jc w:val="both"/>
      </w:pPr>
      <w:r>
        <w:t>В случае невозможности осуществления взаимодействия в электронном виде сотрудник многофункционального центра, ответственный за выполнение административной процедуры, не позднее следующего рабочего дня со дня приема заявления и документов передает в центр социальной поддержки заявление и документы (копии документов, заверенные в установленном законодательством Российской Федерации порядке) на бумажном носителе.</w:t>
      </w:r>
    </w:p>
    <w:p w:rsidR="0011032B" w:rsidRDefault="0011032B">
      <w:pPr>
        <w:pStyle w:val="ConsPlusNormal"/>
        <w:spacing w:before="220"/>
        <w:ind w:firstLine="540"/>
        <w:jc w:val="both"/>
      </w:pPr>
      <w:r>
        <w:t>Результатом административной процедуры является передача заявления и документов для предоставления государственной услуги в центр социальной поддержки.</w:t>
      </w:r>
    </w:p>
    <w:p w:rsidR="0011032B" w:rsidRDefault="0011032B">
      <w:pPr>
        <w:pStyle w:val="ConsPlusNormal"/>
        <w:spacing w:before="220"/>
        <w:ind w:firstLine="540"/>
        <w:jc w:val="both"/>
      </w:pPr>
      <w:r>
        <w:t>3.6.3. Получение заявителем результата предоставления государственной услуги</w:t>
      </w:r>
    </w:p>
    <w:p w:rsidR="0011032B" w:rsidRDefault="0011032B">
      <w:pPr>
        <w:pStyle w:val="ConsPlusNormal"/>
        <w:spacing w:before="220"/>
        <w:ind w:firstLine="540"/>
        <w:jc w:val="both"/>
      </w:pPr>
      <w:r>
        <w:t>Основанием для начала административной процедуры является поступление в многофункциональный центр решения руководителя центра социальной поддержки о назначении (об отказе в назначении) ежемесячного пособия.</w:t>
      </w:r>
    </w:p>
    <w:p w:rsidR="0011032B" w:rsidRDefault="0011032B">
      <w:pPr>
        <w:pStyle w:val="ConsPlusNormal"/>
        <w:spacing w:before="220"/>
        <w:ind w:firstLine="540"/>
        <w:jc w:val="both"/>
      </w:pPr>
      <w:r>
        <w:t>Сотрудник многофункционального центра, ответственный за выполнение административной процедуры, в течение двух рабочих дней со дня поступления решения о назначении (об отказе в назначении) ежемесячного пособия уведомляет заявителя о принятом решении.</w:t>
      </w:r>
    </w:p>
    <w:p w:rsidR="0011032B" w:rsidRDefault="0011032B">
      <w:pPr>
        <w:pStyle w:val="ConsPlusNormal"/>
        <w:spacing w:before="220"/>
        <w:ind w:firstLine="540"/>
        <w:jc w:val="both"/>
      </w:pPr>
      <w:r>
        <w:t>Результатом административной процедуры является получение заявителем уведомления о назначении (об отказе в назначении) ежемесячного пособия.</w:t>
      </w:r>
    </w:p>
    <w:p w:rsidR="0011032B" w:rsidRDefault="0011032B">
      <w:pPr>
        <w:pStyle w:val="ConsPlusNormal"/>
        <w:jc w:val="both"/>
      </w:pPr>
    </w:p>
    <w:p w:rsidR="0011032B" w:rsidRDefault="0011032B">
      <w:pPr>
        <w:pStyle w:val="ConsPlusTitle"/>
        <w:jc w:val="center"/>
        <w:outlineLvl w:val="1"/>
      </w:pPr>
      <w:r>
        <w:t>4. Формы контроля за исполнением</w:t>
      </w:r>
    </w:p>
    <w:p w:rsidR="0011032B" w:rsidRDefault="0011032B">
      <w:pPr>
        <w:pStyle w:val="ConsPlusTitle"/>
        <w:jc w:val="center"/>
      </w:pPr>
      <w:r>
        <w:t>Административного регламента</w:t>
      </w:r>
    </w:p>
    <w:p w:rsidR="0011032B" w:rsidRDefault="0011032B">
      <w:pPr>
        <w:pStyle w:val="ConsPlusNormal"/>
        <w:jc w:val="both"/>
      </w:pPr>
    </w:p>
    <w:p w:rsidR="0011032B" w:rsidRDefault="0011032B">
      <w:pPr>
        <w:pStyle w:val="ConsPlusNormal"/>
        <w:ind w:firstLine="540"/>
        <w:jc w:val="both"/>
      </w:pPr>
      <w:r>
        <w:t>4.1.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включает в себя:</w:t>
      </w:r>
    </w:p>
    <w:p w:rsidR="0011032B" w:rsidRDefault="0011032B">
      <w:pPr>
        <w:pStyle w:val="ConsPlusNormal"/>
        <w:spacing w:before="220"/>
        <w:ind w:firstLine="540"/>
        <w:jc w:val="both"/>
      </w:pPr>
      <w:r>
        <w:t>- проведение проверок соблюдения и исполнения нормативных правовых актов Российской Федерации и Хабаровского края, регулирующих предоставление государственной услуги, положений настоящего Административного регламента, устанавливающих требования к предоставлению государственной услуги;</w:t>
      </w:r>
    </w:p>
    <w:p w:rsidR="0011032B" w:rsidRDefault="0011032B">
      <w:pPr>
        <w:pStyle w:val="ConsPlusNormal"/>
        <w:spacing w:before="220"/>
        <w:ind w:firstLine="540"/>
        <w:jc w:val="both"/>
      </w:pPr>
      <w:r>
        <w:t>- рассмотрение, принятие решений и подготовку ответов на письменные обращения заявителей, в том числе содержащие жалобы на действия (бездействия) министерства, центра социальной поддержки, должностных лиц министерства, государственных гражданских служащих министерства, работников центра социальной поддержки, участвующих в предоставлении государственной услуги.</w:t>
      </w:r>
    </w:p>
    <w:p w:rsidR="0011032B" w:rsidRDefault="0011032B">
      <w:pPr>
        <w:pStyle w:val="ConsPlusNormal"/>
        <w:spacing w:before="220"/>
        <w:ind w:firstLine="540"/>
        <w:jc w:val="both"/>
      </w:pPr>
      <w:r>
        <w:t>4.2.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работниками центра социальной поддержки осуществляется работником центра социальной поддержки, ответственным за организацию работы по предоставлению государственной услуги, руководителем центра социальной поддержки.</w:t>
      </w:r>
    </w:p>
    <w:p w:rsidR="0011032B" w:rsidRDefault="0011032B">
      <w:pPr>
        <w:pStyle w:val="ConsPlusNormal"/>
        <w:spacing w:before="220"/>
        <w:ind w:firstLine="540"/>
        <w:jc w:val="both"/>
      </w:pPr>
      <w:r>
        <w:t>4.3. Текущий контроль за принятием решений руководителем центра социальной поддержки осуществляется должностным лицом министерства, государственным гражданским служащим министерства, ответственным за предоставление государственной услуги.</w:t>
      </w:r>
    </w:p>
    <w:p w:rsidR="0011032B" w:rsidRDefault="0011032B">
      <w:pPr>
        <w:pStyle w:val="ConsPlusNormal"/>
        <w:spacing w:before="220"/>
        <w:ind w:firstLine="540"/>
        <w:jc w:val="both"/>
      </w:pPr>
      <w:r>
        <w:t xml:space="preserve">4.4. Для осуществления контроля за соблюдением и исполнением положений Административного регламента и иных нормативных правовых актов, устанавливающих </w:t>
      </w:r>
      <w:r>
        <w:lastRenderedPageBreak/>
        <w:t>требования к предоставлению государственной услуги, министерством проводятся плановые и внеплановые проверки предоставления государственной услуги.</w:t>
      </w:r>
    </w:p>
    <w:p w:rsidR="0011032B" w:rsidRDefault="0011032B">
      <w:pPr>
        <w:pStyle w:val="ConsPlusNormal"/>
        <w:spacing w:before="220"/>
        <w:ind w:firstLine="540"/>
        <w:jc w:val="both"/>
      </w:pPr>
      <w:r>
        <w:t>Плановые проверки осуществляются на основании квартальных, годовых планов работы министерства один раз в три года, внеплановые проверки - на основании решения министра.</w:t>
      </w:r>
    </w:p>
    <w:p w:rsidR="0011032B" w:rsidRDefault="0011032B">
      <w:pPr>
        <w:pStyle w:val="ConsPlusNormal"/>
        <w:spacing w:before="220"/>
        <w:ind w:firstLine="540"/>
        <w:jc w:val="both"/>
      </w:pPr>
      <w:r>
        <w:t>4.5. При проведении проверки рассматриваются все вопросы, связанные с предоставлением государственной услуги (комплексные проверки), или отдельные вопросы (тематические проверки). Результаты проверок, проведенных должностными лицами министерства, государственными гражданскими служащими министерства, оформляются в виде справки, в которой отмечаются выявленные недостатки, рекомендации и сроки по их устранению.</w:t>
      </w:r>
    </w:p>
    <w:p w:rsidR="0011032B" w:rsidRDefault="0011032B">
      <w:pPr>
        <w:pStyle w:val="ConsPlusNormal"/>
        <w:spacing w:before="220"/>
        <w:ind w:firstLine="540"/>
        <w:jc w:val="both"/>
      </w:pPr>
      <w:r>
        <w:t>4.6. Персональная ответственность работников центра социальной поддержки, руководителя центра социальной поддержки, ответственных за предоставление государственной услуги, предусматривается их должностными инструкциями.</w:t>
      </w:r>
    </w:p>
    <w:p w:rsidR="0011032B" w:rsidRDefault="0011032B">
      <w:pPr>
        <w:pStyle w:val="ConsPlusNormal"/>
        <w:spacing w:before="220"/>
        <w:ind w:firstLine="540"/>
        <w:jc w:val="both"/>
      </w:pPr>
      <w:r>
        <w:t>Персональная ответственность должностных лиц министерства, государственных гражданских служащих министерства, ответственных за предоставление государственной услуги и ее организацию, предусматривается должностными регламентами.</w:t>
      </w:r>
    </w:p>
    <w:p w:rsidR="0011032B" w:rsidRDefault="0011032B">
      <w:pPr>
        <w:pStyle w:val="ConsPlusNormal"/>
        <w:jc w:val="both"/>
      </w:pPr>
    </w:p>
    <w:p w:rsidR="0011032B" w:rsidRDefault="0011032B">
      <w:pPr>
        <w:pStyle w:val="ConsPlusTitle"/>
        <w:jc w:val="center"/>
        <w:outlineLvl w:val="1"/>
      </w:pPr>
      <w:r>
        <w:t>5. Досудебный (внесудебный) порядок обжалования решений</w:t>
      </w:r>
    </w:p>
    <w:p w:rsidR="0011032B" w:rsidRDefault="0011032B">
      <w:pPr>
        <w:pStyle w:val="ConsPlusTitle"/>
        <w:jc w:val="center"/>
      </w:pPr>
      <w:r>
        <w:t>и действий (бездействия) министерства, а также должностных</w:t>
      </w:r>
    </w:p>
    <w:p w:rsidR="0011032B" w:rsidRDefault="0011032B">
      <w:pPr>
        <w:pStyle w:val="ConsPlusTitle"/>
        <w:jc w:val="center"/>
      </w:pPr>
      <w:r>
        <w:t>лиц министерства, государственных служащих министерства,</w:t>
      </w:r>
    </w:p>
    <w:p w:rsidR="0011032B" w:rsidRDefault="0011032B">
      <w:pPr>
        <w:pStyle w:val="ConsPlusTitle"/>
        <w:jc w:val="center"/>
      </w:pPr>
      <w:r>
        <w:t>сотрудников министерства, центров социальной поддержки</w:t>
      </w:r>
    </w:p>
    <w:p w:rsidR="0011032B" w:rsidRDefault="0011032B">
      <w:pPr>
        <w:pStyle w:val="ConsPlusNormal"/>
        <w:jc w:val="center"/>
      </w:pPr>
      <w:r>
        <w:t xml:space="preserve">(в ред. </w:t>
      </w:r>
      <w:hyperlink r:id="rId49" w:history="1">
        <w:r>
          <w:rPr>
            <w:color w:val="0000FF"/>
          </w:rPr>
          <w:t>приказа</w:t>
        </w:r>
      </w:hyperlink>
      <w:r>
        <w:t xml:space="preserve"> Министерства социальной защиты населения</w:t>
      </w:r>
    </w:p>
    <w:p w:rsidR="0011032B" w:rsidRDefault="0011032B">
      <w:pPr>
        <w:pStyle w:val="ConsPlusNormal"/>
        <w:jc w:val="center"/>
      </w:pPr>
      <w:r>
        <w:t>Хабаровского края от 21.05.2019 N 90-П)</w:t>
      </w:r>
    </w:p>
    <w:p w:rsidR="0011032B" w:rsidRDefault="0011032B">
      <w:pPr>
        <w:pStyle w:val="ConsPlusNormal"/>
        <w:jc w:val="both"/>
      </w:pPr>
    </w:p>
    <w:p w:rsidR="0011032B" w:rsidRDefault="0011032B">
      <w:pPr>
        <w:pStyle w:val="ConsPlusNormal"/>
        <w:ind w:firstLine="540"/>
        <w:jc w:val="both"/>
      </w:pPr>
      <w:r>
        <w:t>5.1. Заявитель имеет право на досудебное (внесудебное) обжалование действий (бездействия) и решений министерства, должностных лиц министерства, государственных гражданских служащих министерства, центра социальной поддержки, специалистов центра социальной поддержки, осуществляемых (принимаемых) ими в ходе предоставления государственной услуги.</w:t>
      </w:r>
    </w:p>
    <w:p w:rsidR="0011032B" w:rsidRDefault="0011032B">
      <w:pPr>
        <w:pStyle w:val="ConsPlusNormal"/>
        <w:spacing w:before="220"/>
        <w:ind w:firstLine="540"/>
        <w:jc w:val="both"/>
      </w:pPr>
      <w:r>
        <w:t>5.2. Предмет досудебного (внесудебного) обжалования</w:t>
      </w:r>
    </w:p>
    <w:p w:rsidR="0011032B" w:rsidRDefault="0011032B">
      <w:pPr>
        <w:pStyle w:val="ConsPlusNormal"/>
        <w:spacing w:before="220"/>
        <w:ind w:firstLine="540"/>
        <w:jc w:val="both"/>
      </w:pPr>
      <w:r>
        <w:t>Заявитель может обратиться с жалобой, в том числе в следующих случаях:</w:t>
      </w:r>
    </w:p>
    <w:p w:rsidR="0011032B" w:rsidRDefault="0011032B">
      <w:pPr>
        <w:pStyle w:val="ConsPlusNormal"/>
        <w:spacing w:before="220"/>
        <w:ind w:firstLine="540"/>
        <w:jc w:val="both"/>
      </w:pPr>
      <w:r>
        <w:t>- нарушение срока регистрации запроса (заявления) заявителя о предоставлении государственной услуги;</w:t>
      </w:r>
    </w:p>
    <w:p w:rsidR="0011032B" w:rsidRDefault="0011032B">
      <w:pPr>
        <w:pStyle w:val="ConsPlusNormal"/>
        <w:spacing w:before="220"/>
        <w:ind w:firstLine="540"/>
        <w:jc w:val="both"/>
      </w:pPr>
      <w:r>
        <w:t>- нарушение срока предоставления государственной услуги;</w:t>
      </w:r>
    </w:p>
    <w:p w:rsidR="0011032B" w:rsidRDefault="0011032B">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11032B" w:rsidRDefault="0011032B">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 у заявителя;</w:t>
      </w:r>
    </w:p>
    <w:p w:rsidR="0011032B" w:rsidRDefault="0011032B">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rsidR="0011032B" w:rsidRDefault="0011032B">
      <w:pPr>
        <w:pStyle w:val="ConsPlusNormal"/>
        <w:spacing w:before="220"/>
        <w:ind w:firstLine="540"/>
        <w:jc w:val="both"/>
      </w:pPr>
      <w:r>
        <w:t xml:space="preserve">-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 нормативными правовыми актами Хабаровского края;</w:t>
      </w:r>
    </w:p>
    <w:p w:rsidR="0011032B" w:rsidRDefault="0011032B">
      <w:pPr>
        <w:pStyle w:val="ConsPlusNormal"/>
        <w:spacing w:before="220"/>
        <w:ind w:firstLine="540"/>
        <w:jc w:val="both"/>
      </w:pPr>
      <w:r>
        <w:t>- отказ министерства, должностного лица министерства, государственного гражданского служащего министерства, центра социальной поддержки, специалиста центра социальной поддержки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1032B" w:rsidRDefault="0011032B">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11032B" w:rsidRDefault="0011032B">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11032B" w:rsidRDefault="0011032B">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11032B" w:rsidRDefault="0011032B">
      <w:pPr>
        <w:pStyle w:val="ConsPlusNormal"/>
        <w:spacing w:before="220"/>
        <w:ind w:firstLine="540"/>
        <w:jc w:val="both"/>
      </w:pPr>
      <w:r>
        <w:t>5.3. Органы исполнительной власти и уполномоченные на рассмотрение жалобы должностные лица, которым может быть направлена жалоба</w:t>
      </w:r>
    </w:p>
    <w:p w:rsidR="0011032B" w:rsidRDefault="0011032B">
      <w:pPr>
        <w:pStyle w:val="ConsPlusNormal"/>
        <w:spacing w:before="220"/>
        <w:ind w:firstLine="540"/>
        <w:jc w:val="both"/>
      </w:pPr>
      <w:r>
        <w:t>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министра социальной защиты населения Хабаровского края (далее - министр) подается в Правительство Хабаровского края в письменной форме на бумажном носителе или в электронной форме по адресу https://priem.khv.gov.ru.</w:t>
      </w:r>
    </w:p>
    <w:p w:rsidR="0011032B" w:rsidRDefault="0011032B">
      <w:pPr>
        <w:pStyle w:val="ConsPlusNormal"/>
        <w:spacing w:before="220"/>
        <w:ind w:firstLine="540"/>
        <w:jc w:val="both"/>
      </w:pPr>
      <w:r>
        <w:t>5.4. Особенности подачи и рассмотрения жалоб на решения и действия (бездействие) министерства, центров социальной поддержки, предоставляющих государственную услугу, и их должностных лиц, государственных служащих, работников центров социальной поддержки населения</w:t>
      </w:r>
    </w:p>
    <w:p w:rsidR="0011032B" w:rsidRDefault="0011032B">
      <w:pPr>
        <w:pStyle w:val="ConsPlusNormal"/>
        <w:spacing w:before="220"/>
        <w:ind w:firstLine="540"/>
        <w:jc w:val="both"/>
      </w:pPr>
      <w:r>
        <w:t xml:space="preserve">5.4.1. Помимо способов, установленных </w:t>
      </w:r>
      <w:hyperlink r:id="rId52" w:history="1">
        <w:r>
          <w:rPr>
            <w:color w:val="0000FF"/>
          </w:rPr>
          <w:t>частью 2 статьи 11.2</w:t>
        </w:r>
      </w:hyperlink>
      <w:r>
        <w:t xml:space="preserve"> Федерального закона от 27 июля 2010 г. N 210-ФЗ "Об организации предоставления государственных и муниципальных услуг", жалоба может быть подана при помощи факсимильной связи.</w:t>
      </w:r>
    </w:p>
    <w:p w:rsidR="0011032B" w:rsidRDefault="0011032B">
      <w:pPr>
        <w:pStyle w:val="ConsPlusNormal"/>
        <w:spacing w:before="220"/>
        <w:ind w:firstLine="540"/>
        <w:jc w:val="both"/>
      </w:pPr>
      <w:r>
        <w:t>5.4.2. Министерство, центр социальной поддержки, предоставляющие государственную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11032B" w:rsidRDefault="0011032B">
      <w:pPr>
        <w:pStyle w:val="ConsPlusNormal"/>
        <w:spacing w:before="220"/>
        <w:ind w:firstLine="540"/>
        <w:jc w:val="both"/>
      </w:pPr>
      <w:r>
        <w:t xml:space="preserve">5.4.3. В случае установления в ходе или по результатам рассмотрения жалобы признаков состава административного правонарушения или преступления жалоба и имеющиеся материалы к </w:t>
      </w:r>
      <w:r>
        <w:lastRenderedPageBreak/>
        <w:t>ней подлежат незамедлительному направлению в органы прокуратуры.</w:t>
      </w:r>
    </w:p>
    <w:p w:rsidR="0011032B" w:rsidRDefault="0011032B">
      <w:pPr>
        <w:pStyle w:val="ConsPlusNormal"/>
        <w:spacing w:before="220"/>
        <w:ind w:firstLine="540"/>
        <w:jc w:val="both"/>
      </w:pPr>
      <w:r>
        <w:t>5.4.4.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края. О данном решении уведомляется заявитель, направивший жалобу.</w:t>
      </w:r>
    </w:p>
    <w:p w:rsidR="0011032B" w:rsidRDefault="0011032B">
      <w:pPr>
        <w:pStyle w:val="ConsPlusNormal"/>
        <w:spacing w:before="220"/>
        <w:ind w:firstLine="540"/>
        <w:jc w:val="both"/>
      </w:pPr>
      <w:r>
        <w:t>5.4.5.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1032B" w:rsidRDefault="0011032B">
      <w:pPr>
        <w:pStyle w:val="ConsPlusNormal"/>
        <w:spacing w:before="220"/>
        <w:ind w:firstLine="540"/>
        <w:jc w:val="both"/>
      </w:pPr>
      <w:r>
        <w:t>5.5. Права заявителей на получение информации и документов, необходимых для обоснования и рассмотрения жалобы</w:t>
      </w:r>
    </w:p>
    <w:p w:rsidR="0011032B" w:rsidRDefault="0011032B">
      <w:pPr>
        <w:pStyle w:val="ConsPlusNormal"/>
        <w:spacing w:before="220"/>
        <w:ind w:firstLine="540"/>
        <w:jc w:val="both"/>
      </w:pPr>
      <w:r>
        <w:t>При рассмотрении жалобы министерством заявитель имеет право:</w:t>
      </w:r>
    </w:p>
    <w:p w:rsidR="0011032B" w:rsidRDefault="0011032B">
      <w:pPr>
        <w:pStyle w:val="ConsPlusNormal"/>
        <w:spacing w:before="220"/>
        <w:ind w:firstLine="540"/>
        <w:jc w:val="both"/>
      </w:pPr>
      <w:r>
        <w:t>- обращаться с просьбой об истребовании документов для обоснования жалобы, в том числе в электронной форме;</w:t>
      </w:r>
    </w:p>
    <w:p w:rsidR="0011032B" w:rsidRDefault="0011032B">
      <w:pPr>
        <w:pStyle w:val="ConsPlusNormal"/>
        <w:spacing w:before="220"/>
        <w:ind w:firstLine="540"/>
        <w:jc w:val="both"/>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1032B" w:rsidRDefault="0011032B">
      <w:pPr>
        <w:pStyle w:val="ConsPlusNormal"/>
        <w:spacing w:before="220"/>
        <w:ind w:firstLine="540"/>
        <w:jc w:val="both"/>
      </w:pPr>
      <w:r>
        <w:t>5.6. Жалоба, поступившая в министерство, подлежит рассмотрению в течение 15 рабочих дней со дня ее регистрации, а в случае обжалования отказа министерства, центра социальной поддержки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032B" w:rsidRDefault="0011032B">
      <w:pPr>
        <w:pStyle w:val="ConsPlusNormal"/>
        <w:spacing w:before="220"/>
        <w:ind w:firstLine="540"/>
        <w:jc w:val="both"/>
      </w:pPr>
      <w:bookmarkStart w:id="10" w:name="P430"/>
      <w:bookmarkEnd w:id="10"/>
      <w:r>
        <w:t>5.7. Результат рассмотрения жалобы, в том числе требования к содержанию ответа по результатам рассмотрения жалобы</w:t>
      </w:r>
    </w:p>
    <w:p w:rsidR="0011032B" w:rsidRDefault="0011032B">
      <w:pPr>
        <w:pStyle w:val="ConsPlusNormal"/>
        <w:spacing w:before="220"/>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11032B" w:rsidRDefault="0011032B">
      <w:pPr>
        <w:pStyle w:val="ConsPlusNormal"/>
        <w:spacing w:before="220"/>
        <w:ind w:firstLine="540"/>
        <w:jc w:val="both"/>
      </w:pPr>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а также в иных формах;</w:t>
      </w:r>
    </w:p>
    <w:p w:rsidR="0011032B" w:rsidRDefault="0011032B">
      <w:pPr>
        <w:pStyle w:val="ConsPlusNormal"/>
        <w:spacing w:before="220"/>
        <w:ind w:firstLine="540"/>
        <w:jc w:val="both"/>
      </w:pPr>
      <w:r>
        <w:t>- отказывает в удовлетворении жалобы.</w:t>
      </w:r>
    </w:p>
    <w:p w:rsidR="0011032B" w:rsidRDefault="0011032B">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1032B" w:rsidRDefault="0011032B">
      <w:pPr>
        <w:pStyle w:val="ConsPlusNormal"/>
        <w:spacing w:before="220"/>
        <w:ind w:firstLine="540"/>
        <w:jc w:val="both"/>
      </w:pPr>
      <w:r>
        <w:t xml:space="preserve">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lastRenderedPageBreak/>
        <w:t>порядке обжалования принятого решения.</w:t>
      </w:r>
    </w:p>
    <w:p w:rsidR="0011032B" w:rsidRDefault="0011032B">
      <w:pPr>
        <w:pStyle w:val="ConsPlusNormal"/>
        <w:spacing w:before="220"/>
        <w:ind w:firstLine="540"/>
        <w:jc w:val="both"/>
      </w:pPr>
      <w:r>
        <w:t>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приняты по обращению.</w:t>
      </w:r>
    </w:p>
    <w:p w:rsidR="0011032B" w:rsidRDefault="0011032B">
      <w:pPr>
        <w:pStyle w:val="ConsPlusNormal"/>
        <w:spacing w:before="220"/>
        <w:ind w:firstLine="540"/>
        <w:jc w:val="both"/>
      </w:pPr>
      <w:r>
        <w:t>5.8. Порядок информирования заявителя о результатах рассмотрения жалобы</w:t>
      </w:r>
    </w:p>
    <w:p w:rsidR="0011032B" w:rsidRDefault="0011032B">
      <w:pPr>
        <w:pStyle w:val="ConsPlusNormal"/>
        <w:spacing w:before="220"/>
        <w:ind w:firstLine="540"/>
        <w:jc w:val="both"/>
      </w:pPr>
      <w:r>
        <w:t xml:space="preserve">Не позднее дня, следующего за днем принятия решения, указанного в </w:t>
      </w:r>
      <w:hyperlink w:anchor="P430" w:history="1">
        <w:r>
          <w:rPr>
            <w:color w:val="0000FF"/>
          </w:rPr>
          <w:t>пункте 5.7</w:t>
        </w:r>
      </w:hyperlink>
      <w:r>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rsidR="0011032B" w:rsidRDefault="0011032B">
      <w:pPr>
        <w:pStyle w:val="ConsPlusNormal"/>
        <w:jc w:val="both"/>
      </w:pPr>
    </w:p>
    <w:p w:rsidR="0011032B" w:rsidRDefault="0011032B">
      <w:pPr>
        <w:pStyle w:val="ConsPlusTitle"/>
        <w:jc w:val="center"/>
        <w:outlineLvl w:val="1"/>
      </w:pPr>
      <w:r>
        <w:t>6. Особенности подачи и рассмотрения жалоб на решения и</w:t>
      </w:r>
    </w:p>
    <w:p w:rsidR="0011032B" w:rsidRDefault="0011032B">
      <w:pPr>
        <w:pStyle w:val="ConsPlusTitle"/>
        <w:jc w:val="center"/>
      </w:pPr>
      <w:r>
        <w:t>действия (бездействие) органа исполнительной власти края,</w:t>
      </w:r>
    </w:p>
    <w:p w:rsidR="0011032B" w:rsidRDefault="0011032B">
      <w:pPr>
        <w:pStyle w:val="ConsPlusTitle"/>
        <w:jc w:val="center"/>
      </w:pPr>
      <w:r>
        <w:t>предоставляющего государственную услугу, и его должностных</w:t>
      </w:r>
    </w:p>
    <w:p w:rsidR="0011032B" w:rsidRDefault="0011032B">
      <w:pPr>
        <w:pStyle w:val="ConsPlusTitle"/>
        <w:jc w:val="center"/>
      </w:pPr>
      <w:r>
        <w:t>лиц, государственных гражданских служащих, работников</w:t>
      </w:r>
    </w:p>
    <w:p w:rsidR="0011032B" w:rsidRDefault="0011032B">
      <w:pPr>
        <w:pStyle w:val="ConsPlusTitle"/>
        <w:jc w:val="center"/>
      </w:pPr>
      <w:r>
        <w:t>центров социальной поддержки</w:t>
      </w:r>
    </w:p>
    <w:p w:rsidR="0011032B" w:rsidRDefault="0011032B">
      <w:pPr>
        <w:pStyle w:val="ConsPlusNormal"/>
        <w:jc w:val="both"/>
      </w:pPr>
    </w:p>
    <w:p w:rsidR="0011032B" w:rsidRDefault="0011032B">
      <w:pPr>
        <w:pStyle w:val="ConsPlusNormal"/>
        <w:ind w:firstLine="540"/>
        <w:jc w:val="both"/>
      </w:pPr>
      <w:r>
        <w:t>6.1. Жалоба может быть направлена по почте, в том числе электронной, с использованием официального сайта министерства, портала государственных и муниципальных услуг Хабаровского края, по факсимильной связи, через многофункциональный центр, а также может быть принята при личном приеме заявителя.</w:t>
      </w:r>
    </w:p>
    <w:p w:rsidR="0011032B" w:rsidRDefault="0011032B">
      <w:pPr>
        <w:pStyle w:val="ConsPlusNormal"/>
        <w:spacing w:before="220"/>
        <w:ind w:firstLine="540"/>
        <w:jc w:val="both"/>
      </w:pPr>
      <w:r>
        <w:t>6.2. Министерство, центр социальной поддержки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министерства, государственного гражданского служащего министерства, работника центра социальной поддержки, а также членам его семьи, вправе отказать в удовлетворении жалобы и сообщить заявителю, направившему жалобу, о недопустимости злоупотребления правом.</w:t>
      </w:r>
    </w:p>
    <w:p w:rsidR="0011032B" w:rsidRDefault="0011032B">
      <w:pPr>
        <w:pStyle w:val="ConsPlusNormal"/>
        <w:spacing w:before="220"/>
        <w:ind w:firstLine="540"/>
        <w:jc w:val="both"/>
      </w:pPr>
      <w:r>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1032B" w:rsidRDefault="0011032B">
      <w:pPr>
        <w:pStyle w:val="ConsPlusNormal"/>
        <w:spacing w:before="220"/>
        <w:ind w:firstLine="540"/>
        <w:jc w:val="both"/>
      </w:pPr>
      <w:r>
        <w:t>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руководитель центра социальной поддержки вправе принять решение об отказе в удовлетворении жалобы при условии, что указанная жалоба и ранее направляемые жалобы направлялись в министерство, центр социальной поддержки или одному и тому же должностному лицу. О данном решении уведомляется заявитель, направивший жалобу.</w:t>
      </w:r>
    </w:p>
    <w:p w:rsidR="0011032B" w:rsidRDefault="0011032B">
      <w:pPr>
        <w:pStyle w:val="ConsPlusNormal"/>
        <w:spacing w:before="220"/>
        <w:ind w:firstLine="540"/>
        <w:jc w:val="both"/>
      </w:pPr>
      <w:r>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right"/>
        <w:outlineLvl w:val="1"/>
      </w:pPr>
      <w:r>
        <w:t>Приложение N 1</w:t>
      </w:r>
    </w:p>
    <w:p w:rsidR="0011032B" w:rsidRDefault="0011032B">
      <w:pPr>
        <w:pStyle w:val="ConsPlusNormal"/>
        <w:jc w:val="right"/>
      </w:pPr>
      <w:r>
        <w:lastRenderedPageBreak/>
        <w:t>к Административному регламенту</w:t>
      </w:r>
    </w:p>
    <w:p w:rsidR="0011032B" w:rsidRDefault="0011032B">
      <w:pPr>
        <w:pStyle w:val="ConsPlusNormal"/>
        <w:jc w:val="right"/>
      </w:pPr>
      <w:r>
        <w:t>министерства социальной защиты</w:t>
      </w:r>
    </w:p>
    <w:p w:rsidR="0011032B" w:rsidRDefault="0011032B">
      <w:pPr>
        <w:pStyle w:val="ConsPlusNormal"/>
        <w:jc w:val="right"/>
      </w:pPr>
      <w:r>
        <w:t>населения Хабаровского края по</w:t>
      </w:r>
    </w:p>
    <w:p w:rsidR="0011032B" w:rsidRDefault="0011032B">
      <w:pPr>
        <w:pStyle w:val="ConsPlusNormal"/>
        <w:jc w:val="right"/>
      </w:pPr>
      <w:r>
        <w:t>предоставлению государственной услуги</w:t>
      </w:r>
    </w:p>
    <w:p w:rsidR="0011032B" w:rsidRDefault="0011032B">
      <w:pPr>
        <w:pStyle w:val="ConsPlusNormal"/>
        <w:jc w:val="right"/>
      </w:pPr>
      <w:r>
        <w:t>по назначению и выплате ежемесячного</w:t>
      </w:r>
    </w:p>
    <w:p w:rsidR="0011032B" w:rsidRDefault="0011032B">
      <w:pPr>
        <w:pStyle w:val="ConsPlusNormal"/>
        <w:jc w:val="right"/>
      </w:pPr>
      <w:r>
        <w:t>пособия семьям военнослужащих, погибших</w:t>
      </w:r>
    </w:p>
    <w:p w:rsidR="0011032B" w:rsidRDefault="0011032B">
      <w:pPr>
        <w:pStyle w:val="ConsPlusNormal"/>
        <w:jc w:val="right"/>
      </w:pPr>
      <w:r>
        <w:t>или без вести пропавших в ходе боевых</w:t>
      </w:r>
    </w:p>
    <w:p w:rsidR="0011032B" w:rsidRDefault="0011032B">
      <w:pPr>
        <w:pStyle w:val="ConsPlusNormal"/>
        <w:jc w:val="right"/>
      </w:pPr>
      <w:r>
        <w:t>действий в Афганистане и при выполнении</w:t>
      </w:r>
    </w:p>
    <w:p w:rsidR="0011032B" w:rsidRDefault="0011032B">
      <w:pPr>
        <w:pStyle w:val="ConsPlusNormal"/>
        <w:jc w:val="right"/>
      </w:pPr>
      <w:r>
        <w:t>задач в условиях вооруженного конфликта в</w:t>
      </w:r>
    </w:p>
    <w:p w:rsidR="0011032B" w:rsidRDefault="0011032B">
      <w:pPr>
        <w:pStyle w:val="ConsPlusNormal"/>
        <w:jc w:val="right"/>
      </w:pPr>
      <w:r>
        <w:t>Чеченской Республике и Республике Таджикистан,</w:t>
      </w:r>
    </w:p>
    <w:p w:rsidR="0011032B" w:rsidRDefault="0011032B">
      <w:pPr>
        <w:pStyle w:val="ConsPlusNormal"/>
        <w:jc w:val="right"/>
      </w:pPr>
      <w:r>
        <w:t>в том числе в электронном виде</w:t>
      </w:r>
    </w:p>
    <w:p w:rsidR="0011032B" w:rsidRDefault="0011032B">
      <w:pPr>
        <w:pStyle w:val="ConsPlusNormal"/>
        <w:jc w:val="both"/>
      </w:pPr>
    </w:p>
    <w:p w:rsidR="0011032B" w:rsidRDefault="0011032B">
      <w:pPr>
        <w:pStyle w:val="ConsPlusTitle"/>
        <w:jc w:val="center"/>
      </w:pPr>
      <w:r>
        <w:t>ИНФОРМАЦИЯ</w:t>
      </w:r>
    </w:p>
    <w:p w:rsidR="0011032B" w:rsidRDefault="0011032B">
      <w:pPr>
        <w:pStyle w:val="ConsPlusTitle"/>
        <w:jc w:val="center"/>
      </w:pPr>
      <w:r>
        <w:t>О МЕСТАХ НАХОЖДЕНИЯ, НОМЕРАХ ТЕЛЕФОНОВ И ГРАФИКАХ РАБОТЫ</w:t>
      </w:r>
    </w:p>
    <w:p w:rsidR="0011032B" w:rsidRDefault="0011032B">
      <w:pPr>
        <w:pStyle w:val="ConsPlusTitle"/>
        <w:jc w:val="center"/>
      </w:pPr>
      <w:r>
        <w:t>КРАЕВЫХ ГОСУДАРСТВЕННЫХ КАЗЕННЫХ УЧРЕЖДЕНИИ - ЦЕНТРОВ</w:t>
      </w:r>
    </w:p>
    <w:p w:rsidR="0011032B" w:rsidRDefault="0011032B">
      <w:pPr>
        <w:pStyle w:val="ConsPlusTitle"/>
        <w:jc w:val="center"/>
      </w:pPr>
      <w:r>
        <w:t>СОЦИАЛЬНОЙ ПОДДЕРЖКИ НАСЕЛЕНИЯ</w:t>
      </w:r>
    </w:p>
    <w:p w:rsidR="0011032B" w:rsidRDefault="0011032B">
      <w:pPr>
        <w:pStyle w:val="ConsPlusNormal"/>
        <w:jc w:val="both"/>
      </w:pPr>
    </w:p>
    <w:p w:rsidR="0011032B" w:rsidRDefault="0011032B">
      <w:pPr>
        <w:pStyle w:val="ConsPlusNormal"/>
        <w:ind w:firstLine="540"/>
        <w:jc w:val="both"/>
      </w:pPr>
      <w:r>
        <w:t xml:space="preserve">Утратила силу. - </w:t>
      </w:r>
      <w:hyperlink r:id="rId53" w:history="1">
        <w:r>
          <w:rPr>
            <w:color w:val="0000FF"/>
          </w:rPr>
          <w:t>Приказ</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right"/>
        <w:outlineLvl w:val="1"/>
      </w:pPr>
      <w:r>
        <w:t>Приложение N 2</w:t>
      </w:r>
    </w:p>
    <w:p w:rsidR="0011032B" w:rsidRDefault="0011032B">
      <w:pPr>
        <w:pStyle w:val="ConsPlusNormal"/>
        <w:jc w:val="right"/>
      </w:pPr>
      <w:r>
        <w:t>к Административному регламенту</w:t>
      </w:r>
    </w:p>
    <w:p w:rsidR="0011032B" w:rsidRDefault="0011032B">
      <w:pPr>
        <w:pStyle w:val="ConsPlusNormal"/>
        <w:jc w:val="right"/>
      </w:pPr>
      <w:r>
        <w:t>министерства социальной защиты</w:t>
      </w:r>
    </w:p>
    <w:p w:rsidR="0011032B" w:rsidRDefault="0011032B">
      <w:pPr>
        <w:pStyle w:val="ConsPlusNormal"/>
        <w:jc w:val="right"/>
      </w:pPr>
      <w:r>
        <w:t>населения Хабаровского края по</w:t>
      </w:r>
    </w:p>
    <w:p w:rsidR="0011032B" w:rsidRDefault="0011032B">
      <w:pPr>
        <w:pStyle w:val="ConsPlusNormal"/>
        <w:jc w:val="right"/>
      </w:pPr>
      <w:r>
        <w:t>предоставлению государственной услуги</w:t>
      </w:r>
    </w:p>
    <w:p w:rsidR="0011032B" w:rsidRDefault="0011032B">
      <w:pPr>
        <w:pStyle w:val="ConsPlusNormal"/>
        <w:jc w:val="right"/>
      </w:pPr>
      <w:r>
        <w:t>по назначению и выплате ежемесячного</w:t>
      </w:r>
    </w:p>
    <w:p w:rsidR="0011032B" w:rsidRDefault="0011032B">
      <w:pPr>
        <w:pStyle w:val="ConsPlusNormal"/>
        <w:jc w:val="right"/>
      </w:pPr>
      <w:r>
        <w:t>пособия семьям военнослужащих, погибших</w:t>
      </w:r>
    </w:p>
    <w:p w:rsidR="0011032B" w:rsidRDefault="0011032B">
      <w:pPr>
        <w:pStyle w:val="ConsPlusNormal"/>
        <w:jc w:val="right"/>
      </w:pPr>
      <w:r>
        <w:t>или без вести пропавших в ходе боевых</w:t>
      </w:r>
    </w:p>
    <w:p w:rsidR="0011032B" w:rsidRDefault="0011032B">
      <w:pPr>
        <w:pStyle w:val="ConsPlusNormal"/>
        <w:jc w:val="right"/>
      </w:pPr>
      <w:r>
        <w:t>действий в Афганистане и при выполнении</w:t>
      </w:r>
    </w:p>
    <w:p w:rsidR="0011032B" w:rsidRDefault="0011032B">
      <w:pPr>
        <w:pStyle w:val="ConsPlusNormal"/>
        <w:jc w:val="right"/>
      </w:pPr>
      <w:r>
        <w:t>задач в условиях вооруженного конфликта в</w:t>
      </w:r>
    </w:p>
    <w:p w:rsidR="0011032B" w:rsidRDefault="0011032B">
      <w:pPr>
        <w:pStyle w:val="ConsPlusNormal"/>
        <w:jc w:val="right"/>
      </w:pPr>
      <w:r>
        <w:t>Чеченской Республике и Республике Таджикистан,</w:t>
      </w:r>
    </w:p>
    <w:p w:rsidR="0011032B" w:rsidRDefault="0011032B">
      <w:pPr>
        <w:pStyle w:val="ConsPlusNormal"/>
        <w:jc w:val="right"/>
      </w:pPr>
      <w:r>
        <w:t>в том числе в электронном виде</w:t>
      </w:r>
    </w:p>
    <w:p w:rsidR="0011032B" w:rsidRDefault="0011032B">
      <w:pPr>
        <w:pStyle w:val="ConsPlusNormal"/>
        <w:jc w:val="both"/>
      </w:pPr>
    </w:p>
    <w:p w:rsidR="0011032B" w:rsidRDefault="0011032B">
      <w:pPr>
        <w:pStyle w:val="ConsPlusNonformat"/>
        <w:jc w:val="both"/>
      </w:pPr>
      <w:r>
        <w:t xml:space="preserve">                               В __________________________________________</w:t>
      </w:r>
    </w:p>
    <w:p w:rsidR="0011032B" w:rsidRDefault="0011032B">
      <w:pPr>
        <w:pStyle w:val="ConsPlusNonformat"/>
        <w:jc w:val="both"/>
      </w:pPr>
      <w:r>
        <w:t xml:space="preserve">                                 (наименование центра социальной поддержки)</w:t>
      </w:r>
    </w:p>
    <w:p w:rsidR="0011032B" w:rsidRDefault="0011032B">
      <w:pPr>
        <w:pStyle w:val="ConsPlusNonformat"/>
        <w:jc w:val="both"/>
      </w:pPr>
      <w:r>
        <w:t xml:space="preserve">                               от _________________________________________</w:t>
      </w:r>
    </w:p>
    <w:p w:rsidR="0011032B" w:rsidRDefault="0011032B">
      <w:pPr>
        <w:pStyle w:val="ConsPlusNonformat"/>
        <w:jc w:val="both"/>
      </w:pPr>
      <w:r>
        <w:t xml:space="preserve">                                    (фамилия, имя, отчество, последнее -</w:t>
      </w:r>
    </w:p>
    <w:p w:rsidR="0011032B" w:rsidRDefault="0011032B">
      <w:pPr>
        <w:pStyle w:val="ConsPlusNonformat"/>
        <w:jc w:val="both"/>
      </w:pPr>
      <w:r>
        <w:t xml:space="preserve">                                                при наличии)</w:t>
      </w:r>
    </w:p>
    <w:p w:rsidR="0011032B" w:rsidRDefault="0011032B">
      <w:pPr>
        <w:pStyle w:val="ConsPlusNonformat"/>
        <w:jc w:val="both"/>
      </w:pPr>
      <w:r>
        <w:t xml:space="preserve">                               проживающего(ей) по адресу</w:t>
      </w:r>
    </w:p>
    <w:p w:rsidR="0011032B" w:rsidRDefault="0011032B">
      <w:pPr>
        <w:pStyle w:val="ConsPlusNonformat"/>
        <w:jc w:val="both"/>
      </w:pPr>
      <w:r>
        <w:t xml:space="preserve">                               ____________________________________________</w:t>
      </w:r>
    </w:p>
    <w:p w:rsidR="0011032B" w:rsidRDefault="0011032B">
      <w:pPr>
        <w:pStyle w:val="ConsPlusNonformat"/>
        <w:jc w:val="both"/>
      </w:pPr>
      <w:r>
        <w:t xml:space="preserve">                                      (полный адрес места жительства)</w:t>
      </w:r>
    </w:p>
    <w:p w:rsidR="0011032B" w:rsidRDefault="0011032B">
      <w:pPr>
        <w:pStyle w:val="ConsPlusNonformat"/>
        <w:jc w:val="both"/>
      </w:pPr>
      <w:r>
        <w:t xml:space="preserve">                               Заявление N ________________________________</w:t>
      </w:r>
    </w:p>
    <w:p w:rsidR="0011032B" w:rsidRDefault="0011032B">
      <w:pPr>
        <w:pStyle w:val="ConsPlusNonformat"/>
        <w:jc w:val="both"/>
      </w:pPr>
      <w:r>
        <w:t xml:space="preserve">                                            (формируется автоматически или</w:t>
      </w:r>
    </w:p>
    <w:p w:rsidR="0011032B" w:rsidRDefault="0011032B">
      <w:pPr>
        <w:pStyle w:val="ConsPlusNonformat"/>
        <w:jc w:val="both"/>
      </w:pPr>
      <w:r>
        <w:t xml:space="preserve">                                            заполняется специалистом центра</w:t>
      </w:r>
    </w:p>
    <w:p w:rsidR="0011032B" w:rsidRDefault="0011032B">
      <w:pPr>
        <w:pStyle w:val="ConsPlusNonformat"/>
        <w:jc w:val="both"/>
      </w:pPr>
      <w:r>
        <w:t xml:space="preserve">                                                  социальной поддержки)</w:t>
      </w:r>
    </w:p>
    <w:p w:rsidR="0011032B" w:rsidRDefault="0011032B">
      <w:pPr>
        <w:pStyle w:val="ConsPlusNonformat"/>
        <w:jc w:val="both"/>
      </w:pPr>
    </w:p>
    <w:p w:rsidR="0011032B" w:rsidRDefault="0011032B">
      <w:pPr>
        <w:pStyle w:val="ConsPlusNonformat"/>
        <w:jc w:val="both"/>
      </w:pPr>
      <w:bookmarkStart w:id="11" w:name="P506"/>
      <w:bookmarkEnd w:id="11"/>
      <w:r>
        <w:t xml:space="preserve">                                 ЗАЯВЛЕНИЕ</w:t>
      </w:r>
    </w:p>
    <w:p w:rsidR="0011032B" w:rsidRDefault="0011032B">
      <w:pPr>
        <w:pStyle w:val="ConsPlusNonformat"/>
        <w:jc w:val="both"/>
      </w:pPr>
    </w:p>
    <w:p w:rsidR="0011032B" w:rsidRDefault="0011032B">
      <w:pPr>
        <w:pStyle w:val="ConsPlusNonformat"/>
        <w:jc w:val="both"/>
      </w:pPr>
      <w:r>
        <w:t xml:space="preserve">    Прошу  назначить  (перерассчитать)  мне МСП "Ежемесячное пособие семьям</w:t>
      </w:r>
    </w:p>
    <w:p w:rsidR="0011032B" w:rsidRDefault="0011032B">
      <w:pPr>
        <w:pStyle w:val="ConsPlusNonformat"/>
        <w:jc w:val="both"/>
      </w:pPr>
      <w:r>
        <w:t>военнослужащих,  погибших  или без вести пропавших в ходе боевых действий в</w:t>
      </w:r>
    </w:p>
    <w:p w:rsidR="0011032B" w:rsidRDefault="0011032B">
      <w:pPr>
        <w:pStyle w:val="ConsPlusNonformat"/>
        <w:jc w:val="both"/>
      </w:pPr>
      <w:r>
        <w:t>Афганистане  и  при  выполнении  задач  в условиях вооруженного конфликта в</w:t>
      </w:r>
    </w:p>
    <w:p w:rsidR="0011032B" w:rsidRDefault="0011032B">
      <w:pPr>
        <w:pStyle w:val="ConsPlusNonformat"/>
        <w:jc w:val="both"/>
      </w:pPr>
      <w:r>
        <w:t>Чеченской Республике и Республике Таджикистан".</w:t>
      </w:r>
    </w:p>
    <w:p w:rsidR="0011032B" w:rsidRDefault="0011032B">
      <w:pPr>
        <w:pStyle w:val="ConsPlusNonformat"/>
        <w:jc w:val="both"/>
      </w:pPr>
      <w:r>
        <w:t xml:space="preserve">    Совместно  проживающие  со мной члены семьи, имеющие право на получение</w:t>
      </w:r>
    </w:p>
    <w:p w:rsidR="0011032B" w:rsidRDefault="0011032B">
      <w:pPr>
        <w:pStyle w:val="ConsPlusNonformat"/>
        <w:jc w:val="both"/>
      </w:pPr>
      <w:r>
        <w:lastRenderedPageBreak/>
        <w:t>ежемесячного  пособия, согласны с тем, что получателем ежемесячного пособия</w:t>
      </w:r>
    </w:p>
    <w:p w:rsidR="0011032B" w:rsidRDefault="0011032B">
      <w:pPr>
        <w:pStyle w:val="ConsPlusNonformat"/>
        <w:jc w:val="both"/>
      </w:pPr>
      <w:r>
        <w:t>являюсь я.</w:t>
      </w:r>
    </w:p>
    <w:p w:rsidR="0011032B" w:rsidRDefault="0011032B">
      <w:pPr>
        <w:pStyle w:val="ConsPlusNonformat"/>
        <w:jc w:val="both"/>
      </w:pPr>
      <w:r>
        <w:t>___________________________________________________________________________</w:t>
      </w:r>
    </w:p>
    <w:p w:rsidR="0011032B" w:rsidRDefault="0011032B">
      <w:pPr>
        <w:pStyle w:val="ConsPlusNonformat"/>
        <w:jc w:val="both"/>
      </w:pPr>
      <w:r>
        <w:t>___________________________________________________________________________</w:t>
      </w:r>
    </w:p>
    <w:p w:rsidR="0011032B" w:rsidRDefault="0011032B">
      <w:pPr>
        <w:pStyle w:val="ConsPlusNonformat"/>
        <w:jc w:val="both"/>
      </w:pPr>
      <w:r>
        <w:t xml:space="preserve">                     (указывается Ф.И.О. членов семьи)</w:t>
      </w:r>
    </w:p>
    <w:p w:rsidR="0011032B" w:rsidRDefault="0011032B">
      <w:pPr>
        <w:pStyle w:val="ConsPlusNormal"/>
        <w:ind w:firstLine="540"/>
        <w:jc w:val="both"/>
      </w:pPr>
      <w:r>
        <w:t>Сообщаю состав семьи:</w:t>
      </w:r>
    </w:p>
    <w:p w:rsidR="0011032B" w:rsidRDefault="0011032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046"/>
        <w:gridCol w:w="2041"/>
        <w:gridCol w:w="1304"/>
      </w:tblGrid>
      <w:tr w:rsidR="0011032B">
        <w:tc>
          <w:tcPr>
            <w:tcW w:w="680" w:type="dxa"/>
          </w:tcPr>
          <w:p w:rsidR="0011032B" w:rsidRDefault="0011032B">
            <w:pPr>
              <w:pStyle w:val="ConsPlusNormal"/>
              <w:jc w:val="center"/>
            </w:pPr>
            <w:r>
              <w:t>N п/п</w:t>
            </w:r>
          </w:p>
        </w:tc>
        <w:tc>
          <w:tcPr>
            <w:tcW w:w="5046" w:type="dxa"/>
          </w:tcPr>
          <w:p w:rsidR="0011032B" w:rsidRDefault="0011032B">
            <w:pPr>
              <w:pStyle w:val="ConsPlusNormal"/>
              <w:jc w:val="center"/>
            </w:pPr>
            <w:r>
              <w:t>Фамилия, имя, отчество каждого члена семьи</w:t>
            </w:r>
          </w:p>
        </w:tc>
        <w:tc>
          <w:tcPr>
            <w:tcW w:w="2041" w:type="dxa"/>
          </w:tcPr>
          <w:p w:rsidR="0011032B" w:rsidRDefault="0011032B">
            <w:pPr>
              <w:pStyle w:val="ConsPlusNormal"/>
              <w:jc w:val="center"/>
            </w:pPr>
            <w:r>
              <w:t>Число, месяц, год рождения</w:t>
            </w:r>
          </w:p>
        </w:tc>
        <w:tc>
          <w:tcPr>
            <w:tcW w:w="1304" w:type="dxa"/>
          </w:tcPr>
          <w:p w:rsidR="0011032B" w:rsidRDefault="0011032B">
            <w:pPr>
              <w:pStyle w:val="ConsPlusNormal"/>
              <w:jc w:val="center"/>
            </w:pPr>
            <w:r>
              <w:t>Степень родства</w:t>
            </w:r>
          </w:p>
        </w:tc>
      </w:tr>
      <w:tr w:rsidR="0011032B">
        <w:tc>
          <w:tcPr>
            <w:tcW w:w="680" w:type="dxa"/>
          </w:tcPr>
          <w:p w:rsidR="0011032B" w:rsidRDefault="0011032B">
            <w:pPr>
              <w:pStyle w:val="ConsPlusNormal"/>
            </w:pPr>
          </w:p>
        </w:tc>
        <w:tc>
          <w:tcPr>
            <w:tcW w:w="5046" w:type="dxa"/>
          </w:tcPr>
          <w:p w:rsidR="0011032B" w:rsidRDefault="0011032B">
            <w:pPr>
              <w:pStyle w:val="ConsPlusNormal"/>
            </w:pPr>
          </w:p>
        </w:tc>
        <w:tc>
          <w:tcPr>
            <w:tcW w:w="2041" w:type="dxa"/>
          </w:tcPr>
          <w:p w:rsidR="0011032B" w:rsidRDefault="0011032B">
            <w:pPr>
              <w:pStyle w:val="ConsPlusNormal"/>
            </w:pPr>
          </w:p>
        </w:tc>
        <w:tc>
          <w:tcPr>
            <w:tcW w:w="1304" w:type="dxa"/>
          </w:tcPr>
          <w:p w:rsidR="0011032B" w:rsidRDefault="0011032B">
            <w:pPr>
              <w:pStyle w:val="ConsPlusNormal"/>
            </w:pPr>
          </w:p>
        </w:tc>
      </w:tr>
      <w:tr w:rsidR="0011032B">
        <w:tc>
          <w:tcPr>
            <w:tcW w:w="680" w:type="dxa"/>
          </w:tcPr>
          <w:p w:rsidR="0011032B" w:rsidRDefault="0011032B">
            <w:pPr>
              <w:pStyle w:val="ConsPlusNormal"/>
            </w:pPr>
          </w:p>
        </w:tc>
        <w:tc>
          <w:tcPr>
            <w:tcW w:w="5046" w:type="dxa"/>
          </w:tcPr>
          <w:p w:rsidR="0011032B" w:rsidRDefault="0011032B">
            <w:pPr>
              <w:pStyle w:val="ConsPlusNormal"/>
            </w:pPr>
          </w:p>
        </w:tc>
        <w:tc>
          <w:tcPr>
            <w:tcW w:w="2041" w:type="dxa"/>
          </w:tcPr>
          <w:p w:rsidR="0011032B" w:rsidRDefault="0011032B">
            <w:pPr>
              <w:pStyle w:val="ConsPlusNormal"/>
            </w:pPr>
          </w:p>
        </w:tc>
        <w:tc>
          <w:tcPr>
            <w:tcW w:w="1304" w:type="dxa"/>
          </w:tcPr>
          <w:p w:rsidR="0011032B" w:rsidRDefault="0011032B">
            <w:pPr>
              <w:pStyle w:val="ConsPlusNormal"/>
            </w:pPr>
          </w:p>
        </w:tc>
      </w:tr>
    </w:tbl>
    <w:p w:rsidR="0011032B" w:rsidRDefault="0011032B">
      <w:pPr>
        <w:pStyle w:val="ConsPlusNormal"/>
        <w:jc w:val="both"/>
      </w:pPr>
    </w:p>
    <w:p w:rsidR="0011032B" w:rsidRDefault="0011032B">
      <w:pPr>
        <w:pStyle w:val="ConsPlusNormal"/>
        <w:ind w:firstLine="540"/>
        <w:jc w:val="both"/>
      </w:pPr>
      <w:r>
        <w:t>Предоставляю сведения о своих доходах и доходах каждого члена семьи за последние 3 месяца перед обращением:</w:t>
      </w:r>
    </w:p>
    <w:p w:rsidR="0011032B" w:rsidRDefault="0011032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1757"/>
        <w:gridCol w:w="4706"/>
      </w:tblGrid>
      <w:tr w:rsidR="0011032B">
        <w:tc>
          <w:tcPr>
            <w:tcW w:w="680" w:type="dxa"/>
          </w:tcPr>
          <w:p w:rsidR="0011032B" w:rsidRDefault="0011032B">
            <w:pPr>
              <w:pStyle w:val="ConsPlusNormal"/>
              <w:jc w:val="center"/>
            </w:pPr>
            <w:r>
              <w:t>N п/п</w:t>
            </w:r>
          </w:p>
        </w:tc>
        <w:tc>
          <w:tcPr>
            <w:tcW w:w="1928" w:type="dxa"/>
          </w:tcPr>
          <w:p w:rsidR="0011032B" w:rsidRDefault="0011032B">
            <w:pPr>
              <w:pStyle w:val="ConsPlusNormal"/>
              <w:jc w:val="center"/>
            </w:pPr>
            <w:r>
              <w:t>Вид полученного дохода</w:t>
            </w:r>
          </w:p>
        </w:tc>
        <w:tc>
          <w:tcPr>
            <w:tcW w:w="1757" w:type="dxa"/>
          </w:tcPr>
          <w:p w:rsidR="0011032B" w:rsidRDefault="0011032B">
            <w:pPr>
              <w:pStyle w:val="ConsPlusNormal"/>
              <w:jc w:val="center"/>
            </w:pPr>
            <w:r>
              <w:t>Сумма дохода (рублей)</w:t>
            </w:r>
          </w:p>
        </w:tc>
        <w:tc>
          <w:tcPr>
            <w:tcW w:w="4706" w:type="dxa"/>
          </w:tcPr>
          <w:p w:rsidR="0011032B" w:rsidRDefault="0011032B">
            <w:pPr>
              <w:pStyle w:val="ConsPlusNormal"/>
              <w:jc w:val="center"/>
            </w:pPr>
            <w:r>
              <w:t>Место получения дохода с указанием источников выплаты (почтовый адрес)</w:t>
            </w:r>
          </w:p>
        </w:tc>
      </w:tr>
      <w:tr w:rsidR="0011032B">
        <w:tc>
          <w:tcPr>
            <w:tcW w:w="680" w:type="dxa"/>
          </w:tcPr>
          <w:p w:rsidR="0011032B" w:rsidRDefault="0011032B">
            <w:pPr>
              <w:pStyle w:val="ConsPlusNormal"/>
            </w:pPr>
          </w:p>
        </w:tc>
        <w:tc>
          <w:tcPr>
            <w:tcW w:w="1928" w:type="dxa"/>
          </w:tcPr>
          <w:p w:rsidR="0011032B" w:rsidRDefault="0011032B">
            <w:pPr>
              <w:pStyle w:val="ConsPlusNormal"/>
            </w:pPr>
          </w:p>
        </w:tc>
        <w:tc>
          <w:tcPr>
            <w:tcW w:w="1757" w:type="dxa"/>
          </w:tcPr>
          <w:p w:rsidR="0011032B" w:rsidRDefault="0011032B">
            <w:pPr>
              <w:pStyle w:val="ConsPlusNormal"/>
            </w:pPr>
          </w:p>
        </w:tc>
        <w:tc>
          <w:tcPr>
            <w:tcW w:w="4706" w:type="dxa"/>
          </w:tcPr>
          <w:p w:rsidR="0011032B" w:rsidRDefault="0011032B">
            <w:pPr>
              <w:pStyle w:val="ConsPlusNormal"/>
            </w:pPr>
          </w:p>
        </w:tc>
      </w:tr>
      <w:tr w:rsidR="0011032B">
        <w:tc>
          <w:tcPr>
            <w:tcW w:w="680" w:type="dxa"/>
          </w:tcPr>
          <w:p w:rsidR="0011032B" w:rsidRDefault="0011032B">
            <w:pPr>
              <w:pStyle w:val="ConsPlusNormal"/>
            </w:pPr>
          </w:p>
        </w:tc>
        <w:tc>
          <w:tcPr>
            <w:tcW w:w="1928" w:type="dxa"/>
          </w:tcPr>
          <w:p w:rsidR="0011032B" w:rsidRDefault="0011032B">
            <w:pPr>
              <w:pStyle w:val="ConsPlusNormal"/>
            </w:pPr>
          </w:p>
        </w:tc>
        <w:tc>
          <w:tcPr>
            <w:tcW w:w="1757" w:type="dxa"/>
          </w:tcPr>
          <w:p w:rsidR="0011032B" w:rsidRDefault="0011032B">
            <w:pPr>
              <w:pStyle w:val="ConsPlusNormal"/>
            </w:pPr>
          </w:p>
        </w:tc>
        <w:tc>
          <w:tcPr>
            <w:tcW w:w="4706" w:type="dxa"/>
          </w:tcPr>
          <w:p w:rsidR="0011032B" w:rsidRDefault="0011032B">
            <w:pPr>
              <w:pStyle w:val="ConsPlusNormal"/>
            </w:pPr>
          </w:p>
        </w:tc>
      </w:tr>
      <w:tr w:rsidR="0011032B">
        <w:tc>
          <w:tcPr>
            <w:tcW w:w="680" w:type="dxa"/>
          </w:tcPr>
          <w:p w:rsidR="0011032B" w:rsidRDefault="0011032B">
            <w:pPr>
              <w:pStyle w:val="ConsPlusNormal"/>
            </w:pPr>
          </w:p>
        </w:tc>
        <w:tc>
          <w:tcPr>
            <w:tcW w:w="1928" w:type="dxa"/>
          </w:tcPr>
          <w:p w:rsidR="0011032B" w:rsidRDefault="0011032B">
            <w:pPr>
              <w:pStyle w:val="ConsPlusNormal"/>
            </w:pPr>
          </w:p>
        </w:tc>
        <w:tc>
          <w:tcPr>
            <w:tcW w:w="1757" w:type="dxa"/>
          </w:tcPr>
          <w:p w:rsidR="0011032B" w:rsidRDefault="0011032B">
            <w:pPr>
              <w:pStyle w:val="ConsPlusNormal"/>
            </w:pPr>
          </w:p>
        </w:tc>
        <w:tc>
          <w:tcPr>
            <w:tcW w:w="4706" w:type="dxa"/>
          </w:tcPr>
          <w:p w:rsidR="0011032B" w:rsidRDefault="0011032B">
            <w:pPr>
              <w:pStyle w:val="ConsPlusNormal"/>
            </w:pPr>
          </w:p>
        </w:tc>
      </w:tr>
      <w:tr w:rsidR="0011032B">
        <w:tc>
          <w:tcPr>
            <w:tcW w:w="680" w:type="dxa"/>
          </w:tcPr>
          <w:p w:rsidR="0011032B" w:rsidRDefault="0011032B">
            <w:pPr>
              <w:pStyle w:val="ConsPlusNormal"/>
            </w:pPr>
          </w:p>
        </w:tc>
        <w:tc>
          <w:tcPr>
            <w:tcW w:w="1928" w:type="dxa"/>
          </w:tcPr>
          <w:p w:rsidR="0011032B" w:rsidRDefault="0011032B">
            <w:pPr>
              <w:pStyle w:val="ConsPlusNormal"/>
            </w:pPr>
          </w:p>
        </w:tc>
        <w:tc>
          <w:tcPr>
            <w:tcW w:w="1757" w:type="dxa"/>
          </w:tcPr>
          <w:p w:rsidR="0011032B" w:rsidRDefault="0011032B">
            <w:pPr>
              <w:pStyle w:val="ConsPlusNormal"/>
            </w:pPr>
          </w:p>
        </w:tc>
        <w:tc>
          <w:tcPr>
            <w:tcW w:w="4706" w:type="dxa"/>
          </w:tcPr>
          <w:p w:rsidR="0011032B" w:rsidRDefault="0011032B">
            <w:pPr>
              <w:pStyle w:val="ConsPlusNormal"/>
            </w:pPr>
          </w:p>
        </w:tc>
      </w:tr>
    </w:tbl>
    <w:p w:rsidR="0011032B" w:rsidRDefault="0011032B">
      <w:pPr>
        <w:pStyle w:val="ConsPlusNormal"/>
        <w:jc w:val="both"/>
      </w:pPr>
    </w:p>
    <w:p w:rsidR="0011032B" w:rsidRDefault="0011032B">
      <w:pPr>
        <w:pStyle w:val="ConsPlusNormal"/>
        <w:ind w:firstLine="540"/>
        <w:jc w:val="both"/>
      </w:pPr>
      <w:r>
        <w:t>Для назначения ежемесячного пособия представляю следующие документы:</w:t>
      </w:r>
    </w:p>
    <w:p w:rsidR="0011032B" w:rsidRDefault="0011032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11032B">
        <w:tc>
          <w:tcPr>
            <w:tcW w:w="6293" w:type="dxa"/>
          </w:tcPr>
          <w:p w:rsidR="0011032B" w:rsidRDefault="0011032B">
            <w:pPr>
              <w:pStyle w:val="ConsPlusNormal"/>
              <w:jc w:val="center"/>
            </w:pPr>
            <w:r>
              <w:t>Наименование документа</w:t>
            </w:r>
          </w:p>
        </w:tc>
        <w:tc>
          <w:tcPr>
            <w:tcW w:w="2778" w:type="dxa"/>
          </w:tcPr>
          <w:p w:rsidR="0011032B" w:rsidRDefault="0011032B">
            <w:pPr>
              <w:pStyle w:val="ConsPlusNormal"/>
              <w:jc w:val="center"/>
            </w:pPr>
            <w:r>
              <w:t>Количество экземпляров/листов</w:t>
            </w:r>
          </w:p>
        </w:tc>
      </w:tr>
      <w:tr w:rsidR="0011032B">
        <w:tc>
          <w:tcPr>
            <w:tcW w:w="6293" w:type="dxa"/>
          </w:tcPr>
          <w:p w:rsidR="0011032B" w:rsidRDefault="0011032B">
            <w:pPr>
              <w:pStyle w:val="ConsPlusNormal"/>
            </w:pPr>
            <w:r>
              <w:t>1. Документ, удостоверяющий личность</w:t>
            </w:r>
          </w:p>
        </w:tc>
        <w:tc>
          <w:tcPr>
            <w:tcW w:w="2778" w:type="dxa"/>
          </w:tcPr>
          <w:p w:rsidR="0011032B" w:rsidRDefault="0011032B">
            <w:pPr>
              <w:pStyle w:val="ConsPlusNormal"/>
            </w:pPr>
          </w:p>
        </w:tc>
      </w:tr>
      <w:tr w:rsidR="0011032B">
        <w:tc>
          <w:tcPr>
            <w:tcW w:w="6293" w:type="dxa"/>
          </w:tcPr>
          <w:p w:rsidR="0011032B" w:rsidRDefault="0011032B">
            <w:pPr>
              <w:pStyle w:val="ConsPlusNormal"/>
            </w:pPr>
            <w:r>
              <w:t>2. Копия документа, подтверждающего гибель (смерть) военнослужащего, проходившего военную службу</w:t>
            </w:r>
          </w:p>
        </w:tc>
        <w:tc>
          <w:tcPr>
            <w:tcW w:w="2778" w:type="dxa"/>
          </w:tcPr>
          <w:p w:rsidR="0011032B" w:rsidRDefault="0011032B">
            <w:pPr>
              <w:pStyle w:val="ConsPlusNormal"/>
            </w:pPr>
          </w:p>
        </w:tc>
      </w:tr>
      <w:tr w:rsidR="0011032B">
        <w:tc>
          <w:tcPr>
            <w:tcW w:w="6293" w:type="dxa"/>
          </w:tcPr>
          <w:p w:rsidR="0011032B" w:rsidRDefault="0011032B">
            <w:pPr>
              <w:pStyle w:val="ConsPlusNormal"/>
            </w:pPr>
            <w:r>
              <w:t>3. Справка военного комиссариата о нахождении в районах вооруженного конфликта</w:t>
            </w:r>
          </w:p>
        </w:tc>
        <w:tc>
          <w:tcPr>
            <w:tcW w:w="2778" w:type="dxa"/>
          </w:tcPr>
          <w:p w:rsidR="0011032B" w:rsidRDefault="0011032B">
            <w:pPr>
              <w:pStyle w:val="ConsPlusNormal"/>
            </w:pPr>
          </w:p>
        </w:tc>
      </w:tr>
      <w:tr w:rsidR="0011032B">
        <w:tc>
          <w:tcPr>
            <w:tcW w:w="6293" w:type="dxa"/>
          </w:tcPr>
          <w:p w:rsidR="0011032B" w:rsidRDefault="0011032B">
            <w:pPr>
              <w:pStyle w:val="ConsPlusNormal"/>
            </w:pPr>
            <w:r>
              <w:t>4. Свидетельство о рождении погибшего военнослужащего</w:t>
            </w:r>
          </w:p>
        </w:tc>
        <w:tc>
          <w:tcPr>
            <w:tcW w:w="2778" w:type="dxa"/>
          </w:tcPr>
          <w:p w:rsidR="0011032B" w:rsidRDefault="0011032B">
            <w:pPr>
              <w:pStyle w:val="ConsPlusNormal"/>
            </w:pPr>
          </w:p>
        </w:tc>
      </w:tr>
      <w:tr w:rsidR="0011032B">
        <w:tc>
          <w:tcPr>
            <w:tcW w:w="6293" w:type="dxa"/>
          </w:tcPr>
          <w:p w:rsidR="0011032B" w:rsidRDefault="0011032B">
            <w:pPr>
              <w:pStyle w:val="ConsPlusNormal"/>
            </w:pPr>
            <w:r>
              <w:t>5.</w:t>
            </w:r>
          </w:p>
        </w:tc>
        <w:tc>
          <w:tcPr>
            <w:tcW w:w="2778" w:type="dxa"/>
          </w:tcPr>
          <w:p w:rsidR="0011032B" w:rsidRDefault="0011032B">
            <w:pPr>
              <w:pStyle w:val="ConsPlusNormal"/>
            </w:pPr>
          </w:p>
        </w:tc>
      </w:tr>
      <w:tr w:rsidR="0011032B">
        <w:tc>
          <w:tcPr>
            <w:tcW w:w="6293" w:type="dxa"/>
          </w:tcPr>
          <w:p w:rsidR="0011032B" w:rsidRDefault="0011032B">
            <w:pPr>
              <w:pStyle w:val="ConsPlusNormal"/>
            </w:pPr>
            <w:r>
              <w:t>6.</w:t>
            </w:r>
          </w:p>
        </w:tc>
        <w:tc>
          <w:tcPr>
            <w:tcW w:w="2778" w:type="dxa"/>
          </w:tcPr>
          <w:p w:rsidR="0011032B" w:rsidRDefault="0011032B">
            <w:pPr>
              <w:pStyle w:val="ConsPlusNormal"/>
            </w:pPr>
          </w:p>
        </w:tc>
      </w:tr>
      <w:tr w:rsidR="0011032B">
        <w:tc>
          <w:tcPr>
            <w:tcW w:w="6293" w:type="dxa"/>
          </w:tcPr>
          <w:p w:rsidR="0011032B" w:rsidRDefault="0011032B">
            <w:pPr>
              <w:pStyle w:val="ConsPlusNormal"/>
            </w:pPr>
            <w:r>
              <w:t>7.</w:t>
            </w:r>
          </w:p>
        </w:tc>
        <w:tc>
          <w:tcPr>
            <w:tcW w:w="2778" w:type="dxa"/>
          </w:tcPr>
          <w:p w:rsidR="0011032B" w:rsidRDefault="0011032B">
            <w:pPr>
              <w:pStyle w:val="ConsPlusNormal"/>
            </w:pPr>
          </w:p>
        </w:tc>
      </w:tr>
      <w:tr w:rsidR="0011032B">
        <w:tc>
          <w:tcPr>
            <w:tcW w:w="6293" w:type="dxa"/>
          </w:tcPr>
          <w:p w:rsidR="0011032B" w:rsidRDefault="0011032B">
            <w:pPr>
              <w:pStyle w:val="ConsPlusNormal"/>
            </w:pPr>
            <w:r>
              <w:t>8.</w:t>
            </w:r>
          </w:p>
        </w:tc>
        <w:tc>
          <w:tcPr>
            <w:tcW w:w="2778" w:type="dxa"/>
          </w:tcPr>
          <w:p w:rsidR="0011032B" w:rsidRDefault="0011032B">
            <w:pPr>
              <w:pStyle w:val="ConsPlusNormal"/>
            </w:pPr>
          </w:p>
        </w:tc>
      </w:tr>
    </w:tbl>
    <w:p w:rsidR="0011032B" w:rsidRDefault="0011032B">
      <w:pPr>
        <w:pStyle w:val="ConsPlusNormal"/>
        <w:jc w:val="both"/>
      </w:pPr>
    </w:p>
    <w:p w:rsidR="0011032B" w:rsidRDefault="0011032B">
      <w:pPr>
        <w:pStyle w:val="ConsPlusNonformat"/>
        <w:jc w:val="both"/>
      </w:pPr>
      <w:r>
        <w:t xml:space="preserve">    Перечисление прошу производить на</w:t>
      </w:r>
    </w:p>
    <w:p w:rsidR="0011032B" w:rsidRDefault="0011032B">
      <w:pPr>
        <w:pStyle w:val="ConsPlusNonformat"/>
        <w:jc w:val="both"/>
      </w:pPr>
      <w:r>
        <w:t>___________________________________________________________________________</w:t>
      </w:r>
    </w:p>
    <w:p w:rsidR="0011032B" w:rsidRDefault="0011032B">
      <w:pPr>
        <w:pStyle w:val="ConsPlusNonformat"/>
        <w:jc w:val="both"/>
      </w:pPr>
      <w:r>
        <w:t xml:space="preserve">  указывается почтовое отделение или кредитное учреждение (наименование,</w:t>
      </w:r>
    </w:p>
    <w:p w:rsidR="0011032B" w:rsidRDefault="0011032B">
      <w:pPr>
        <w:pStyle w:val="ConsPlusNonformat"/>
        <w:jc w:val="both"/>
      </w:pPr>
      <w:r>
        <w:t xml:space="preserve">                      отделение/филиал, номер счета)</w:t>
      </w:r>
    </w:p>
    <w:p w:rsidR="0011032B" w:rsidRDefault="0011032B">
      <w:pPr>
        <w:pStyle w:val="ConsPlusNonformat"/>
        <w:jc w:val="both"/>
      </w:pPr>
      <w:r>
        <w:t xml:space="preserve">    В  соответствии  с  Федеральным  </w:t>
      </w:r>
      <w:hyperlink r:id="rId54" w:history="1">
        <w:r>
          <w:rPr>
            <w:color w:val="0000FF"/>
          </w:rPr>
          <w:t>законом</w:t>
        </w:r>
      </w:hyperlink>
      <w:r>
        <w:t xml:space="preserve"> от 27 июля 2006 г. N 152-ФЗ "О</w:t>
      </w:r>
    </w:p>
    <w:p w:rsidR="0011032B" w:rsidRDefault="0011032B">
      <w:pPr>
        <w:pStyle w:val="ConsPlusNonformat"/>
        <w:jc w:val="both"/>
      </w:pPr>
      <w:r>
        <w:lastRenderedPageBreak/>
        <w:t>персональных данных" даю согласие на обработку своих персональных данных.</w:t>
      </w:r>
    </w:p>
    <w:p w:rsidR="0011032B" w:rsidRDefault="0011032B">
      <w:pPr>
        <w:pStyle w:val="ConsPlusNonformat"/>
        <w:jc w:val="both"/>
      </w:pPr>
    </w:p>
    <w:p w:rsidR="0011032B" w:rsidRDefault="0011032B">
      <w:pPr>
        <w:pStyle w:val="ConsPlusNonformat"/>
        <w:jc w:val="both"/>
      </w:pPr>
      <w:r>
        <w:t xml:space="preserve">    </w:t>
      </w:r>
      <w:hyperlink w:anchor="P594" w:history="1">
        <w:r>
          <w:rPr>
            <w:color w:val="0000FF"/>
          </w:rPr>
          <w:t>Расписка-уведомление</w:t>
        </w:r>
      </w:hyperlink>
      <w:r>
        <w:t xml:space="preserve"> получена.</w:t>
      </w:r>
    </w:p>
    <w:p w:rsidR="0011032B" w:rsidRDefault="0011032B">
      <w:pPr>
        <w:pStyle w:val="ConsPlusNonformat"/>
        <w:jc w:val="both"/>
      </w:pPr>
    </w:p>
    <w:p w:rsidR="0011032B" w:rsidRDefault="0011032B">
      <w:pPr>
        <w:pStyle w:val="ConsPlusNonformat"/>
        <w:jc w:val="both"/>
      </w:pPr>
      <w:r>
        <w:t xml:space="preserve">    "___" _____________ 201__ г.                   ___________________</w:t>
      </w:r>
    </w:p>
    <w:p w:rsidR="0011032B" w:rsidRDefault="0011032B">
      <w:pPr>
        <w:pStyle w:val="ConsPlusNonformat"/>
        <w:jc w:val="both"/>
      </w:pPr>
      <w:r>
        <w:t xml:space="preserve">             (дата)                                (подпись заявителя)</w:t>
      </w:r>
    </w:p>
    <w:p w:rsidR="0011032B" w:rsidRDefault="0011032B">
      <w:pPr>
        <w:pStyle w:val="ConsPlusNonformat"/>
        <w:jc w:val="both"/>
      </w:pPr>
      <w:r>
        <w:t>Документы принял: Дата "___" ____________ 201__ г. Подпись специалиста</w:t>
      </w:r>
    </w:p>
    <w:p w:rsidR="0011032B" w:rsidRDefault="0011032B">
      <w:pPr>
        <w:pStyle w:val="ConsPlusNonformat"/>
        <w:jc w:val="both"/>
      </w:pPr>
      <w:r>
        <w:t>_____________</w:t>
      </w:r>
    </w:p>
    <w:p w:rsidR="0011032B" w:rsidRDefault="0011032B">
      <w:pPr>
        <w:pStyle w:val="ConsPlusNonformat"/>
        <w:jc w:val="both"/>
      </w:pPr>
      <w:r>
        <w:t>------------------------------------------------------------------</w:t>
      </w:r>
    </w:p>
    <w:p w:rsidR="0011032B" w:rsidRDefault="0011032B">
      <w:pPr>
        <w:pStyle w:val="ConsPlusNonformat"/>
        <w:jc w:val="both"/>
      </w:pPr>
    </w:p>
    <w:p w:rsidR="0011032B" w:rsidRDefault="0011032B">
      <w:pPr>
        <w:pStyle w:val="ConsPlusNonformat"/>
        <w:jc w:val="both"/>
      </w:pPr>
    </w:p>
    <w:p w:rsidR="0011032B" w:rsidRDefault="0011032B">
      <w:pPr>
        <w:pStyle w:val="ConsPlusNonformat"/>
        <w:jc w:val="both"/>
      </w:pPr>
    </w:p>
    <w:p w:rsidR="0011032B" w:rsidRDefault="0011032B">
      <w:pPr>
        <w:pStyle w:val="ConsPlusNonformat"/>
        <w:jc w:val="both"/>
      </w:pPr>
      <w:bookmarkStart w:id="12" w:name="P594"/>
      <w:bookmarkEnd w:id="12"/>
      <w:r>
        <w:t xml:space="preserve">                           РАСПИСКА-УВЕДОМЛЕНИЕ</w:t>
      </w:r>
    </w:p>
    <w:p w:rsidR="0011032B" w:rsidRDefault="0011032B">
      <w:pPr>
        <w:pStyle w:val="ConsPlusNonformat"/>
        <w:jc w:val="both"/>
      </w:pPr>
    </w:p>
    <w:p w:rsidR="0011032B" w:rsidRDefault="0011032B">
      <w:pPr>
        <w:pStyle w:val="ConsPlusNonformat"/>
        <w:jc w:val="both"/>
      </w:pPr>
      <w:r>
        <w:t xml:space="preserve">    Заявление  на назначение меры социальной поддержки "Ежемесячное пособие</w:t>
      </w:r>
    </w:p>
    <w:p w:rsidR="0011032B" w:rsidRDefault="0011032B">
      <w:pPr>
        <w:pStyle w:val="ConsPlusNonformat"/>
        <w:jc w:val="both"/>
      </w:pPr>
      <w:r>
        <w:t>семьям  военнослужащих,  погибших  или  без  вести  пропавших в ходе боевых</w:t>
      </w:r>
    </w:p>
    <w:p w:rsidR="0011032B" w:rsidRDefault="0011032B">
      <w:pPr>
        <w:pStyle w:val="ConsPlusNonformat"/>
        <w:jc w:val="both"/>
      </w:pPr>
      <w:r>
        <w:t>действий  в  Афганистане  и  при  выполнении  задач в условиях вооруженного</w:t>
      </w:r>
    </w:p>
    <w:p w:rsidR="0011032B" w:rsidRDefault="0011032B">
      <w:pPr>
        <w:pStyle w:val="ConsPlusNonformat"/>
        <w:jc w:val="both"/>
      </w:pPr>
      <w:r>
        <w:t>конфликта в Чеченской Республике и Республике Таджикистан"</w:t>
      </w:r>
    </w:p>
    <w:p w:rsidR="0011032B" w:rsidRDefault="0011032B">
      <w:pPr>
        <w:pStyle w:val="ConsPlusNonformat"/>
        <w:jc w:val="both"/>
      </w:pPr>
      <w:r>
        <w:t>и документы ________________________________________________________ принял</w:t>
      </w:r>
    </w:p>
    <w:p w:rsidR="0011032B" w:rsidRDefault="0011032B">
      <w:pPr>
        <w:pStyle w:val="ConsPlusNonformat"/>
        <w:jc w:val="both"/>
      </w:pPr>
      <w:r>
        <w:t xml:space="preserve">                            (фамилия, имя, отчество)</w:t>
      </w:r>
    </w:p>
    <w:p w:rsidR="0011032B" w:rsidRDefault="0011032B">
      <w:pPr>
        <w:pStyle w:val="ConsPlusNonformat"/>
        <w:jc w:val="both"/>
      </w:pPr>
      <w:r>
        <w:t xml:space="preserve">    "___" _____________ 200__ г.                   _____________________</w:t>
      </w:r>
    </w:p>
    <w:p w:rsidR="0011032B" w:rsidRDefault="0011032B">
      <w:pPr>
        <w:pStyle w:val="ConsPlusNonformat"/>
        <w:jc w:val="both"/>
      </w:pPr>
      <w:r>
        <w:t xml:space="preserve">             (дата)                                (подпись специалиста)</w:t>
      </w:r>
    </w:p>
    <w:p w:rsidR="0011032B" w:rsidRDefault="0011032B">
      <w:pPr>
        <w:pStyle w:val="ConsPlusNonformat"/>
        <w:jc w:val="both"/>
      </w:pPr>
      <w:r>
        <w:t>------------------------------------------------------------------</w:t>
      </w:r>
    </w:p>
    <w:p w:rsidR="0011032B" w:rsidRDefault="0011032B">
      <w:pPr>
        <w:pStyle w:val="ConsPlusNormal"/>
        <w:jc w:val="both"/>
      </w:pPr>
    </w:p>
    <w:p w:rsidR="0011032B" w:rsidRDefault="0011032B">
      <w:pPr>
        <w:pStyle w:val="ConsPlusNormal"/>
        <w:ind w:firstLine="540"/>
        <w:jc w:val="both"/>
      </w:pPr>
      <w:r>
        <w:t xml:space="preserve">В соответствии со </w:t>
      </w:r>
      <w:hyperlink r:id="rId55" w:history="1">
        <w:r>
          <w:rPr>
            <w:color w:val="0000FF"/>
          </w:rPr>
          <w:t>статьей 4</w:t>
        </w:r>
      </w:hyperlink>
      <w:r>
        <w:t xml:space="preserve"> Закона Хабаровского края от 24 апреля 2013 г. N 280 "О ежемесячном пособии семьям военнослужащих,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 выплата ежемесячного пособия прекращается в случаях:</w:t>
      </w:r>
    </w:p>
    <w:p w:rsidR="0011032B" w:rsidRDefault="0011032B">
      <w:pPr>
        <w:pStyle w:val="ConsPlusNormal"/>
        <w:spacing w:before="220"/>
        <w:ind w:firstLine="540"/>
        <w:jc w:val="both"/>
      </w:pPr>
      <w:r>
        <w:t>- если размер среднедушевого дохода члена семьи военнослужащего превышает величину прожиточного минимума по социально-демографическим группам населения, установленную Губернатором края (для лиц, которым ежемесячное пособие назначается с учетом дохода семьи);</w:t>
      </w:r>
    </w:p>
    <w:p w:rsidR="0011032B" w:rsidRDefault="0011032B">
      <w:pPr>
        <w:pStyle w:val="ConsPlusNormal"/>
        <w:spacing w:before="220"/>
        <w:ind w:firstLine="540"/>
        <w:jc w:val="both"/>
      </w:pPr>
      <w:r>
        <w:t>- достижения ребенком возраста 18 лет, а обучающегося в профессиональной образовательной организации, образовательной организации высшего профессионального образования, организации дополнительного профессионального образования по очной форме обучения - по окончании обучения, но не более чем до достижения им возраста 23 лет;</w:t>
      </w:r>
    </w:p>
    <w:p w:rsidR="0011032B" w:rsidRDefault="0011032B">
      <w:pPr>
        <w:pStyle w:val="ConsPlusNormal"/>
        <w:spacing w:before="220"/>
        <w:ind w:firstLine="540"/>
        <w:jc w:val="both"/>
      </w:pPr>
      <w:r>
        <w:t>- отказа в признании лица инвалидом I и II группы при переосвидетельствовании;</w:t>
      </w:r>
    </w:p>
    <w:p w:rsidR="0011032B" w:rsidRDefault="0011032B">
      <w:pPr>
        <w:pStyle w:val="ConsPlusNormal"/>
        <w:spacing w:before="220"/>
        <w:ind w:firstLine="540"/>
        <w:jc w:val="both"/>
      </w:pPr>
      <w:r>
        <w:t>- выезда на постоянное место жительства за пределы края;</w:t>
      </w:r>
    </w:p>
    <w:p w:rsidR="0011032B" w:rsidRDefault="0011032B">
      <w:pPr>
        <w:pStyle w:val="ConsPlusNormal"/>
        <w:spacing w:before="220"/>
        <w:ind w:firstLine="540"/>
        <w:jc w:val="both"/>
      </w:pPr>
      <w:r>
        <w:t>- смерти получателя, признания его безвестно отсутствующим или объявления умершим на основании решения суда, вступившего в законную силу.</w:t>
      </w: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both"/>
      </w:pPr>
    </w:p>
    <w:p w:rsidR="0011032B" w:rsidRDefault="0011032B">
      <w:pPr>
        <w:pStyle w:val="ConsPlusNormal"/>
        <w:jc w:val="right"/>
        <w:outlineLvl w:val="1"/>
      </w:pPr>
      <w:r>
        <w:t>Приложение N 3</w:t>
      </w:r>
    </w:p>
    <w:p w:rsidR="0011032B" w:rsidRDefault="0011032B">
      <w:pPr>
        <w:pStyle w:val="ConsPlusNormal"/>
        <w:jc w:val="right"/>
      </w:pPr>
      <w:r>
        <w:t>к Административному регламенту</w:t>
      </w:r>
    </w:p>
    <w:p w:rsidR="0011032B" w:rsidRDefault="0011032B">
      <w:pPr>
        <w:pStyle w:val="ConsPlusNormal"/>
        <w:jc w:val="right"/>
      </w:pPr>
      <w:r>
        <w:t>министерства социальной защиты</w:t>
      </w:r>
    </w:p>
    <w:p w:rsidR="0011032B" w:rsidRDefault="0011032B">
      <w:pPr>
        <w:pStyle w:val="ConsPlusNormal"/>
        <w:jc w:val="right"/>
      </w:pPr>
      <w:r>
        <w:t>населения Хабаровского края по</w:t>
      </w:r>
    </w:p>
    <w:p w:rsidR="0011032B" w:rsidRDefault="0011032B">
      <w:pPr>
        <w:pStyle w:val="ConsPlusNormal"/>
        <w:jc w:val="right"/>
      </w:pPr>
      <w:r>
        <w:t>предоставлению государственной услуги</w:t>
      </w:r>
    </w:p>
    <w:p w:rsidR="0011032B" w:rsidRDefault="0011032B">
      <w:pPr>
        <w:pStyle w:val="ConsPlusNormal"/>
        <w:jc w:val="right"/>
      </w:pPr>
      <w:r>
        <w:t>по назначению и выплате ежемесячного</w:t>
      </w:r>
    </w:p>
    <w:p w:rsidR="0011032B" w:rsidRDefault="0011032B">
      <w:pPr>
        <w:pStyle w:val="ConsPlusNormal"/>
        <w:jc w:val="right"/>
      </w:pPr>
      <w:r>
        <w:t>пособия семьям военнослужащих, погибших</w:t>
      </w:r>
    </w:p>
    <w:p w:rsidR="0011032B" w:rsidRDefault="0011032B">
      <w:pPr>
        <w:pStyle w:val="ConsPlusNormal"/>
        <w:jc w:val="right"/>
      </w:pPr>
      <w:r>
        <w:t>или без вести пропавших в ходе боевых</w:t>
      </w:r>
    </w:p>
    <w:p w:rsidR="0011032B" w:rsidRDefault="0011032B">
      <w:pPr>
        <w:pStyle w:val="ConsPlusNormal"/>
        <w:jc w:val="right"/>
      </w:pPr>
      <w:r>
        <w:t>действий в Афганистане и при выполнении</w:t>
      </w:r>
    </w:p>
    <w:p w:rsidR="0011032B" w:rsidRDefault="0011032B">
      <w:pPr>
        <w:pStyle w:val="ConsPlusNormal"/>
        <w:jc w:val="right"/>
      </w:pPr>
      <w:r>
        <w:lastRenderedPageBreak/>
        <w:t>задач в условиях вооруженного конфликта в</w:t>
      </w:r>
    </w:p>
    <w:p w:rsidR="0011032B" w:rsidRDefault="0011032B">
      <w:pPr>
        <w:pStyle w:val="ConsPlusNormal"/>
        <w:jc w:val="right"/>
      </w:pPr>
      <w:r>
        <w:t>Чеченской Республике и Республике Таджикистан,</w:t>
      </w:r>
    </w:p>
    <w:p w:rsidR="0011032B" w:rsidRDefault="0011032B">
      <w:pPr>
        <w:pStyle w:val="ConsPlusNormal"/>
        <w:jc w:val="right"/>
      </w:pPr>
      <w:r>
        <w:t>в том числе в электронном виде</w:t>
      </w:r>
    </w:p>
    <w:p w:rsidR="0011032B" w:rsidRDefault="0011032B">
      <w:pPr>
        <w:pStyle w:val="ConsPlusNormal"/>
        <w:jc w:val="both"/>
      </w:pPr>
    </w:p>
    <w:p w:rsidR="0011032B" w:rsidRDefault="0011032B">
      <w:pPr>
        <w:pStyle w:val="ConsPlusTitle"/>
        <w:jc w:val="center"/>
      </w:pPr>
      <w:r>
        <w:t>ОБЩАЯ БЛОК-СХЕМА</w:t>
      </w:r>
    </w:p>
    <w:p w:rsidR="0011032B" w:rsidRDefault="0011032B">
      <w:pPr>
        <w:pStyle w:val="ConsPlusTitle"/>
        <w:jc w:val="center"/>
      </w:pPr>
      <w:r>
        <w:t>ПО ПРЕДОСТАВЛЕНИЮ ГОСУДАРСТВЕННОЙ УСЛУГИ</w:t>
      </w:r>
    </w:p>
    <w:p w:rsidR="0011032B" w:rsidRDefault="0011032B">
      <w:pPr>
        <w:pStyle w:val="ConsPlusNormal"/>
        <w:jc w:val="both"/>
      </w:pPr>
    </w:p>
    <w:p w:rsidR="0011032B" w:rsidRDefault="0011032B">
      <w:pPr>
        <w:pStyle w:val="ConsPlusNormal"/>
        <w:ind w:firstLine="540"/>
        <w:jc w:val="both"/>
      </w:pPr>
      <w:r>
        <w:t xml:space="preserve">Утратила силу. - </w:t>
      </w:r>
      <w:hyperlink r:id="rId56" w:history="1">
        <w:r>
          <w:rPr>
            <w:color w:val="0000FF"/>
          </w:rPr>
          <w:t>Приказ</w:t>
        </w:r>
      </w:hyperlink>
      <w:r>
        <w:t xml:space="preserve"> Министерства социальной защиты населения Хабаровского края от 21.05.2019 N 90-П.</w:t>
      </w:r>
    </w:p>
    <w:p w:rsidR="0011032B" w:rsidRDefault="0011032B">
      <w:pPr>
        <w:pStyle w:val="ConsPlusNormal"/>
        <w:jc w:val="both"/>
      </w:pPr>
    </w:p>
    <w:p w:rsidR="0011032B" w:rsidRDefault="0011032B">
      <w:pPr>
        <w:pStyle w:val="ConsPlusNormal"/>
        <w:jc w:val="both"/>
      </w:pPr>
    </w:p>
    <w:p w:rsidR="0011032B" w:rsidRDefault="0011032B">
      <w:pPr>
        <w:pStyle w:val="ConsPlusNormal"/>
        <w:pBdr>
          <w:top w:val="single" w:sz="6" w:space="0" w:color="auto"/>
        </w:pBdr>
        <w:spacing w:before="100" w:after="100"/>
        <w:jc w:val="both"/>
        <w:rPr>
          <w:sz w:val="2"/>
          <w:szCs w:val="2"/>
        </w:rPr>
      </w:pPr>
    </w:p>
    <w:p w:rsidR="0099209C" w:rsidRDefault="0099209C">
      <w:bookmarkStart w:id="13" w:name="_GoBack"/>
      <w:bookmarkEnd w:id="13"/>
    </w:p>
    <w:sectPr w:rsidR="0099209C" w:rsidSect="00466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2B"/>
    <w:rsid w:val="0011032B"/>
    <w:rsid w:val="0099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AAA26-4EA5-4EC3-91C4-B12E193B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03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3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3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B6D65B83512572499185C37AC14D7D734A4914D6D308657A1C7EE812E3A97D33533450CACC00B106282C549C3F3FC4AA2736259DEDC80789F7A90BN3rEB" TargetMode="External"/><Relationship Id="rId18" Type="http://schemas.openxmlformats.org/officeDocument/2006/relationships/hyperlink" Target="consultantplus://offline/ref=E9B6D65B83512572499185C37AC14D7D734A4914D6D1066278147EE812E3A97D33533450CACC00B106282C559B3F3FC4AA2736259DEDC80789F7A90BN3rEB" TargetMode="External"/><Relationship Id="rId26" Type="http://schemas.openxmlformats.org/officeDocument/2006/relationships/hyperlink" Target="consultantplus://offline/ref=E9B6D65B83512572499185C37AC14D7D734A4914D6D1066278147EE812E3A97D33533450CACC00B106282C529D3F3FC4AA2736259DEDC80789F7A90BN3rEB" TargetMode="External"/><Relationship Id="rId39" Type="http://schemas.openxmlformats.org/officeDocument/2006/relationships/hyperlink" Target="consultantplus://offline/ref=E9B6D65B83512572499185C37AC14D7D734A4914D6D1066278147EE812E3A97D33533450CACC00B106282C5C913F3FC4AA2736259DEDC80789F7A90BN3rEB" TargetMode="External"/><Relationship Id="rId21" Type="http://schemas.openxmlformats.org/officeDocument/2006/relationships/hyperlink" Target="consultantplus://offline/ref=E9B6D65B83512572499185C37AC14D7D734A4914D6D1066278147EE812E3A97D33533450CACC00B106282C529B3F3FC4AA2736259DEDC80789F7A90BN3rEB" TargetMode="External"/><Relationship Id="rId34" Type="http://schemas.openxmlformats.org/officeDocument/2006/relationships/hyperlink" Target="consultantplus://offline/ref=E9B6D65B83512572499185C37AC14D7D734A4914D6D1066278147EE812E3A97D33533450CACC00B106282C5C993F3FC4AA2736259DEDC80789F7A90BN3rEB" TargetMode="External"/><Relationship Id="rId42" Type="http://schemas.openxmlformats.org/officeDocument/2006/relationships/hyperlink" Target="consultantplus://offline/ref=E9B6D65B83512572499185C37AC14D7D734A4914D6D308657A1C7EE812E3A97D33533450CACC00B106282C539F3F3FC4AA2736259DEDC80789F7A90BN3rEB" TargetMode="External"/><Relationship Id="rId47" Type="http://schemas.openxmlformats.org/officeDocument/2006/relationships/hyperlink" Target="consultantplus://offline/ref=E9B6D65B83512572499185C37AC14D7D734A4914DFD006627F1F23E21ABAA57F345C6B47CD850CB006282E5C92603AD1BB7F392581F3CF1E95F5A8N0r3B" TargetMode="External"/><Relationship Id="rId50" Type="http://schemas.openxmlformats.org/officeDocument/2006/relationships/hyperlink" Target="consultantplus://offline/ref=E9B6D65B8351257249919BCE6CAD13717143161CD5D00533244078BF4DB3AF2873133206808806E4576C79599B367595E96C39279ENFrAB" TargetMode="External"/><Relationship Id="rId55" Type="http://schemas.openxmlformats.org/officeDocument/2006/relationships/hyperlink" Target="consultantplus://offline/ref=E9B6D65B83512572499185C37AC14D7D734A4914DFD006627F1F23E21ABAA57F345C6B47CD850CB006282E5C92603AD1BB7F392581F3CF1E95F5A8N0r3B" TargetMode="External"/><Relationship Id="rId7" Type="http://schemas.openxmlformats.org/officeDocument/2006/relationships/hyperlink" Target="consultantplus://offline/ref=E9B6D65B83512572499185C37AC14D7D734A4914D6D1066278147EE812E3A97D33533450CACC00B106282C549C3F3FC4AA2736259DEDC80789F7A90BN3rEB" TargetMode="External"/><Relationship Id="rId2" Type="http://schemas.openxmlformats.org/officeDocument/2006/relationships/settings" Target="settings.xml"/><Relationship Id="rId16" Type="http://schemas.openxmlformats.org/officeDocument/2006/relationships/hyperlink" Target="consultantplus://offline/ref=E9B6D65B83512572499185C37AC14D7D734A4914D6D1066278147EE812E3A97D33533450CACC00B106282C549E3F3FC4AA2736259DEDC80789F7A90BN3rEB" TargetMode="External"/><Relationship Id="rId29" Type="http://schemas.openxmlformats.org/officeDocument/2006/relationships/hyperlink" Target="consultantplus://offline/ref=E9B6D65B83512572499185C37AC14D7D734A4914D6D1066278147EE812E3A97D33533450CACC00B106282C53993F3FC4AA2736259DEDC80789F7A90BN3rEB" TargetMode="External"/><Relationship Id="rId11" Type="http://schemas.openxmlformats.org/officeDocument/2006/relationships/hyperlink" Target="consultantplus://offline/ref=E9B6D65B83512572499185C37AC14D7D734A4914D1D50B617E1F23E21ABAA57F345C6B55CDDD00B204362C5387366B94NEr7B" TargetMode="External"/><Relationship Id="rId24" Type="http://schemas.openxmlformats.org/officeDocument/2006/relationships/hyperlink" Target="consultantplus://offline/ref=E9B6D65B83512572499185C37AC14D7D734A4914D6D308657A1C7EE812E3A97D33533450CACC00B106282C529D3F3FC4AA2736259DEDC80789F7A90BN3rEB" TargetMode="External"/><Relationship Id="rId32" Type="http://schemas.openxmlformats.org/officeDocument/2006/relationships/hyperlink" Target="consultantplus://offline/ref=E9B6D65B8351257249919BCE6CAD13717143161CD5D00533244078BF4DB3AF28731332008A8359E1427D21569B2A6B92F0703B26N9r6B" TargetMode="External"/><Relationship Id="rId37" Type="http://schemas.openxmlformats.org/officeDocument/2006/relationships/hyperlink" Target="consultantplus://offline/ref=E9B6D65B83512572499185C37AC14D7D734A4914D6D1066278147EE812E3A97D33533450CACC00B106282C5C9D3F3FC4AA2736259DEDC80789F7A90BN3rEB" TargetMode="External"/><Relationship Id="rId40" Type="http://schemas.openxmlformats.org/officeDocument/2006/relationships/hyperlink" Target="consultantplus://offline/ref=E9B6D65B83512572499185C37AC14D7D734A4914D6D00E6D7C127EE812E3A97D33533450CACC00B106282D569F3F3FC4AA2736259DEDC80789F7A90BN3rEB" TargetMode="External"/><Relationship Id="rId45" Type="http://schemas.openxmlformats.org/officeDocument/2006/relationships/hyperlink" Target="consultantplus://offline/ref=E9B6D65B83512572499185C37AC14D7D734A4914D6D1066278147EE812E3A97D33533450CACC00B106282C5D9F3F3FC4AA2736259DEDC80789F7A90BN3rEB" TargetMode="External"/><Relationship Id="rId53" Type="http://schemas.openxmlformats.org/officeDocument/2006/relationships/hyperlink" Target="consultantplus://offline/ref=E9B6D65B83512572499185C37AC14D7D734A4914D6D1066278147EE812E3A97D33533450CACC00B106282D529C3F3FC4AA2736259DEDC80789F7A90BN3rEB" TargetMode="External"/><Relationship Id="rId58" Type="http://schemas.openxmlformats.org/officeDocument/2006/relationships/theme" Target="theme/theme1.xml"/><Relationship Id="rId5" Type="http://schemas.openxmlformats.org/officeDocument/2006/relationships/hyperlink" Target="consultantplus://offline/ref=E9B6D65B83512572499185C37AC14D7D734A4914D6D00E6D7C127EE812E3A97D33533450CACC00B106282D569F3F3FC4AA2736259DEDC80789F7A90BN3rEB" TargetMode="External"/><Relationship Id="rId19" Type="http://schemas.openxmlformats.org/officeDocument/2006/relationships/hyperlink" Target="consultantplus://offline/ref=E9B6D65B83512572499185C37AC14D7D734A4914D6D1066278147EE812E3A97D33533450CACC00B106282C519C3F3FC4AA2736259DEDC80789F7A90BN3rE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B6D65B83512572499185C37AC14D7D734A4914D6D10B637C1D7EE812E3A97D33533450CACC00B106282D51993F3FC4AA2736259DEDC80789F7A90BN3rEB" TargetMode="External"/><Relationship Id="rId14" Type="http://schemas.openxmlformats.org/officeDocument/2006/relationships/hyperlink" Target="consultantplus://offline/ref=E9B6D65B83512572499185C37AC14D7D734A4914D6D1066278147EE812E3A97D33533450CACC00B106282C549C3F3FC4AA2736259DEDC80789F7A90BN3rEB" TargetMode="External"/><Relationship Id="rId22" Type="http://schemas.openxmlformats.org/officeDocument/2006/relationships/hyperlink" Target="consultantplus://offline/ref=E9B6D65B83512572499185C37AC14D7D734A4914D6D308657A1C7EE812E3A97D33533450CACC00B106282C529D3F3FC4AA2736259DEDC80789F7A90BN3rEB" TargetMode="External"/><Relationship Id="rId27" Type="http://schemas.openxmlformats.org/officeDocument/2006/relationships/hyperlink" Target="consultantplus://offline/ref=E9B6D65B8351257249919BCE6CAD137170431711D7D40533244078BF4DB3AF2861136A098B8A13B001362E5498N3rDB" TargetMode="External"/><Relationship Id="rId30" Type="http://schemas.openxmlformats.org/officeDocument/2006/relationships/hyperlink" Target="consultantplus://offline/ref=E9B6D65B83512572499185C37AC14D7D734A4914D6D1066278147EE812E3A97D33533450CACC00B106282C539B3F3FC4AA2736259DEDC80789F7A90BN3rEB" TargetMode="External"/><Relationship Id="rId35" Type="http://schemas.openxmlformats.org/officeDocument/2006/relationships/hyperlink" Target="consultantplus://offline/ref=E9B6D65B83512572499185C37AC14D7D734A4914D6D1066278147EE812E3A97D33533450CACC00B106282C5C9B3F3FC4AA2736259DEDC80789F7A90BN3rEB" TargetMode="External"/><Relationship Id="rId43" Type="http://schemas.openxmlformats.org/officeDocument/2006/relationships/hyperlink" Target="consultantplus://offline/ref=E9B6D65B83512572499185C37AC14D7D734A4914D6D1066278147EE812E3A97D33533450CACC00B106282C5D9A3F3FC4AA2736259DEDC80789F7A90BN3rEB" TargetMode="External"/><Relationship Id="rId48" Type="http://schemas.openxmlformats.org/officeDocument/2006/relationships/hyperlink" Target="consultantplus://offline/ref=E9B6D65B83512572499185C37AC14D7D734A4914D6D1066278147EE812E3A97D33533450CACC00B106282C5D913F3FC4AA2736259DEDC80789F7A90BN3rEB" TargetMode="External"/><Relationship Id="rId56" Type="http://schemas.openxmlformats.org/officeDocument/2006/relationships/hyperlink" Target="consultantplus://offline/ref=E9B6D65B83512572499185C37AC14D7D734A4914D6D1066278147EE812E3A97D33533450CACC00B106282D529C3F3FC4AA2736259DEDC80789F7A90BN3rEB" TargetMode="External"/><Relationship Id="rId8" Type="http://schemas.openxmlformats.org/officeDocument/2006/relationships/hyperlink" Target="consultantplus://offline/ref=E9B6D65B8351257249919BCE6CAD13717143161CD5D00533244078BF4DB3AF287313320589880DB902237805DD616697EC6C3B2081F1C801N9rEB" TargetMode="External"/><Relationship Id="rId51" Type="http://schemas.openxmlformats.org/officeDocument/2006/relationships/hyperlink" Target="consultantplus://offline/ref=E9B6D65B8351257249919BCE6CAD13717143161CD5D00533244078BF4DB3AF287313320589880EB502237805DD616697EC6C3B2081F1C801N9rEB" TargetMode="External"/><Relationship Id="rId3" Type="http://schemas.openxmlformats.org/officeDocument/2006/relationships/webSettings" Target="webSettings.xml"/><Relationship Id="rId12" Type="http://schemas.openxmlformats.org/officeDocument/2006/relationships/hyperlink" Target="consultantplus://offline/ref=E9B6D65B83512572499185C37AC14D7D734A4914D6D00E6D7C127EE812E3A97D33533450CACC00B106282D569F3F3FC4AA2736259DEDC80789F7A90BN3rEB" TargetMode="External"/><Relationship Id="rId17" Type="http://schemas.openxmlformats.org/officeDocument/2006/relationships/hyperlink" Target="consultantplus://offline/ref=E9B6D65B83512572499185C37AC14D7D734A4914D6D1066278147EE812E3A97D33533450CACC00B106282C55993F3FC4AA2736259DEDC80789F7A90BN3rEB" TargetMode="External"/><Relationship Id="rId25" Type="http://schemas.openxmlformats.org/officeDocument/2006/relationships/hyperlink" Target="consultantplus://offline/ref=E9B6D65B83512572499185C37AC14D7D734A4914D6D308657A1C7EE812E3A97D33533450CACC00B106282C529F3F3FC4AA2736259DEDC80789F7A90BN3rEB" TargetMode="External"/><Relationship Id="rId33" Type="http://schemas.openxmlformats.org/officeDocument/2006/relationships/hyperlink" Target="consultantplus://offline/ref=E9B6D65B83512572499185C37AC14D7D734A4914D6D00D647E107EE812E3A97D33533450CACC00B106282E549F3F3FC4AA2736259DEDC80789F7A90BN3rEB" TargetMode="External"/><Relationship Id="rId38" Type="http://schemas.openxmlformats.org/officeDocument/2006/relationships/hyperlink" Target="consultantplus://offline/ref=E9B6D65B83512572499185C37AC14D7D734A4914D6D1066278147EE812E3A97D33533450CACC00B106282C5C9F3F3FC4AA2736259DEDC80789F7A90BN3rEB" TargetMode="External"/><Relationship Id="rId46" Type="http://schemas.openxmlformats.org/officeDocument/2006/relationships/hyperlink" Target="consultantplus://offline/ref=E9B6D65B83512572499185C37AC14D7D734A4914D6D1066278147EE812E3A97D33533450CACC00B106282C5D9E3F3FC4AA2736259DEDC80789F7A90BN3rEB" TargetMode="External"/><Relationship Id="rId20" Type="http://schemas.openxmlformats.org/officeDocument/2006/relationships/hyperlink" Target="consultantplus://offline/ref=E9B6D65B83512572499185C37AC14D7D734A4914D6D1066278147EE812E3A97D33533450CACC00B106282C52993F3FC4AA2736259DEDC80789F7A90BN3rEB" TargetMode="External"/><Relationship Id="rId41" Type="http://schemas.openxmlformats.org/officeDocument/2006/relationships/hyperlink" Target="consultantplus://offline/ref=E9B6D65B83512572499185C37AC14D7D734A4914D6D1066278147EE812E3A97D33533450CACC00B106282C5D983F3FC4AA2736259DEDC80789F7A90BN3rEB" TargetMode="External"/><Relationship Id="rId54" Type="http://schemas.openxmlformats.org/officeDocument/2006/relationships/hyperlink" Target="consultantplus://offline/ref=E9B6D65B8351257249919BCE6CAD137170491110D2DB0533244078BF4DB3AF2861136A098B8A13B001362E5498N3rDB" TargetMode="External"/><Relationship Id="rId1" Type="http://schemas.openxmlformats.org/officeDocument/2006/relationships/styles" Target="styles.xml"/><Relationship Id="rId6" Type="http://schemas.openxmlformats.org/officeDocument/2006/relationships/hyperlink" Target="consultantplus://offline/ref=E9B6D65B83512572499185C37AC14D7D734A4914D6D308657A1C7EE812E3A97D33533450CACC00B106282C549C3F3FC4AA2736259DEDC80789F7A90BN3rEB" TargetMode="External"/><Relationship Id="rId15" Type="http://schemas.openxmlformats.org/officeDocument/2006/relationships/hyperlink" Target="consultantplus://offline/ref=E9B6D65B83512572499185C37AC14D7D734A4914D6D308657A1C7EE812E3A97D33533450CACC00B106282C549F3F3FC4AA2736259DEDC80789F7A90BN3rEB" TargetMode="External"/><Relationship Id="rId23" Type="http://schemas.openxmlformats.org/officeDocument/2006/relationships/hyperlink" Target="consultantplus://offline/ref=E9B6D65B83512572499185C37AC14D7D734A4914D6D308657A1C7EE812E3A97D33533450CACC00B106282C529F3F3FC4AA2736259DEDC80789F7A90BN3rEB" TargetMode="External"/><Relationship Id="rId28" Type="http://schemas.openxmlformats.org/officeDocument/2006/relationships/hyperlink" Target="consultantplus://offline/ref=E9B6D65B8351257249919BCE6CAD13717143161CD5D00533244078BF4DB3AF2861136A098B8A13B001362E5498N3rDB" TargetMode="External"/><Relationship Id="rId36" Type="http://schemas.openxmlformats.org/officeDocument/2006/relationships/hyperlink" Target="consultantplus://offline/ref=E9B6D65B8351257249919BCE6CAD13717143161CD5D00533244078BF4DB3AF2873133206808806E4576C79599B367595E96C39279ENFrAB" TargetMode="External"/><Relationship Id="rId49" Type="http://schemas.openxmlformats.org/officeDocument/2006/relationships/hyperlink" Target="consultantplus://offline/ref=E9B6D65B83512572499185C37AC14D7D734A4914D6D1066278147EE812E3A97D33533450CACC00B106282D56913F3FC4AA2736259DEDC80789F7A90BN3rEB" TargetMode="External"/><Relationship Id="rId57" Type="http://schemas.openxmlformats.org/officeDocument/2006/relationships/fontTable" Target="fontTable.xml"/><Relationship Id="rId10" Type="http://schemas.openxmlformats.org/officeDocument/2006/relationships/hyperlink" Target="consultantplus://offline/ref=E9B6D65B83512572499185C37AC14D7D734A4914D6D206627F1D7EE812E3A97D33533450CACC00B106282D569B3F3FC4AA2736259DEDC80789F7A90BN3rEB" TargetMode="External"/><Relationship Id="rId31" Type="http://schemas.openxmlformats.org/officeDocument/2006/relationships/hyperlink" Target="consultantplus://offline/ref=E9B6D65B83512572499185C37AC14D7D734A4914D6D1066278147EE812E3A97D33533450CACC00B106282C539C3F3FC4AA2736259DEDC80789F7A90BN3rEB" TargetMode="External"/><Relationship Id="rId44" Type="http://schemas.openxmlformats.org/officeDocument/2006/relationships/hyperlink" Target="consultantplus://offline/ref=E9B6D65B83512572499185C37AC14D7D734A4914D6D1066278147EE812E3A97D33533450CACC00B106282C5D9D3F3FC4AA2736259DEDC80789F7A90BN3rEB" TargetMode="External"/><Relationship Id="rId52" Type="http://schemas.openxmlformats.org/officeDocument/2006/relationships/hyperlink" Target="consultantplus://offline/ref=E9B6D65B8351257249919BCE6CAD13717143161CD5D00533244078BF4DB3AF28731332068B8F06E4576C79599B367595E96C39279ENFr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12793</Words>
  <Characters>72924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2</cp:revision>
  <dcterms:created xsi:type="dcterms:W3CDTF">2019-07-22T01:43:00Z</dcterms:created>
  <dcterms:modified xsi:type="dcterms:W3CDTF">2019-07-22T01:43:00Z</dcterms:modified>
</cp:coreProperties>
</file>